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УБИНСКОГО СЕЛЬСОВЕТА</w:t>
      </w:r>
    </w:p>
    <w:p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УБИНСКОГО РАЙОНА НОВОСИБИРСКОЙ ОБЛАСТИ</w:t>
      </w:r>
    </w:p>
    <w:p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(пятого созыва)</w:t>
      </w:r>
    </w:p>
    <w:p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очередной сорок первой сессии</w:t>
      </w:r>
    </w:p>
    <w:p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26.08.2019                                                                                                              № 140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Убинском сельсовете Убинского района Новосибирской области</w:t>
      </w:r>
    </w:p>
    <w:p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Уставом Убинского сельсовета Убинского района Новосибирской области, Положением о территориальном общественном самоуправлении в Убинском сельсовете Убинского района Новосибирской области, утвержденном решением двадцать восьмой сессии Совета депутатов Убинского сельсовета Убинского района Новосибирской области (пятого созыва) от 30 ноября 2017 № 95</w:t>
      </w:r>
      <w:proofErr w:type="gramEnd"/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Убинского сельсовета </w:t>
      </w:r>
    </w:p>
    <w:p>
      <w:pPr>
        <w:spacing w:before="120"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района Новосибирской области</w:t>
      </w:r>
    </w:p>
    <w:p>
      <w:pPr>
        <w:spacing w:before="120"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границы территории территориального общественного самоуправления «ТОС «Дружба» в Убинском сельсовете Убинского района Новосибирской области, согласно Приложению № 1 к настоящему Решению.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Убинского сельсовета в десятидневный срок для подписания и опубликования в периодическом печатном издании «Вести Убинского сельсовета».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9" w:type="dxa"/>
        <w:tblInd w:w="-34" w:type="dxa"/>
        <w:tblLook w:val="04A0"/>
      </w:tblPr>
      <w:tblGrid>
        <w:gridCol w:w="5812"/>
        <w:gridCol w:w="4927"/>
      </w:tblGrid>
      <w:tr>
        <w:tc>
          <w:tcPr>
            <w:tcW w:w="5812" w:type="dxa"/>
          </w:tcPr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Убинского сельсовета</w:t>
            </w:r>
          </w:p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Убинского района </w:t>
            </w:r>
          </w:p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3406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В.А. Бояркин</w:t>
            </w:r>
          </w:p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26 » августа 2019 года</w:t>
            </w:r>
          </w:p>
        </w:tc>
        <w:tc>
          <w:tcPr>
            <w:tcW w:w="4927" w:type="dxa"/>
          </w:tcPr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Убинского сельсовета</w:t>
            </w:r>
          </w:p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Убинского района </w:t>
            </w:r>
          </w:p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>
            <w:pPr>
              <w:tabs>
                <w:tab w:val="left" w:pos="3861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А.В. Рубцов</w:t>
            </w:r>
          </w:p>
          <w:p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26 » августа 2019 года</w:t>
            </w:r>
          </w:p>
        </w:tc>
      </w:tr>
    </w:tbl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Style2"/>
        <w:widowControl/>
        <w:tabs>
          <w:tab w:val="left" w:leader="underscore" w:pos="5030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с. Убинское </w:t>
      </w:r>
    </w:p>
    <w:p>
      <w:pPr>
        <w:pStyle w:val="Style2"/>
        <w:widowControl/>
        <w:tabs>
          <w:tab w:val="left" w:leader="underscore" w:pos="5030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ул. Майская, 5</w:t>
      </w:r>
    </w:p>
    <w:p>
      <w:pPr>
        <w:pStyle w:val="Style2"/>
        <w:widowControl/>
        <w:tabs>
          <w:tab w:val="left" w:leader="underscore" w:pos="5030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 26 » августа 2019г.</w:t>
      </w:r>
    </w:p>
    <w:p>
      <w:pPr>
        <w:pStyle w:val="Style2"/>
        <w:widowControl/>
        <w:tabs>
          <w:tab w:val="left" w:leader="underscore" w:pos="5030"/>
        </w:tabs>
        <w:spacing w:line="240" w:lineRule="auto"/>
        <w:rPr>
          <w:spacing w:val="10"/>
          <w:sz w:val="28"/>
          <w:szCs w:val="28"/>
        </w:rPr>
      </w:pPr>
      <w:r>
        <w:rPr>
          <w:rStyle w:val="FontStyle12"/>
          <w:sz w:val="28"/>
          <w:szCs w:val="28"/>
        </w:rPr>
        <w:t>№ 13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5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>
      <w:pPr>
        <w:autoSpaceDE w:val="0"/>
        <w:autoSpaceDN w:val="0"/>
        <w:adjustRightInd w:val="0"/>
        <w:spacing w:after="0" w:line="25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депутатов</w:t>
      </w:r>
    </w:p>
    <w:p>
      <w:pPr>
        <w:autoSpaceDE w:val="0"/>
        <w:autoSpaceDN w:val="0"/>
        <w:adjustRightInd w:val="0"/>
        <w:spacing w:after="0" w:line="25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Убинского сельсовета</w:t>
      </w:r>
    </w:p>
    <w:p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Убинского района</w:t>
      </w:r>
    </w:p>
    <w:p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от 26.08.2019 г. № 140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 ТЕРРИТОРИИ ТЕРРИТОРИАЛЬНОГО ОБЩЕСТВЕННОГО САМОУПРАВЛЕНИЯ «ТОС «Дружба»</w:t>
      </w:r>
    </w:p>
    <w:p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Территория территориального общественного самоуправления «ТОС «Дружба» расположена в Убинском сельсовете Убинского района Новосибирской области.</w:t>
      </w:r>
    </w:p>
    <w:p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территорию территориального общественного самоуправления «ТОС «Дружба» входят </w:t>
      </w:r>
      <w:proofErr w:type="gramStart"/>
      <w:r>
        <w:rPr>
          <w:color w:val="000000"/>
          <w:sz w:val="28"/>
          <w:szCs w:val="28"/>
        </w:rPr>
        <w:t>индивидуальный</w:t>
      </w:r>
      <w:proofErr w:type="gramEnd"/>
      <w:r>
        <w:rPr>
          <w:color w:val="000000"/>
          <w:sz w:val="28"/>
          <w:szCs w:val="28"/>
        </w:rPr>
        <w:t xml:space="preserve"> жилой дома, расположенный по адресу: Новосибирская область Убинский район с. Убинское переулок Майский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дом № 4.</w:t>
      </w:r>
    </w:p>
    <w:p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Территориальное общественное самоуправление осуществляется в пределах </w:t>
      </w:r>
      <w:proofErr w:type="gramStart"/>
      <w:r>
        <w:rPr>
          <w:color w:val="000000"/>
          <w:sz w:val="28"/>
          <w:szCs w:val="28"/>
        </w:rPr>
        <w:t>следующей</w:t>
      </w:r>
      <w:proofErr w:type="gramEnd"/>
      <w:r>
        <w:rPr>
          <w:color w:val="000000"/>
          <w:sz w:val="28"/>
          <w:szCs w:val="28"/>
        </w:rPr>
        <w:t xml:space="preserve"> территории проживания граждан:</w:t>
      </w:r>
      <w: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юге</w:t>
      </w:r>
      <w:proofErr w:type="gramEnd"/>
      <w:r>
        <w:rPr>
          <w:color w:val="000000"/>
          <w:sz w:val="28"/>
          <w:szCs w:val="28"/>
        </w:rPr>
        <w:t xml:space="preserve"> граница ТОС проходит до пересечения дороги ул. Майская, дом 1 до границ земельного участка дома переулок Майская, дом 6. На </w:t>
      </w:r>
      <w:proofErr w:type="gramStart"/>
      <w:r>
        <w:rPr>
          <w:color w:val="000000"/>
          <w:sz w:val="28"/>
          <w:szCs w:val="28"/>
        </w:rPr>
        <w:t>западе</w:t>
      </w:r>
      <w:proofErr w:type="gramEnd"/>
      <w:r>
        <w:rPr>
          <w:color w:val="000000"/>
          <w:sz w:val="28"/>
          <w:szCs w:val="28"/>
        </w:rPr>
        <w:t xml:space="preserve"> граница проходит от пересечения дороги пер. Майский, вдоль здания общественной бани до проезжей части дороги между баней и домом № 1 по ул. Майской. На востоке граница проходит вдоль </w:t>
      </w:r>
      <w:proofErr w:type="gramStart"/>
      <w:r>
        <w:rPr>
          <w:color w:val="000000"/>
          <w:sz w:val="28"/>
          <w:szCs w:val="28"/>
        </w:rPr>
        <w:t>земельных</w:t>
      </w:r>
      <w:proofErr w:type="gramEnd"/>
      <w:r>
        <w:rPr>
          <w:color w:val="000000"/>
          <w:sz w:val="28"/>
          <w:szCs w:val="28"/>
        </w:rPr>
        <w:t xml:space="preserve"> участков дома № 6 пер. Майский. На </w:t>
      </w:r>
      <w:proofErr w:type="gramStart"/>
      <w:r>
        <w:rPr>
          <w:color w:val="000000"/>
          <w:sz w:val="28"/>
          <w:szCs w:val="28"/>
        </w:rPr>
        <w:t>севере</w:t>
      </w:r>
      <w:proofErr w:type="gramEnd"/>
      <w:r>
        <w:rPr>
          <w:color w:val="000000"/>
          <w:sz w:val="28"/>
          <w:szCs w:val="28"/>
        </w:rPr>
        <w:t xml:space="preserve"> граница проходит вдоль проезжей части переулка Майского до границ земельного участка дома № 6 пер. Майский.</w:t>
      </w:r>
    </w:p>
    <w:p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«ТОС «Дружба».</w:t>
      </w:r>
    </w:p>
    <w:sectPr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0F5"/>
    <w:multiLevelType w:val="hybridMultilevel"/>
    <w:tmpl w:val="C89C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7E1"/>
    <w:multiLevelType w:val="hybridMultilevel"/>
    <w:tmpl w:val="17B25C74"/>
    <w:lvl w:ilvl="0" w:tplc="584604F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F751C7"/>
    <w:multiLevelType w:val="hybridMultilevel"/>
    <w:tmpl w:val="E5DC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53432"/>
    <w:multiLevelType w:val="hybridMultilevel"/>
    <w:tmpl w:val="30FECD9C"/>
    <w:lvl w:ilvl="0" w:tplc="0982F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83B2D"/>
    <w:multiLevelType w:val="hybridMultilevel"/>
    <w:tmpl w:val="36968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00AB1"/>
    <w:multiLevelType w:val="hybridMultilevel"/>
    <w:tmpl w:val="78C8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8B103-9CD9-441A-9C9F-1258AC91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Aspire5732z</dc:creator>
  <cp:keywords/>
  <dc:description/>
  <cp:lastModifiedBy>VentoA8</cp:lastModifiedBy>
  <cp:revision>19</cp:revision>
  <cp:lastPrinted>2019-08-20T01:45:00Z</cp:lastPrinted>
  <dcterms:created xsi:type="dcterms:W3CDTF">2018-12-17T09:47:00Z</dcterms:created>
  <dcterms:modified xsi:type="dcterms:W3CDTF">2019-08-28T04:29:00Z</dcterms:modified>
</cp:coreProperties>
</file>