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6BC" w:rsidRPr="00AC76BC" w:rsidRDefault="00AC76BC" w:rsidP="00AC7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7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УБИНСКОГО СЕЛЬСОВЕТА</w:t>
      </w:r>
    </w:p>
    <w:p w:rsidR="00AC76BC" w:rsidRPr="00AC76BC" w:rsidRDefault="00AC76BC" w:rsidP="00AC7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7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УБИНСКОГО РАЙОНА</w:t>
      </w:r>
    </w:p>
    <w:p w:rsidR="00AC76BC" w:rsidRPr="00AC76BC" w:rsidRDefault="00AC76BC" w:rsidP="00AC7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7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AC76BC" w:rsidRPr="00AC76BC" w:rsidRDefault="00AC76BC" w:rsidP="00AC7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6BC" w:rsidRPr="00AC76BC" w:rsidRDefault="00AC76BC" w:rsidP="00AC7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7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AC76BC" w:rsidRPr="00AC76BC" w:rsidRDefault="00AC76BC" w:rsidP="00AC7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6BC" w:rsidRPr="00AC76BC" w:rsidRDefault="00543EE2" w:rsidP="00AC7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.06.2017</w:t>
      </w:r>
      <w:r w:rsidR="00AC76BC" w:rsidRPr="00AC7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9078E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</w:p>
    <w:p w:rsidR="00AC76BC" w:rsidRPr="00AC76BC" w:rsidRDefault="00AC76BC" w:rsidP="00AC7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806" w:rsidRDefault="00AC76BC" w:rsidP="000F58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C76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F58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5806" w:rsidRPr="000F5806">
        <w:rPr>
          <w:rFonts w:ascii="Times New Roman" w:hAnsi="Times New Roman" w:cs="Times New Roman"/>
          <w:sz w:val="28"/>
          <w:szCs w:val="28"/>
          <w:lang w:eastAsia="ru-RU"/>
        </w:rPr>
        <w:t>Плане</w:t>
      </w:r>
      <w:r w:rsidRPr="000F5806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мероприятий развития муниципальной службы</w:t>
      </w:r>
    </w:p>
    <w:p w:rsidR="00A9078E" w:rsidRDefault="00AC76BC" w:rsidP="000F58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F5806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Убинского сельсовета </w:t>
      </w:r>
    </w:p>
    <w:p w:rsidR="00AC76BC" w:rsidRPr="00AC76BC" w:rsidRDefault="00A9078E" w:rsidP="000F5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Убинского района Новосибирской области </w:t>
      </w:r>
      <w:r w:rsidR="00AC76BC" w:rsidRPr="000F5806">
        <w:rPr>
          <w:rFonts w:ascii="Times New Roman" w:hAnsi="Times New Roman" w:cs="Times New Roman"/>
          <w:sz w:val="28"/>
          <w:szCs w:val="28"/>
          <w:lang w:eastAsia="ru-RU"/>
        </w:rPr>
        <w:t>на 2017-2018 годы</w:t>
      </w:r>
      <w:r w:rsidR="00AC76BC" w:rsidRPr="00AC7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76BC" w:rsidRPr="00AC76BC" w:rsidRDefault="00AC76BC" w:rsidP="00AC7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6BC" w:rsidRPr="00AC76BC" w:rsidRDefault="00AC76BC" w:rsidP="00AC7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5FF" w:rsidRPr="00AC76BC" w:rsidRDefault="00AC76BC" w:rsidP="009835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7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835FF" w:rsidRPr="009835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35 Федерального закона от </w:t>
      </w:r>
      <w:hyperlink r:id="rId5" w:tooltip="2 марта" w:history="1">
        <w:r w:rsidR="009835FF" w:rsidRPr="009835F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2 марта</w:t>
        </w:r>
      </w:hyperlink>
      <w:r w:rsidR="009835FF" w:rsidRPr="00983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2007 года «О муниципальной службе в Российской Федерации», в целях повышения эффективности муниципальной службы, администрация </w:t>
      </w:r>
      <w:r w:rsidR="009835FF" w:rsidRPr="00AC7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Убинского сельсовета Убинского района Новосибирской области </w:t>
      </w:r>
      <w:proofErr w:type="spellStart"/>
      <w:proofErr w:type="gramStart"/>
      <w:r w:rsidR="009835FF" w:rsidRPr="00AC7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spellEnd"/>
      <w:proofErr w:type="gramEnd"/>
      <w:r w:rsidR="009835FF" w:rsidRPr="00AC7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</w:t>
      </w:r>
      <w:proofErr w:type="spellStart"/>
      <w:r w:rsidR="009835FF" w:rsidRPr="00AC7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="009835FF" w:rsidRPr="00AC7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 л я е т:</w:t>
      </w:r>
    </w:p>
    <w:p w:rsidR="009835FF" w:rsidRPr="009835FF" w:rsidRDefault="00B878CD" w:rsidP="0098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835FF" w:rsidRPr="00983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План </w:t>
      </w:r>
      <w:proofErr w:type="gramStart"/>
      <w:r w:rsidR="009835FF" w:rsidRPr="00983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развития муниципальной службы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Убинского сельсовета Убинского района Новосибирской области</w:t>
      </w:r>
      <w:proofErr w:type="gramEnd"/>
      <w:r w:rsidR="009835FF" w:rsidRPr="00983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AE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– 2018 </w:t>
      </w:r>
      <w:r w:rsidR="009835FF" w:rsidRPr="009835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годы.</w:t>
      </w:r>
    </w:p>
    <w:p w:rsidR="009835FF" w:rsidRPr="009835FF" w:rsidRDefault="00B878CD" w:rsidP="0098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835FF" w:rsidRPr="00983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9835FF" w:rsidRPr="009835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9835FF" w:rsidRPr="00983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AC76BC" w:rsidRDefault="00AC76BC" w:rsidP="00AC7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5FF" w:rsidRDefault="009835FF" w:rsidP="00AC7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5FF" w:rsidRPr="00AC76BC" w:rsidRDefault="009835FF" w:rsidP="00AC7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6BC" w:rsidRPr="00AC76BC" w:rsidRDefault="00AC76BC" w:rsidP="00AC7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6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Убинского сельсовета</w:t>
      </w:r>
    </w:p>
    <w:p w:rsidR="00AC76BC" w:rsidRPr="00AC76BC" w:rsidRDefault="00AC76BC" w:rsidP="00AC7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6B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Убинского района</w:t>
      </w:r>
    </w:p>
    <w:p w:rsidR="00AC76BC" w:rsidRPr="00AC76BC" w:rsidRDefault="00AC76BC" w:rsidP="00AC7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6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                             В.А.Бояркин</w:t>
      </w:r>
    </w:p>
    <w:p w:rsidR="00F81F38" w:rsidRDefault="00F81F38" w:rsidP="00F81F38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76BC" w:rsidRDefault="00AC76BC" w:rsidP="00F81F38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76BC" w:rsidRDefault="00AC76BC" w:rsidP="00F81F38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76BC" w:rsidRDefault="00AC76BC" w:rsidP="00F81F38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78CD" w:rsidRDefault="00B878CD" w:rsidP="00F81F38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78CD" w:rsidRDefault="00B878CD" w:rsidP="00F81F38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78CD" w:rsidRDefault="00B878CD" w:rsidP="00F81F38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78CD" w:rsidRDefault="00B878CD" w:rsidP="00F81F38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Ind w:w="5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05"/>
        <w:gridCol w:w="4705"/>
      </w:tblGrid>
      <w:tr w:rsidR="00F81F38" w:rsidRPr="00F81F38" w:rsidTr="00A9078E">
        <w:tc>
          <w:tcPr>
            <w:tcW w:w="4705" w:type="dxa"/>
            <w:tcBorders>
              <w:top w:val="single" w:sz="2" w:space="0" w:color="E7E7E7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81F38" w:rsidRPr="00F81F38" w:rsidRDefault="00F81F38" w:rsidP="00F81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05" w:type="dxa"/>
            <w:tcBorders>
              <w:top w:val="single" w:sz="2" w:space="0" w:color="E7E7E7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81F38" w:rsidRPr="00F81F38" w:rsidRDefault="00F81F38" w:rsidP="00F81F38">
            <w:pPr>
              <w:spacing w:before="375" w:after="375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81F38" w:rsidRPr="00AC76BC" w:rsidRDefault="00F81F38" w:rsidP="00AC76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ПЛАН</w:t>
      </w:r>
    </w:p>
    <w:p w:rsidR="00F81F38" w:rsidRDefault="00F81F38" w:rsidP="00AC76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C7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мероприятий развития муниципальной службы администрации </w:t>
      </w:r>
    </w:p>
    <w:p w:rsidR="00AC76BC" w:rsidRPr="00AC76BC" w:rsidRDefault="00AC76BC" w:rsidP="00AC76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Убинского сельсовета Убинского района Новосибирской области</w:t>
      </w:r>
    </w:p>
    <w:p w:rsidR="00F81F38" w:rsidRPr="00AC76BC" w:rsidRDefault="00F81F38" w:rsidP="00AC76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на </w:t>
      </w:r>
      <w:r w:rsidR="00AC7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2017-2018 годы</w:t>
      </w:r>
    </w:p>
    <w:p w:rsidR="00F81F38" w:rsidRPr="00AC76BC" w:rsidRDefault="00AE4761" w:rsidP="00AC76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F81F38" w:rsidRPr="00AC76BC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</w:t>
      </w:r>
      <w:proofErr w:type="gramStart"/>
      <w:r w:rsidR="00F81F38" w:rsidRPr="00AC76BC">
        <w:rPr>
          <w:rFonts w:ascii="Times New Roman" w:hAnsi="Times New Roman" w:cs="Times New Roman"/>
          <w:sz w:val="24"/>
          <w:szCs w:val="24"/>
          <w:lang w:eastAsia="ru-RU"/>
        </w:rPr>
        <w:t xml:space="preserve">Плана мероприятий развития муниципальной службы администрации </w:t>
      </w:r>
      <w:r w:rsidR="00AC76BC">
        <w:rPr>
          <w:rFonts w:ascii="Times New Roman" w:hAnsi="Times New Roman" w:cs="Times New Roman"/>
          <w:sz w:val="24"/>
          <w:szCs w:val="24"/>
          <w:lang w:eastAsia="ru-RU"/>
        </w:rPr>
        <w:t>Убинского сельсовета Убинского района Новосибирской области</w:t>
      </w:r>
      <w:proofErr w:type="gramEnd"/>
      <w:r w:rsidR="00AC76BC">
        <w:rPr>
          <w:rFonts w:ascii="Times New Roman" w:hAnsi="Times New Roman" w:cs="Times New Roman"/>
          <w:sz w:val="24"/>
          <w:szCs w:val="24"/>
          <w:lang w:eastAsia="ru-RU"/>
        </w:rPr>
        <w:t xml:space="preserve"> на 2017-2018 годы</w:t>
      </w:r>
      <w:r w:rsidR="00F81F38" w:rsidRPr="00AC76BC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План) вызвано необходимостью развития муниципальной службы, повышения эффективности администрации сельского поселения.</w:t>
      </w:r>
    </w:p>
    <w:p w:rsidR="00F81F38" w:rsidRPr="00AC76BC" w:rsidRDefault="00AE4761" w:rsidP="00AC76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F81F38" w:rsidRPr="00AC76BC">
        <w:rPr>
          <w:rFonts w:ascii="Times New Roman" w:hAnsi="Times New Roman" w:cs="Times New Roman"/>
          <w:sz w:val="24"/>
          <w:szCs w:val="24"/>
          <w:lang w:eastAsia="ru-RU"/>
        </w:rPr>
        <w:t>Основными задачами Плана мероприятий являются:</w:t>
      </w:r>
    </w:p>
    <w:p w:rsidR="00F81F38" w:rsidRPr="00AC76BC" w:rsidRDefault="00AE4761" w:rsidP="00AC76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F81F38" w:rsidRPr="00AC76BC">
        <w:rPr>
          <w:rFonts w:ascii="Times New Roman" w:hAnsi="Times New Roman" w:cs="Times New Roman"/>
          <w:sz w:val="24"/>
          <w:szCs w:val="24"/>
          <w:lang w:eastAsia="ru-RU"/>
        </w:rPr>
        <w:t>- проведение кадровой политики, предполагающей учет моральных, деловых и профессиональных и иных качеств муниципальных служащих;</w:t>
      </w:r>
    </w:p>
    <w:p w:rsidR="00F81F38" w:rsidRPr="00AC76BC" w:rsidRDefault="00AE4761" w:rsidP="00AC76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F81F38" w:rsidRPr="00AC76BC">
        <w:rPr>
          <w:rFonts w:ascii="Times New Roman" w:hAnsi="Times New Roman" w:cs="Times New Roman"/>
          <w:sz w:val="24"/>
          <w:szCs w:val="24"/>
          <w:lang w:eastAsia="ru-RU"/>
        </w:rPr>
        <w:t>- целенаправленное профессиональное развитие муниципальных служащих;</w:t>
      </w:r>
    </w:p>
    <w:p w:rsidR="00F81F38" w:rsidRPr="00AC76BC" w:rsidRDefault="00AE4761" w:rsidP="00AC76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F81F38" w:rsidRPr="00AC76BC">
        <w:rPr>
          <w:rFonts w:ascii="Times New Roman" w:hAnsi="Times New Roman" w:cs="Times New Roman"/>
          <w:sz w:val="24"/>
          <w:szCs w:val="24"/>
          <w:lang w:eastAsia="ru-RU"/>
        </w:rPr>
        <w:t>- совершенствование кадровой работы и управления персоналом в администрации сельского поселения;</w:t>
      </w:r>
    </w:p>
    <w:p w:rsidR="00F81F38" w:rsidRPr="00AC76BC" w:rsidRDefault="00AE4761" w:rsidP="00AC76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F81F38" w:rsidRPr="00AC76BC">
        <w:rPr>
          <w:rFonts w:ascii="Times New Roman" w:hAnsi="Times New Roman" w:cs="Times New Roman"/>
          <w:sz w:val="24"/>
          <w:szCs w:val="24"/>
          <w:lang w:eastAsia="ru-RU"/>
        </w:rPr>
        <w:t>- повышение профессиональной заинтересованности муниципальных служащих в прохождении муниципальной службы путем совершенствования общего психологического и мотивационного фактора;</w:t>
      </w:r>
    </w:p>
    <w:p w:rsidR="00F81F38" w:rsidRPr="00AC76BC" w:rsidRDefault="00AE4761" w:rsidP="00AC76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F81F38" w:rsidRPr="00AC76BC">
        <w:rPr>
          <w:rFonts w:ascii="Times New Roman" w:hAnsi="Times New Roman" w:cs="Times New Roman"/>
          <w:sz w:val="24"/>
          <w:szCs w:val="24"/>
          <w:lang w:eastAsia="ru-RU"/>
        </w:rPr>
        <w:t>- упорядочение и конкретизация прав и обязанностей муниципальных служащих, закрепленных в </w:t>
      </w:r>
      <w:hyperlink r:id="rId6" w:tooltip="Должностные инструкции" w:history="1">
        <w:r w:rsidR="00F81F38" w:rsidRPr="00AC76BC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должностных инструкциях</w:t>
        </w:r>
      </w:hyperlink>
      <w:r w:rsidR="00F81F38" w:rsidRPr="00AC76B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81F38" w:rsidRPr="00AC76BC" w:rsidRDefault="00AE4761" w:rsidP="00AC76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F81F38" w:rsidRPr="00AC76BC">
        <w:rPr>
          <w:rFonts w:ascii="Times New Roman" w:hAnsi="Times New Roman" w:cs="Times New Roman"/>
          <w:sz w:val="24"/>
          <w:szCs w:val="24"/>
          <w:lang w:eastAsia="ru-RU"/>
        </w:rPr>
        <w:t>- оценка эффективности выполнения муниципальными служащими возложенных должностных обязанностей;</w:t>
      </w:r>
    </w:p>
    <w:p w:rsidR="00F81F38" w:rsidRPr="00AC76BC" w:rsidRDefault="00AE4761" w:rsidP="00AC76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F81F38" w:rsidRPr="00AC76BC">
        <w:rPr>
          <w:rFonts w:ascii="Times New Roman" w:hAnsi="Times New Roman" w:cs="Times New Roman"/>
          <w:sz w:val="24"/>
          <w:szCs w:val="24"/>
          <w:lang w:eastAsia="ru-RU"/>
        </w:rPr>
        <w:t>- формирование в обществе привлекательного образа муниципального служащего, привлечение молодежи к выбору данной профессии;</w:t>
      </w:r>
    </w:p>
    <w:p w:rsidR="00F81F38" w:rsidRPr="00AC76BC" w:rsidRDefault="00AE4761" w:rsidP="00AC76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F81F38" w:rsidRPr="00AC76BC">
        <w:rPr>
          <w:rFonts w:ascii="Times New Roman" w:hAnsi="Times New Roman" w:cs="Times New Roman"/>
          <w:sz w:val="24"/>
          <w:szCs w:val="24"/>
          <w:lang w:eastAsia="ru-RU"/>
        </w:rPr>
        <w:t>- разработка и реализация мероприятий по противодействию коррупции;</w:t>
      </w:r>
    </w:p>
    <w:p w:rsidR="00F81F38" w:rsidRPr="00AC76BC" w:rsidRDefault="00AE4761" w:rsidP="00AC76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F81F38" w:rsidRPr="00AC76BC">
        <w:rPr>
          <w:rFonts w:ascii="Times New Roman" w:hAnsi="Times New Roman" w:cs="Times New Roman"/>
          <w:sz w:val="24"/>
          <w:szCs w:val="24"/>
          <w:lang w:eastAsia="ru-RU"/>
        </w:rPr>
        <w:t>- развитие механизма выявления и разрешения конфликта интересов на муниципальной службе;</w:t>
      </w:r>
    </w:p>
    <w:p w:rsidR="00F81F38" w:rsidRPr="00AC76BC" w:rsidRDefault="00AE4761" w:rsidP="00AC76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F81F38" w:rsidRPr="00AC76BC">
        <w:rPr>
          <w:rFonts w:ascii="Times New Roman" w:hAnsi="Times New Roman" w:cs="Times New Roman"/>
          <w:sz w:val="24"/>
          <w:szCs w:val="24"/>
          <w:lang w:eastAsia="ru-RU"/>
        </w:rPr>
        <w:t>- обеспечение стабильности кадрового состава и оптимизации численности администрации сельского поселения.</w:t>
      </w:r>
    </w:p>
    <w:p w:rsidR="00F81F38" w:rsidRPr="00AC76BC" w:rsidRDefault="00744719" w:rsidP="00AC76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F81F38" w:rsidRPr="00AC76BC">
        <w:rPr>
          <w:rFonts w:ascii="Times New Roman" w:hAnsi="Times New Roman" w:cs="Times New Roman"/>
          <w:sz w:val="24"/>
          <w:szCs w:val="24"/>
          <w:lang w:eastAsia="ru-RU"/>
        </w:rPr>
        <w:t>План имеет два основных раздела:</w:t>
      </w:r>
    </w:p>
    <w:p w:rsidR="00F81F38" w:rsidRPr="00AC76BC" w:rsidRDefault="00744719" w:rsidP="00AC76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F81F38" w:rsidRPr="00AC76BC">
        <w:rPr>
          <w:rFonts w:ascii="Times New Roman" w:hAnsi="Times New Roman" w:cs="Times New Roman"/>
          <w:sz w:val="24"/>
          <w:szCs w:val="24"/>
          <w:lang w:eastAsia="ru-RU"/>
        </w:rPr>
        <w:t>1. Мероприятия по развитию муниципальной службы.</w:t>
      </w:r>
    </w:p>
    <w:p w:rsidR="00F81F38" w:rsidRPr="00AC76BC" w:rsidRDefault="00744719" w:rsidP="00AC76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F81F38" w:rsidRPr="00AC76BC">
        <w:rPr>
          <w:rFonts w:ascii="Times New Roman" w:hAnsi="Times New Roman" w:cs="Times New Roman"/>
          <w:sz w:val="24"/>
          <w:szCs w:val="24"/>
          <w:lang w:eastAsia="ru-RU"/>
        </w:rPr>
        <w:t>2. Мероприятия, направленные на противодействие коррупции.</w:t>
      </w:r>
    </w:p>
    <w:p w:rsidR="00F81F38" w:rsidRPr="00AC76BC" w:rsidRDefault="00744719" w:rsidP="00AC76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F81F38" w:rsidRPr="00AC76BC">
        <w:rPr>
          <w:rFonts w:ascii="Times New Roman" w:hAnsi="Times New Roman" w:cs="Times New Roman"/>
          <w:sz w:val="24"/>
          <w:szCs w:val="24"/>
          <w:lang w:eastAsia="ru-RU"/>
        </w:rPr>
        <w:t>Также структура Плана обусловлена, с одной стороны, высокими требованиями, предъявляемыми к профессиональному облику муниципального служащего, а с другой – к воспитанию и развитию высоких морально – деловых качеств муниципальных служащих, позволяющих минимизировать такие негативные проявления как конфликт интересов, коррупционные проявления и другие.</w:t>
      </w:r>
    </w:p>
    <w:p w:rsidR="00F81F38" w:rsidRPr="00AC76BC" w:rsidRDefault="00744719" w:rsidP="00AC76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F81F38" w:rsidRPr="00AC76BC">
        <w:rPr>
          <w:rFonts w:ascii="Times New Roman" w:hAnsi="Times New Roman" w:cs="Times New Roman"/>
          <w:sz w:val="24"/>
          <w:szCs w:val="24"/>
          <w:lang w:eastAsia="ru-RU"/>
        </w:rPr>
        <w:t>Ожидаемые результаты реализации Плана:</w:t>
      </w:r>
    </w:p>
    <w:p w:rsidR="00F81F38" w:rsidRPr="00AC76BC" w:rsidRDefault="00744719" w:rsidP="00AC76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F81F38" w:rsidRPr="00AC76BC">
        <w:rPr>
          <w:rFonts w:ascii="Times New Roman" w:hAnsi="Times New Roman" w:cs="Times New Roman"/>
          <w:sz w:val="24"/>
          <w:szCs w:val="24"/>
          <w:lang w:eastAsia="ru-RU"/>
        </w:rPr>
        <w:t>- формирование эффективного кадрового потенциала муниципальной службы, совершенствование знаний и умений муниципальных служащих;</w:t>
      </w:r>
    </w:p>
    <w:p w:rsidR="00F81F38" w:rsidRPr="00AC76BC" w:rsidRDefault="00744719" w:rsidP="00AC76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F81F38" w:rsidRPr="00AC76BC">
        <w:rPr>
          <w:rFonts w:ascii="Times New Roman" w:hAnsi="Times New Roman" w:cs="Times New Roman"/>
          <w:sz w:val="24"/>
          <w:szCs w:val="24"/>
          <w:lang w:eastAsia="ru-RU"/>
        </w:rPr>
        <w:t>- совершенствование и создание муниципальной правовой и методической базы, обеспечивающей дальнейшее развитие и эффективную деятельность кадровой работы;</w:t>
      </w:r>
    </w:p>
    <w:p w:rsidR="00F81F38" w:rsidRPr="00AC76BC" w:rsidRDefault="00744719" w:rsidP="00AC76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F81F38" w:rsidRPr="00AC76BC">
        <w:rPr>
          <w:rFonts w:ascii="Times New Roman" w:hAnsi="Times New Roman" w:cs="Times New Roman"/>
          <w:sz w:val="24"/>
          <w:szCs w:val="24"/>
          <w:lang w:eastAsia="ru-RU"/>
        </w:rPr>
        <w:t>- повышение престижа муниципальной службы за счет роста профессионализма и компетенции муниципальных служащих;</w:t>
      </w:r>
    </w:p>
    <w:p w:rsidR="00F81F38" w:rsidRDefault="00744719" w:rsidP="00AC76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F81F38" w:rsidRPr="00AC76BC">
        <w:rPr>
          <w:rFonts w:ascii="Times New Roman" w:hAnsi="Times New Roman" w:cs="Times New Roman"/>
          <w:sz w:val="24"/>
          <w:szCs w:val="24"/>
          <w:lang w:eastAsia="ru-RU"/>
        </w:rPr>
        <w:t>- снижение потенциальной угрозы коррупционных действий со стороны муниципальных служащих.</w:t>
      </w:r>
    </w:p>
    <w:p w:rsidR="00AC76BC" w:rsidRDefault="00AC76BC" w:rsidP="00AC76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78CD" w:rsidRDefault="00B878CD" w:rsidP="00AC76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78CD" w:rsidRDefault="00B878CD" w:rsidP="00AC76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78CD" w:rsidRDefault="00B878CD" w:rsidP="00AC76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78CD" w:rsidRDefault="00B878CD" w:rsidP="00AC76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76BC" w:rsidRPr="00AC76BC" w:rsidRDefault="00AC76BC" w:rsidP="00AC76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1F38" w:rsidRPr="00AC76BC" w:rsidRDefault="00F81F38" w:rsidP="00AC76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МЕРОПРИЯТИЯ</w:t>
      </w:r>
    </w:p>
    <w:p w:rsidR="00F81F38" w:rsidRPr="00AC76BC" w:rsidRDefault="00F81F38" w:rsidP="00AC76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развития муниципальной службы администрации</w:t>
      </w:r>
    </w:p>
    <w:p w:rsidR="00F81F38" w:rsidRPr="00AC76BC" w:rsidRDefault="00250E5C" w:rsidP="00AC76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 2017 – 2018</w:t>
      </w:r>
      <w:r w:rsidR="00F81F38" w:rsidRPr="00AC7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годы</w:t>
      </w:r>
    </w:p>
    <w:tbl>
      <w:tblPr>
        <w:tblW w:w="99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4"/>
        <w:gridCol w:w="2406"/>
        <w:gridCol w:w="1934"/>
        <w:gridCol w:w="1699"/>
      </w:tblGrid>
      <w:tr w:rsidR="00F81F38" w:rsidRPr="00F81F38" w:rsidTr="00744719">
        <w:tc>
          <w:tcPr>
            <w:tcW w:w="3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F38" w:rsidRPr="00AC76BC" w:rsidRDefault="00F81F38" w:rsidP="00AC7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6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F38" w:rsidRDefault="00F81F38" w:rsidP="00AC7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6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Предусмотренные средства</w:t>
            </w:r>
          </w:p>
          <w:p w:rsidR="00AC76BC" w:rsidRPr="00AC76BC" w:rsidRDefault="00AC76BC" w:rsidP="00AC7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F38" w:rsidRPr="00AC76BC" w:rsidRDefault="00F81F38" w:rsidP="00AC7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6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F38" w:rsidRPr="00AC76BC" w:rsidRDefault="00F81F38" w:rsidP="00AC7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6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F81F38" w:rsidRPr="00250E5C" w:rsidTr="00744719">
        <w:tc>
          <w:tcPr>
            <w:tcW w:w="3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F38" w:rsidRPr="00250E5C" w:rsidRDefault="00F81F38" w:rsidP="00F81F38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Мероприятия по развитию муниципальной службы:</w:t>
            </w:r>
          </w:p>
        </w:tc>
        <w:tc>
          <w:tcPr>
            <w:tcW w:w="240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38" w:rsidRPr="00250E5C" w:rsidRDefault="00F81F38" w:rsidP="00F8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38" w:rsidRPr="00250E5C" w:rsidRDefault="00F81F38" w:rsidP="00F8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38" w:rsidRPr="00250E5C" w:rsidRDefault="00F81F38" w:rsidP="00F8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F38" w:rsidRPr="00250E5C" w:rsidTr="00744719">
        <w:tc>
          <w:tcPr>
            <w:tcW w:w="3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F38" w:rsidRPr="00250E5C" w:rsidRDefault="00F81F38" w:rsidP="00F81F38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При формировании кадрового состава муниципальной службы его основу должны составлять специалисты, способные в современных условиях использовать в работе эффективные технологии </w:t>
            </w:r>
            <w:hyperlink r:id="rId7" w:tooltip="Муниципальное управление" w:history="1">
              <w:r w:rsidRPr="00250E5C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муниципального управления</w:t>
              </w:r>
            </w:hyperlink>
            <w:r w:rsidRPr="0025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связи, с чем необходимо: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38" w:rsidRPr="00250E5C" w:rsidRDefault="00F81F38" w:rsidP="00F8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38" w:rsidRPr="00250E5C" w:rsidRDefault="00F81F38" w:rsidP="00F8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38" w:rsidRPr="00250E5C" w:rsidRDefault="00F81F38" w:rsidP="00F8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F38" w:rsidRPr="00250E5C" w:rsidTr="00744719">
        <w:tc>
          <w:tcPr>
            <w:tcW w:w="3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F38" w:rsidRPr="00250E5C" w:rsidRDefault="00F81F38" w:rsidP="00F81F38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муниципальной правовой базы по вопросам прохождения муниципальной службы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F38" w:rsidRPr="00250E5C" w:rsidRDefault="00F81F38" w:rsidP="00F81F38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пределах средств, предусмотренных на содержание администрации сельского поселения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F38" w:rsidRPr="00250E5C" w:rsidRDefault="00F81F38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Убинского сельсовета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F38" w:rsidRPr="00250E5C" w:rsidRDefault="00F81F38" w:rsidP="00F8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E5C" w:rsidRPr="00250E5C" w:rsidTr="00744719">
        <w:tc>
          <w:tcPr>
            <w:tcW w:w="3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планирования устойчивого карьерного роста муниципальных служащих, безупречно и эффективно исполняющих должностные обязанности, для систематического обновления и ротации кадров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пределах средств, предусмотренных на содержание администрации сельского поселения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Убинского сельсовета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E5C" w:rsidRPr="00250E5C" w:rsidTr="00744719">
        <w:tc>
          <w:tcPr>
            <w:tcW w:w="3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на муниципальную службу молодых инициативных специалистов, воспитание в сотрудниках преемственности кадров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пределах средств, предусмотренных на содержание администрации сельского поселения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Убинского сельсовета</w:t>
            </w: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E5C" w:rsidRPr="00250E5C" w:rsidTr="00744719">
        <w:tc>
          <w:tcPr>
            <w:tcW w:w="3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возможности прохождения студентами практики </w:t>
            </w: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администрации сельского поселения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пределах средств, предусмотренных </w:t>
            </w: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содержание администрации поселения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сельсовета</w:t>
            </w: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E5C" w:rsidRPr="00250E5C" w:rsidTr="00744719">
        <w:tc>
          <w:tcPr>
            <w:tcW w:w="3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 В целях повышения эффективности муниципального управления, оптимизации затрат на содержание муниципальных служащих и развития ресурсного обеспечения муниципальной службы необходимо:</w:t>
            </w:r>
          </w:p>
        </w:tc>
        <w:tc>
          <w:tcPr>
            <w:tcW w:w="24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E5C" w:rsidRPr="00250E5C" w:rsidRDefault="00250E5C" w:rsidP="0025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E5C" w:rsidRPr="00250E5C" w:rsidRDefault="00250E5C" w:rsidP="0025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E5C" w:rsidRPr="00250E5C" w:rsidRDefault="00250E5C" w:rsidP="0025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E5C" w:rsidRPr="00250E5C" w:rsidTr="00744719">
        <w:tc>
          <w:tcPr>
            <w:tcW w:w="3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экспертизы муниципальных </w:t>
            </w:r>
            <w:hyperlink r:id="rId8" w:tooltip="Правовые акты" w:history="1">
              <w:r w:rsidRPr="00250E5C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правовых актов</w:t>
              </w:r>
            </w:hyperlink>
            <w:r w:rsidRPr="0025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прохождении муниципальной службы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пределах средств, предусмотренных на содержание администрации сельского поселения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Убинского сельсовета</w:t>
            </w: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E5C" w:rsidRPr="00250E5C" w:rsidTr="00744719">
        <w:tc>
          <w:tcPr>
            <w:tcW w:w="3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профессиональной переподготовке и повышению квалификации муниципальных служащих:</w:t>
            </w:r>
          </w:p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определение приоритетных направлений профессиональной переподготовки (повышения квалификации) муниципальных служащих, исходя из перспективных целей и задач администрации поселения;</w:t>
            </w:r>
          </w:p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при формировании Плана профессиональной переподготовки и повышения квалификации муниципальных служащих учитывать эти приоритетные направления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пределах средств, предусмотренных на содержание администрации сельского поселения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Убинского сельсовета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E5C" w:rsidRPr="00250E5C" w:rsidTr="00744719">
        <w:tc>
          <w:tcPr>
            <w:tcW w:w="3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кадрового состава муниципальной службы путем:</w:t>
            </w:r>
          </w:p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служебного роста муниципальных служащих на основе их профессиональных </w:t>
            </w: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заслуг и деловых качеств;</w:t>
            </w:r>
          </w:p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привлечения высококвалифицированных специалистов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пределах средств, предусмотренных на содержание администрации сельского поселения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Убинского сельсовета</w:t>
            </w: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E5C" w:rsidRPr="00250E5C" w:rsidTr="00744719">
        <w:tc>
          <w:tcPr>
            <w:tcW w:w="3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надлежащих условий для качественного исполнения муниципальными служащими своих должностных обязанностей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пределах средств, предусмотренных на содержание администрации сельского поселения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Убинского сельсовета</w:t>
            </w: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E5C" w:rsidRPr="00250E5C" w:rsidTr="00744719">
        <w:tc>
          <w:tcPr>
            <w:tcW w:w="3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 по анализу положений разграничения полномочий, исключения их дублирования, внесения предложений по упорядочению их функций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пределах средств, предусмотренных на содержание администрации сельского поселения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Убинского сельсовета</w:t>
            </w: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E5C" w:rsidRPr="00250E5C" w:rsidTr="00744719">
        <w:tc>
          <w:tcPr>
            <w:tcW w:w="3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сроки, установленные действующим законодательством, проводить аттестацию муниципальных служащих в целях определения их соответствия замещаемой должности муниципальной службы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пределах средств, предусмотренных на содержание администрации сельского поселения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Убинского сельсовета</w:t>
            </w: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E5C" w:rsidRPr="00250E5C" w:rsidTr="00744719">
        <w:tc>
          <w:tcPr>
            <w:tcW w:w="3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оснащение муниципальных служащих компьютерным оборудование, сетевыми коммуникациями</w:t>
            </w:r>
            <w:r w:rsidRPr="00250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9" w:tooltip="Программное обеспечение" w:history="1">
              <w:r w:rsidRPr="00250E5C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программным обеспечением</w:t>
              </w:r>
            </w:hyperlink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пределах средств, предусмотренных на содержание администрации сельского поселения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Убинского сельсовета</w:t>
            </w: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E5C" w:rsidRPr="00250E5C" w:rsidTr="00744719">
        <w:tc>
          <w:tcPr>
            <w:tcW w:w="3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экспериментов по применению новых подходов к организации муниципальной службы и обеспечению деятельности муниципальных служащих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Убинского сельсовета</w:t>
            </w: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E5C" w:rsidRPr="00250E5C" w:rsidTr="00744719">
        <w:tc>
          <w:tcPr>
            <w:tcW w:w="39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Мероприятия, направленные на </w:t>
            </w: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противодействие коррупции:</w:t>
            </w:r>
          </w:p>
        </w:tc>
        <w:tc>
          <w:tcPr>
            <w:tcW w:w="240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50E5C" w:rsidRPr="00250E5C" w:rsidRDefault="00250E5C" w:rsidP="0025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50E5C" w:rsidRPr="00250E5C" w:rsidRDefault="00250E5C" w:rsidP="0025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50E5C" w:rsidRPr="00250E5C" w:rsidRDefault="00250E5C" w:rsidP="0025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E5C" w:rsidRPr="00250E5C" w:rsidTr="00744719">
        <w:tc>
          <w:tcPr>
            <w:tcW w:w="3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</w:t>
            </w:r>
            <w:proofErr w:type="spellStart"/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10" w:tooltip="Экспертиза проектов" w:history="1">
              <w:r w:rsidRPr="00AC76BC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экспертизы проектов</w:t>
              </w:r>
            </w:hyperlink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муниципальных правовых актов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пределах средств, предусмотренных на содержание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Убинского сельсовета</w:t>
            </w: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E5C" w:rsidRPr="00250E5C" w:rsidTr="00744719">
        <w:tc>
          <w:tcPr>
            <w:tcW w:w="3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Pr="00AC7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 </w:t>
            </w:r>
            <w:hyperlink r:id="rId11" w:tooltip="Сведения о доходах" w:history="1">
              <w:r w:rsidRPr="00AC76BC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сведений о доходах</w:t>
              </w:r>
            </w:hyperlink>
            <w:r w:rsidRPr="00AC7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имуществе, представляемых муниципальными служащими, а также гражданами, претендующими на замещение должностей муниципальной службы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пределах средств, предусмотренных на содержание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Убинского сельсовета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E5C" w:rsidRPr="00250E5C" w:rsidTr="00744719">
        <w:tc>
          <w:tcPr>
            <w:tcW w:w="3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соблюдения муниципальными служащими ограничений и запретов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пределах средств, предусмотренных на содержание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Убинского сельсовета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E5C" w:rsidRPr="00250E5C" w:rsidTr="00744719">
        <w:tc>
          <w:tcPr>
            <w:tcW w:w="3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взаимодействия администрации поселения и гражданского общества, а также повышение прозрачности их деятельности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пределах средств, предусмотренных на содержание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Убинского сельсовета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E5C" w:rsidRPr="00250E5C" w:rsidTr="00744719">
        <w:tc>
          <w:tcPr>
            <w:tcW w:w="3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муниципальными служащими кодекса этики и служебного поведения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пределах средств, предусмотренных на содержание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Убинского сельсовета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E5C" w:rsidRPr="00250E5C" w:rsidTr="00744719">
        <w:tc>
          <w:tcPr>
            <w:tcW w:w="3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Эффективная деятельность комиссии по урегулированию конфликта интересов на муниципальной службы</w:t>
            </w:r>
            <w:proofErr w:type="gramEnd"/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пределах средств, предусмотренных на содержание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before="375" w:after="375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Убинского сельсовета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E5C" w:rsidRPr="00250E5C" w:rsidRDefault="00250E5C" w:rsidP="0025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C01F7" w:rsidRDefault="00BC01F7"/>
    <w:sectPr w:rsidR="00BC01F7" w:rsidSect="00F04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1F38"/>
    <w:rsid w:val="000F5806"/>
    <w:rsid w:val="00250E5C"/>
    <w:rsid w:val="00266A98"/>
    <w:rsid w:val="00543EE2"/>
    <w:rsid w:val="00744719"/>
    <w:rsid w:val="008538A9"/>
    <w:rsid w:val="009835FF"/>
    <w:rsid w:val="00A9078E"/>
    <w:rsid w:val="00AC76BC"/>
    <w:rsid w:val="00AE4761"/>
    <w:rsid w:val="00B73F6D"/>
    <w:rsid w:val="00B878CD"/>
    <w:rsid w:val="00BC01F7"/>
    <w:rsid w:val="00E113BB"/>
    <w:rsid w:val="00F0464A"/>
    <w:rsid w:val="00F81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6B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835F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ravovie_akt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munitcipalmznoe_upravleni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dolzhnostnie_instruktcii/" TargetMode="External"/><Relationship Id="rId11" Type="http://schemas.openxmlformats.org/officeDocument/2006/relationships/hyperlink" Target="http://pandia.ru/text/category/svedeniya_o_dohodah/" TargetMode="External"/><Relationship Id="rId5" Type="http://schemas.openxmlformats.org/officeDocument/2006/relationships/hyperlink" Target="http://pandia.ru/text/category/2_marta/" TargetMode="External"/><Relationship Id="rId10" Type="http://schemas.openxmlformats.org/officeDocument/2006/relationships/hyperlink" Target="http://pandia.ru/text/category/yekspertiza_proekt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programmnoe_obespech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D9719-6EBE-4E13-AA25-D70FE8E56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Секретарь</cp:lastModifiedBy>
  <cp:revision>4</cp:revision>
  <cp:lastPrinted>2017-06-09T02:40:00Z</cp:lastPrinted>
  <dcterms:created xsi:type="dcterms:W3CDTF">2017-06-08T09:55:00Z</dcterms:created>
  <dcterms:modified xsi:type="dcterms:W3CDTF">2017-06-09T02:42:00Z</dcterms:modified>
</cp:coreProperties>
</file>