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документация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C6B67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B67" w:rsidRPr="000C6B67" w:rsidRDefault="000C6B67" w:rsidP="000C6B6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C6B6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</w:t>
      </w:r>
    </w:p>
    <w:tbl>
      <w:tblPr>
        <w:tblW w:w="5670" w:type="dxa"/>
        <w:tblInd w:w="4669" w:type="dxa"/>
        <w:tblLook w:val="04A0" w:firstRow="1" w:lastRow="0" w:firstColumn="1" w:lastColumn="0" w:noHBand="0" w:noVBand="1"/>
      </w:tblPr>
      <w:tblGrid>
        <w:gridCol w:w="5670"/>
      </w:tblGrid>
      <w:tr w:rsidR="000C6B67" w:rsidRPr="000C6B67" w:rsidTr="000C6B67">
        <w:tc>
          <w:tcPr>
            <w:tcW w:w="5670" w:type="dxa"/>
          </w:tcPr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Убинского сельсовета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Убинского района Новосибирской области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Бояркин В.А.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B67" w:rsidRPr="000C6B67" w:rsidRDefault="002B5350" w:rsidP="002B5350">
            <w:pPr>
              <w:autoSpaceDE w:val="0"/>
              <w:autoSpaceDN w:val="0"/>
              <w:adjustRightInd w:val="0"/>
              <w:spacing w:after="0" w:line="240" w:lineRule="auto"/>
              <w:ind w:left="4962" w:hanging="49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0225A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21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6B67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441C21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6B67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6E541B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2166A0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 № 18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 xml:space="preserve">377,6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259,8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B5011A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6E541B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2166A0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Линейная  № 17а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2006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 xml:space="preserve">1100,8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880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6E541B" w:rsidRDefault="006E541B" w:rsidP="006E54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0C6B67"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2166A0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 w:rsidR="002166A0" w:rsidRPr="002166A0">
        <w:rPr>
          <w:rFonts w:ascii="Times New Roman" w:hAnsi="Times New Roman" w:cs="Times New Roman"/>
          <w:sz w:val="20"/>
          <w:szCs w:val="20"/>
          <w:u w:val="single"/>
        </w:rPr>
        <w:t>№ 3 по 1-ому Переулку Ленинский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 w:rsid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="005C29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 w:rsidR="002166A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 w:rsidR="00606FE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 w:rsidR="002166A0">
        <w:rPr>
          <w:rFonts w:ascii="Times New Roman" w:hAnsi="Times New Roman" w:cs="Times New Roman"/>
          <w:sz w:val="20"/>
          <w:szCs w:val="20"/>
        </w:rPr>
        <w:t xml:space="preserve">430,30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="002166A0">
        <w:rPr>
          <w:rFonts w:ascii="Times New Roman" w:hAnsi="Times New Roman" w:cs="Times New Roman"/>
          <w:sz w:val="20"/>
          <w:szCs w:val="20"/>
        </w:rPr>
        <w:t>430,30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Убинское, ул. Ленина, дом  № 13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1970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____________1064__________________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___165,5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___165,5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Убинское, ул. Ленина, дом  № 35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1986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12. Наличие мансарды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_______________24_________________________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___1197,7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___1197,7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Ленина, дом  № 37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1985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3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_______________24_________________________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___1246,39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___1246,39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Уборочная   площадь   лестниц   (включая   межквартирные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Ленина, дом  № 42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1981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_______________22_________________________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___953,4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___953,4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ул. Майская, дом  № 5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_____1977_____________________________________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_______________8_________________________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____1_______________________________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___357,1 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___357,1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ул. Майская, дом  № 20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_____1981_____________________________________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_______________18_________________________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___849,20 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___849,20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Майская, дом  № 22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1985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_______________1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8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___815,40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___815,4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Переулок Майский, 4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_____1969_____________________________________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______________16_________________________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___720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___720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6E541B" w:rsidRDefault="00447225" w:rsidP="00447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Писарева,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472,5</w:t>
      </w:r>
      <w:r w:rsidRPr="00425F4D">
        <w:rPr>
          <w:rFonts w:ascii="Times New Roman" w:hAnsi="Times New Roman" w:cs="Times New Roman"/>
          <w:sz w:val="28"/>
          <w:szCs w:val="28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472,5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Салтыкова,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519,70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519,70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Ленина5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51:61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_________________34%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__________3077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699,60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63,1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______57.4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7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51:62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__________3311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738,5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677,70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Ленина15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54:25:010172:77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_________________37%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__________1648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371.3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327.9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43,4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______43,4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B5011A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</w:t>
      </w:r>
      <w:r w:rsidR="005C54DE"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Ленина17а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54:25:010127:83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_________________39%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__________1842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421.4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376,2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45,2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______45,2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Линейная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54:25:010140:180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__________3229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813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751,9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61,1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______61,1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Ломоносова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54:25:010176:121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_________________36%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3299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750,4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641,2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айская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781,3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720,3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7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4796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1130,7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924,9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123,6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______114,9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2AC" w:rsidRDefault="004642AC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8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971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421,2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351,4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______46,6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9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54:25:010125:86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1098,5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1188,2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______89,7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Майская10а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1110,4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954,3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156,1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______156,1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54:25:010182:94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1109,4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940,2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169,6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169,6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______410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Писарева,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_______________________45%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650,00</w:t>
      </w:r>
      <w:r w:rsidRPr="00425F4D">
        <w:rPr>
          <w:rFonts w:ascii="Times New Roman" w:hAnsi="Times New Roman" w:cs="Times New Roman"/>
          <w:sz w:val="28"/>
          <w:szCs w:val="28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600,00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Рабочая 68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54:25:010122:113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2250,7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1631,5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22,2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______22,2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Салтыкова 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54:25:010172:89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_________________34%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__________2563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594,7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530,4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55,9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______55,9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Салтыкова 4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54:25:010127:75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_________________32%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__________1601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404,2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366,3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44,7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______37,4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Ломоносова 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3243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789,3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740,7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25;58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391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365,4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25,6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______25,6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6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54:25:010182:166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737,5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689,4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______48,1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Майская31б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54:25:010182:166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1703,7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1124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Пролетарская 142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54:25:010126:47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1156,4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1028,7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127,7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______127,7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 7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54:25:010158:40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227,4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 9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231,8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Спартака11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231,8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1990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_________________42%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915,9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881,6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34,3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______34,3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Станционная 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1952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466,9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415,6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Степная 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_________________29%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804,2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622,6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58,8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______58,8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40 Лет октября 12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802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622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64,7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63,0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7CD" w:rsidRPr="006E541B" w:rsidRDefault="00C777CD" w:rsidP="00C77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7CD" w:rsidRPr="002166A0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Луговая 5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200</w:t>
      </w:r>
      <w:r w:rsidR="001022B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C777CD" w:rsidRPr="000C6B67" w:rsidRDefault="001022B1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744,5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77CD"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77CD"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1022B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585,9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="001022B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67" w:rsidRPr="006E541B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 банковского счёта для перечисления сре</w:t>
      </w:r>
      <w:proofErr w:type="gramStart"/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к</w:t>
      </w:r>
      <w:proofErr w:type="gramEnd"/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ачестве обеспечения заявки на участие в конкурсе: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Получатель: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УБИНСКОГО РАЙОНА НОВОСИБИРСКОЙ ОБЛАСТИ (АДМИНИСТРАЦИЯ УБИНСКОГО СЕЛЬСОВЕТА УБИНСКОГО РАЙОНА НОВОСИБИРСКОЙ ОБЛАСТИ, лицевой счет: 825010043)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5439000013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543901001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  <w:proofErr w:type="gramStart"/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СИБИРСКОЕ</w:t>
      </w:r>
      <w:proofErr w:type="gramEnd"/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РОССИИ//УФК по Новосибирской области г. Новосибирск,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015004950,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банка получателя: 40102810445370000043, 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расчетный счет: 03232643506544405101</w:t>
      </w:r>
    </w:p>
    <w:p w:rsidR="000C6B67" w:rsidRPr="0046720F" w:rsidRDefault="006E541B" w:rsidP="00467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</w:t>
      </w:r>
      <w:r w:rsidR="000C6B67" w:rsidRPr="000C6B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)</w:t>
      </w:r>
      <w:r w:rsidR="0046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</w:t>
      </w:r>
      <w:r w:rsid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</w:t>
      </w:r>
      <w:r w:rsid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являющегося объектом конкурса</w:t>
      </w:r>
      <w:r w:rsidR="000C6B67" w:rsidRPr="0046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0C6B67"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222"/>
        <w:gridCol w:w="4435"/>
        <w:gridCol w:w="222"/>
        <w:gridCol w:w="95"/>
        <w:gridCol w:w="127"/>
        <w:gridCol w:w="222"/>
        <w:gridCol w:w="222"/>
        <w:gridCol w:w="236"/>
        <w:gridCol w:w="1047"/>
        <w:gridCol w:w="1302"/>
        <w:gridCol w:w="236"/>
        <w:gridCol w:w="1356"/>
        <w:gridCol w:w="496"/>
        <w:gridCol w:w="142"/>
      </w:tblGrid>
      <w:tr w:rsidR="000C6B67" w:rsidRPr="000C6B67" w:rsidTr="006E541B">
        <w:trPr>
          <w:trHeight w:val="567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B67" w:rsidRPr="000C6B67" w:rsidRDefault="000C6B67" w:rsidP="0009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7DB" w:rsidRPr="000C6B67" w:rsidTr="00160869">
        <w:trPr>
          <w:trHeight w:val="4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Подготовка МКД к сезонной эксплуатации. Проведение технических осмотров и восстановительных работ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Работы по надлежащему содержанию конструктивных элементов здания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заявкам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фундамента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крыши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фасада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7DB" w:rsidRPr="000C6B67" w:rsidTr="00160869">
        <w:trPr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4C2C4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1.2. Ремонт узлов и трубопровода,                                                              профилактика узлов и трубопровода (регулировка, </w:t>
            </w:r>
            <w:proofErr w:type="spellStart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промывка</w:t>
            </w:r>
            <w:proofErr w:type="gramStart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,и</w:t>
            </w:r>
            <w:proofErr w:type="gramEnd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спытание</w:t>
            </w:r>
            <w:proofErr w:type="spellEnd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).                            Аварийное обслуживание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DB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  <w:p w:rsidR="00E647DB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47DB" w:rsidRPr="000C6B67" w:rsidTr="00E647DB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  <w:r w:rsidR="00E647DB"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Работы по надлежащему содержанию оборудования и ВДС электроснабжения  (в том числе аварийное обслуживание)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7DB" w:rsidRPr="000C6B67" w:rsidRDefault="00E647DB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C47" w:rsidRPr="000C6B67" w:rsidTr="00160869">
        <w:trPr>
          <w:trHeight w:val="9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            Аварийное обслуживание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                                                                                                         постоянно</w:t>
            </w:r>
          </w:p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C47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Управление 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Осуществление оперативного и текущего управления МКД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4C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0C6B67" w:rsidRPr="000C6B67" w:rsidTr="006E541B">
        <w:trPr>
          <w:gridAfter w:val="1"/>
          <w:wAfter w:w="142" w:type="dxa"/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 квартир =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B23387" w:rsidP="004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29131,89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B67" w:rsidRPr="000C6B67" w:rsidRDefault="004C2C47" w:rsidP="000C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Плата за жилое помещение вносится ежемесячно </w:t>
      </w:r>
      <w:r w:rsidR="000C6B67"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десятого</w:t>
      </w:r>
      <w:r w:rsidR="000C6B67"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числа месяца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, следующего за истекшим месяцем.</w:t>
      </w: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 к претендентам, установленные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п.15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0C6B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0C6B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  Форма заявки</w:t>
      </w:r>
    </w:p>
    <w:p w:rsidR="000C6B67" w:rsidRPr="000C6B67" w:rsidRDefault="000C6B67" w:rsidP="000C6B67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0C6B67" w:rsidRPr="000C6B67" w:rsidRDefault="000C6B67" w:rsidP="000C6B6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конкурсе по отбору управляющей</w:t>
      </w: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организации для управления многоквартирным домом</w:t>
      </w:r>
    </w:p>
    <w:p w:rsidR="000C6B67" w:rsidRPr="000C6B67" w:rsidRDefault="000C6B67" w:rsidP="000C6B6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об участии в конкурсе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(организационно-правовая форма, наименование/фирменное наименование организации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или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данные документа, удостоверяющего личность)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телефона)</w:t>
      </w:r>
    </w:p>
    <w:p w:rsidR="000C6B67" w:rsidRPr="000C6B67" w:rsidRDefault="000C6B67" w:rsidP="000C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 адресу: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многоквартирного дома)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Предложения претендента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условиям договора управления многоквартирным домом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предлагаемого претендентом в качестве условия договора</w:t>
      </w:r>
      <w:proofErr w:type="gramEnd"/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управления многоквартирным домом способа внесения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собственниками помещений в многоквартирном доме и нанимателями жилых помещений по договору социального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найма и договору найма жилых помещений государственного или муниципального жилищного фонда платы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 содержание и ремонт жилого 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коммунальные услуги)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 претендента)</w:t>
      </w:r>
    </w:p>
    <w:p w:rsidR="000C6B67" w:rsidRPr="000C6B67" w:rsidRDefault="000C6B67" w:rsidP="000C6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документы, подтверждающие внесение денежных сре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организации или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0C6B67" w:rsidRPr="000C6B67" w:rsidTr="000C6B67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67" w:rsidRPr="000C6B67" w:rsidTr="000C6B6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C6B67" w:rsidRPr="000C6B67" w:rsidTr="000C6B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6B67" w:rsidRPr="000C6B67" w:rsidRDefault="000C6B67" w:rsidP="000C6B67">
      <w:pPr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конкурса в течение 10 рабочих дней </w:t>
      </w:r>
      <w:proofErr w:type="gramStart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(п.90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 г. №75)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1" w:history="1">
        <w:r w:rsidRPr="000C6B6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445</w:t>
        </w:r>
      </w:hyperlink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(п.91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 г. №75)</w:t>
      </w: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0C6B67" w:rsidRPr="000C6B67" w:rsidRDefault="006F1B5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начала выполнения управляющей организацией возникших по результатам конкурса обязательств, составляет не более 30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</w:t>
      </w:r>
      <w:hyperlink r:id="rId12" w:history="1">
        <w:r w:rsidR="000C6B67" w:rsidRPr="000C6B6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раздела IX</w:t>
        </w:r>
      </w:hyperlink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Правил проведения органом местного самоуправления открытого конкурса по отбору управляющей организации для управления многоквартирным домом договоров управления многоквартирным домом.</w:t>
      </w:r>
      <w:proofErr w:type="gramEnd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</w:p>
    <w:p w:rsidR="000C6B67" w:rsidRPr="000C6B67" w:rsidRDefault="006F1B5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организациям, а также в случае причинения управляющей организацией вреда общему имуществу: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 обеспечения исполнения обязательств: 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0,5 х </w:t>
      </w:r>
      <w:r w:rsidR="00160C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2B5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6F1B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2B5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70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х 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29 13</w:t>
      </w:r>
      <w:r w:rsidR="003247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,89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= </w:t>
      </w:r>
      <w:r w:rsidR="002B5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388 910</w:t>
      </w:r>
      <w:r w:rsidR="003247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2B5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73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  <w:r w:rsidRPr="000C6B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 42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2006г. № 75).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</w:t>
      </w: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Собственники помещений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имеют полное право оплачивать фактически выполненные работы и оказанные услуги;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Формы и способы осуществления собственниками помещений 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 действия договора управления многоквартирным домом 1 год. Срок действия указанного договора может быть продлен на 3 месяца, если: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3" w:history="1">
        <w:r w:rsidRPr="000C6B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164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 многоквартирном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управляющая организация, отобранная органом местного самоуправления для управления многоквартирным домом в соответствии с  Правилами, не приступила к выполнению договора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Pr="000C6B67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ПРОЕКТ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управления многоквартирным домом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F1B5B">
        <w:rPr>
          <w:rFonts w:ascii="Times New Roman" w:eastAsia="Times New Roman" w:hAnsi="Times New Roman" w:cs="Times New Roman"/>
          <w:lang w:eastAsia="ru-RU"/>
        </w:rPr>
        <w:t>с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F1B5B">
        <w:rPr>
          <w:rFonts w:ascii="Times New Roman" w:eastAsia="Times New Roman" w:hAnsi="Times New Roman" w:cs="Times New Roman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="006F1B5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 «_____» _____________ 20</w:t>
      </w:r>
      <w:r w:rsidR="008154A5">
        <w:rPr>
          <w:rFonts w:ascii="Times New Roman" w:eastAsia="Times New Roman" w:hAnsi="Times New Roman" w:cs="Times New Roman"/>
          <w:lang w:eastAsia="ru-RU"/>
        </w:rPr>
        <w:t>2</w:t>
      </w:r>
      <w:r w:rsidR="002B5350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______________________________________________________________________,(наименование юридического лица) ___________________________, в лице _________________________________________, действующего на основании ________________________, именуемая в дальнейшем «Управляющая организация», с одной стороны, и собственник</w:t>
      </w:r>
      <w:r w:rsidR="006F1B5B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жилого  (или нежилого) помещения в многоквартирном доме, расположенном по адресу: 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с. </w:t>
      </w:r>
      <w:r w:rsidR="006F1B5B">
        <w:rPr>
          <w:rFonts w:ascii="Times New Roman" w:eastAsia="Times New Roman" w:hAnsi="Times New Roman" w:cs="Times New Roman"/>
          <w:b/>
          <w:lang w:eastAsia="ru-RU"/>
        </w:rPr>
        <w:t>Убин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ское, </w:t>
      </w:r>
      <w:r w:rsidR="0046720F">
        <w:rPr>
          <w:rFonts w:ascii="Times New Roman" w:hAnsi="Times New Roman" w:cs="Times New Roman"/>
        </w:rPr>
        <w:t>________________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,  </w:t>
      </w:r>
      <w:r w:rsidRPr="000C6B67">
        <w:rPr>
          <w:rFonts w:ascii="Times New Roman" w:eastAsia="Times New Roman" w:hAnsi="Times New Roman" w:cs="Times New Roman"/>
          <w:lang w:eastAsia="ru-RU"/>
        </w:rPr>
        <w:t>именуем</w:t>
      </w:r>
      <w:r w:rsidR="006F1B5B">
        <w:rPr>
          <w:rFonts w:ascii="Times New Roman" w:eastAsia="Times New Roman" w:hAnsi="Times New Roman" w:cs="Times New Roman"/>
          <w:lang w:eastAsia="ru-RU"/>
        </w:rPr>
        <w:t>ые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в дальнейшем «Собственник</w:t>
      </w:r>
      <w:r w:rsidR="006F1B5B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», с другой стороны, совместно именуемые «Стороны»,  руководствуясь   </w:t>
      </w:r>
      <w:hyperlink r:id="rId14" w:history="1">
        <w:r w:rsidRPr="000C6B67">
          <w:rPr>
            <w:rFonts w:ascii="Times New Roman" w:eastAsia="Times New Roman" w:hAnsi="Times New Roman" w:cs="Times New Roman"/>
            <w:lang w:eastAsia="ru-RU"/>
          </w:rPr>
          <w:t>ст.  162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  Жилищного  кодекса    Российской Федерации, </w:t>
      </w:r>
      <w:hyperlink r:id="rId15" w:history="1">
        <w:r w:rsidRPr="000C6B6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 13.08.2006 N 491 «Об утверждении Правил содержания общего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 многоквартирном доме  ненадлежащего качества   и    (или)    с   перерывами,     превышающими     установленную продолжительность», </w:t>
      </w:r>
      <w:hyperlink r:id="rId16" w:history="1">
        <w:r w:rsidRPr="000C6B67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России  от 27.06.2012   №   252 «Об утверждении примерных условий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договора, направленного   на сбережение и (или) повышение эффективности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потребления коммунальных   услуг при использовании общего имущества в многоквартирном доме»,  </w:t>
      </w:r>
      <w:hyperlink r:id="rId17" w:history="1">
        <w:r w:rsidRPr="000C6B6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 23.09.2010 № 731   «Об   утверждении стандарта раскрытия информации организациями, осуществляющими  деятельность в  сфере  управления  многоквартирными домами», заключили настоящий Договор о нижеследующем: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ar40"/>
      <w:bookmarkEnd w:id="0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42"/>
      <w:bookmarkEnd w:id="1"/>
      <w:r w:rsidRPr="000C6B67">
        <w:rPr>
          <w:rFonts w:ascii="Times New Roman" w:eastAsia="Times New Roman" w:hAnsi="Times New Roman" w:cs="Times New Roman"/>
          <w:lang w:eastAsia="ru-RU"/>
        </w:rPr>
        <w:t>1.1. Настоящий  Договор  заключен  на основании протокола открытого конкурса по отбору управляющей организации (протокол   от «_____»__________ 20</w:t>
      </w:r>
      <w:r w:rsidR="008154A5">
        <w:rPr>
          <w:rFonts w:ascii="Times New Roman" w:eastAsia="Times New Roman" w:hAnsi="Times New Roman" w:cs="Times New Roman"/>
          <w:lang w:eastAsia="ru-RU"/>
        </w:rPr>
        <w:t>2</w:t>
      </w:r>
      <w:r w:rsidR="002B5350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№ ___), хранящегося в  администрации </w:t>
      </w:r>
      <w:r w:rsidR="00A63B40">
        <w:rPr>
          <w:rFonts w:ascii="Times New Roman" w:eastAsia="Times New Roman" w:hAnsi="Times New Roman" w:cs="Times New Roman"/>
          <w:lang w:eastAsia="ru-RU"/>
        </w:rPr>
        <w:t>Убинского с</w:t>
      </w:r>
      <w:r w:rsidR="00D16A2F">
        <w:rPr>
          <w:rFonts w:ascii="Times New Roman" w:eastAsia="Times New Roman" w:hAnsi="Times New Roman" w:cs="Times New Roman"/>
          <w:lang w:eastAsia="ru-RU"/>
        </w:rPr>
        <w:t>е</w:t>
      </w:r>
      <w:r w:rsidR="00A63B40">
        <w:rPr>
          <w:rFonts w:ascii="Times New Roman" w:eastAsia="Times New Roman" w:hAnsi="Times New Roman" w:cs="Times New Roman"/>
          <w:lang w:eastAsia="ru-RU"/>
        </w:rPr>
        <w:t>льсовета Убинского района Новосибирской области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2" w:history="1">
        <w:r w:rsidRPr="000C6B67">
          <w:rPr>
            <w:rFonts w:ascii="Times New Roman" w:eastAsia="Times New Roman" w:hAnsi="Times New Roman" w:cs="Times New Roman"/>
            <w:lang w:eastAsia="ru-RU"/>
          </w:rPr>
          <w:t>п. 1.1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1.3.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При выполнении условий настоящего Договора Стороны руководствуются </w:t>
      </w:r>
      <w:hyperlink r:id="rId18" w:history="1">
        <w:r w:rsidRPr="000C6B67">
          <w:rPr>
            <w:rFonts w:ascii="Times New Roman" w:eastAsia="Times New Roman" w:hAnsi="Times New Roman" w:cs="Times New Roman"/>
            <w:lang w:eastAsia="ru-RU"/>
          </w:rPr>
          <w:t>Конституцией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Гражданским </w:t>
      </w:r>
      <w:hyperlink r:id="rId19" w:history="1">
        <w:r w:rsidRPr="000C6B67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Жилищным </w:t>
      </w:r>
      <w:hyperlink r:id="rId20" w:history="1">
        <w:r w:rsidRPr="000C6B67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</w:t>
      </w:r>
      <w:hyperlink r:id="rId21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содержания общего имущества в многоквартирном доме и </w:t>
      </w:r>
      <w:hyperlink r:id="rId22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установленную продолжительность, утвержденными Постановлением Правительства Российской Федерации от 13.08.2006 г. № 491, иными положениями гражданского и жилищного законодательства Российской Федерации.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1.4. Собственник</w:t>
      </w:r>
      <w:r w:rsidR="00A63B40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B40">
        <w:rPr>
          <w:rFonts w:ascii="Times New Roman" w:eastAsia="Times New Roman" w:hAnsi="Times New Roman" w:cs="Times New Roman"/>
          <w:lang w:eastAsia="ru-RU"/>
        </w:rPr>
        <w:t>лица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владеющее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на праве собственности жилыми помещениями, находящимися  в многоквартирном доме. Собственник 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помещения совместно с нанимателем и в соответствии с договором социального найма несет бремя содержания данного помещения и соответствующей доли общего имущества в многоквартирном доме в соответствии с настоящим договором.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1.5. Управляющая организация - юридическое лицо независимо от организационно-правовой формы или индивидуальный предприниматель, управляющие многоквартирным домом на основании Договора управления многоквартирным домом, заключенного по результатам открытого конкурса по отбору управляющей организации.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1.6. Исполнители - организации различных форм собственности, а также индивидуальные предприниматели, на которые Управляющей организацией на договорной основе возложены обязательства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по предоставлению Собственнику (нанимателю) работ и услуг по содержанию и ремонту общего имущества в многоквартирном доме, капитальному ремонту, коммунальных услуг.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1.7. Наниматель – гражданин, пользующийся жилым помещением в многоквартирном доме, по договору социального найма. Наниматели  жилых помещений и члены их семей имеют право пользования данным жилым помещением наравне с его Собственником, если иное не установлено соглашением между Собственником и нанимателями.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1.8.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Общее имущество в многоквартирном доме -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земельном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участке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(далее - общее имущество в многоквартирном доме).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1.9. Иное лицо, пользующееся жилым помещением на основании соглашения с Собственником данного помещения, имеет права,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несет обязанности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ответственность в соответствии с условиями такого соглашения. Лицо, пользующееся нежилыми помещениями на основании разрешения Собственника данного помещения, имеет права,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несет обязанности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ответственность в соответствии с условиями такого разрешения.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1.10. Высший орган управления многоквартирным домом - Общее собрание Собственников помещений. В перерывах между Общими собраниями органом Управления многоквартирным домом является Управляющая организация.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" w:name="Par51"/>
      <w:bookmarkEnd w:id="2"/>
      <w:r w:rsidRPr="000C6B67">
        <w:rPr>
          <w:rFonts w:ascii="Times New Roman" w:eastAsia="Times New Roman" w:hAnsi="Times New Roman" w:cs="Times New Roman"/>
          <w:lang w:eastAsia="ru-RU"/>
        </w:rPr>
        <w:t>2. ПРЕДМЕТ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ar53"/>
      <w:bookmarkEnd w:id="3"/>
      <w:r w:rsidRPr="000C6B67">
        <w:rPr>
          <w:rFonts w:ascii="Times New Roman" w:eastAsia="Times New Roman" w:hAnsi="Times New Roman" w:cs="Times New Roman"/>
          <w:lang w:eastAsia="ru-RU"/>
        </w:rPr>
        <w:t>2.1. Цель настоящего Договора - обеспечение благоприятных и безопасных условий проживания Собственника (Нанимателя), надлежащее содержание общего имущества в Многоквартирном доме, предоставление коммунальных и иных услуг Собственнику (Нанимателю), а также членам семьи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2.2.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в соответствии с </w:t>
      </w:r>
      <w:hyperlink w:anchor="Par81" w:history="1">
        <w:proofErr w:type="spellStart"/>
        <w:r w:rsidRPr="000C6B67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0C6B67">
          <w:rPr>
            <w:rFonts w:ascii="Times New Roman" w:eastAsia="Times New Roman" w:hAnsi="Times New Roman" w:cs="Times New Roman"/>
            <w:lang w:eastAsia="ru-RU"/>
          </w:rPr>
          <w:t>. 3.1.2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w:anchor="Par84" w:history="1">
        <w:r w:rsidRPr="000C6B67">
          <w:rPr>
            <w:rFonts w:ascii="Times New Roman" w:eastAsia="Times New Roman" w:hAnsi="Times New Roman" w:cs="Times New Roman"/>
            <w:lang w:eastAsia="ru-RU"/>
          </w:rPr>
          <w:t>3.1.3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осуществлять иную направленную на достижение целей управления Многоквартирным домом деятельность.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Вопросы капитального ремонта Многоквартирного дома регулируются отдельным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2.3. </w:t>
      </w:r>
      <w:hyperlink r:id="rId23" w:history="1">
        <w:r w:rsidRPr="000C6B67">
          <w:rPr>
            <w:rFonts w:ascii="Times New Roman" w:eastAsia="Times New Roman" w:hAnsi="Times New Roman" w:cs="Times New Roman"/>
            <w:lang w:eastAsia="ru-RU"/>
          </w:rPr>
          <w:t>Состав и состояние общего имущества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в Многоквартирном доме, в отношении которого осуществляется управление, и его состояние указаны в приложении № 1 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2.4.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Par77"/>
      <w:bookmarkEnd w:id="4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 ПРАВА И ОБЯЗАННОСТИ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 Управляющая организация обязана: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3" w:history="1">
        <w:r w:rsidRPr="000C6B67">
          <w:rPr>
            <w:rFonts w:ascii="Times New Roman" w:eastAsia="Times New Roman" w:hAnsi="Times New Roman" w:cs="Times New Roman"/>
            <w:lang w:eastAsia="ru-RU"/>
          </w:rPr>
          <w:t>п. 2.1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ar81"/>
      <w:bookmarkEnd w:id="5"/>
      <w:r w:rsidRPr="000C6B67">
        <w:rPr>
          <w:rFonts w:ascii="Times New Roman" w:eastAsia="Times New Roman" w:hAnsi="Times New Roman" w:cs="Times New Roman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(Приложение № 2 к настоящему Договору) и Перечнем работ по ремонту общего имущества (Приложение № 3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84"/>
      <w:bookmarkEnd w:id="6"/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3.1.</w:t>
      </w:r>
      <w:r w:rsidR="00A63B40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От своего имени и за свой счет заключить с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ресурсоснабжающими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Заключить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энергосервисные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договоры с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ресурсоснабжающими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организациями либо учесть положения законодательства об энергосбережении и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о повышении энергетической эффективности в договорах на снабжение коммунальными ресурсами с учетом положений законодательства об энергосбережении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 повышении энергетической эффективности.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A63B40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Проводить и/или обеспечивать проведение мероприятий по энергосбережению и повышению энергетической эффективности Многоквартирного дома, определенных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энергосервисными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договорами (условиями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договора, включенными в договоры купли-продажи, поставки, передачи энергетических ресурсов (за исключением природного газа) и решениями общих собраний собственников помещений в этом доме.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103"/>
      <w:bookmarkEnd w:id="7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>. Принимать от Собственника плату за содержание и ремонт общего имущества, другие услуги согласно платежному документу.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круглосуточное аварийно-диспетчерское обслуживание Многоквартирного дома и уведомить Собственника (Нанимателя) о номерах телефонов аварийных и диспетчерских служб, устранять аварии, а также выполнять заявки Собственника (Нанимателя) в сроки, установленные законодательством 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lang w:eastAsia="ru-RU"/>
        </w:rPr>
        <w:t>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(Нанимателя)  знакомить его с содержанием указанных документов.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9</w:t>
      </w:r>
      <w:r w:rsidRPr="000C6B67">
        <w:rPr>
          <w:rFonts w:ascii="Times New Roman" w:eastAsia="Times New Roman" w:hAnsi="Times New Roman" w:cs="Times New Roman"/>
          <w:lang w:eastAsia="ru-RU"/>
        </w:rPr>
        <w:t>. Организовать и вести прием Собственников (Нанимателей) по вопросам, касающимся данного Договора, в следующем порядке: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5 (пяти) рабочих дней обязана рассмотреть жалобу или претензию и проинформировать Собственника (Нанимателя) о результатах рассмотрения жалобы или претензии. При отказе в их удовлетворении Управляющая организация обязана указать причины отказа;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в случае поступления иных обращений Управляющая организация в течение 10 (десяти) дней обязана рассмотреть обращение и проинформировать Собственника о результатах рассмотрения обращения;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в случае получения заявления о перерасчете размера платы за помещение не позднее 3 (трех) рабочих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вышеуказанных обращений направить Собственнику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Размещать на информационных стендах (досках),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(Нанимателя) иными способами.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116"/>
      <w:bookmarkEnd w:id="8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10</w:t>
      </w:r>
      <w:r w:rsidRPr="000C6B67">
        <w:rPr>
          <w:rFonts w:ascii="Times New Roman" w:eastAsia="Times New Roman" w:hAnsi="Times New Roman" w:cs="Times New Roman"/>
          <w:lang w:eastAsia="ru-RU"/>
        </w:rPr>
        <w:t>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Не распространять конфиденциальную информацию, принадлежащую Собственнику (Нанимателю) (не передавать ее иным лицам, в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. организациям), без его письменного разрешения, за исключением случаев, предусмотренных действующим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3.1.1</w:t>
      </w:r>
      <w:r w:rsidR="00D4783C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>. Предоставлять или организовать предоставление Собственнику (Нанимателю)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3.1.1</w:t>
      </w:r>
      <w:r w:rsidR="00D4783C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Информировать Собственника (Нанимателя) о причинах и предполагаемой продолжительности перерывов в предоставлении услуг, предоставления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В случае невыполнения работ 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непредоставления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услуг, предусмотренных настоящим Договором, уведомить Собственника (Нанимателя)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неоказанные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15</w:t>
      </w:r>
      <w:r w:rsidRPr="000C6B67">
        <w:rPr>
          <w:rFonts w:ascii="Times New Roman" w:eastAsia="Times New Roman" w:hAnsi="Times New Roman" w:cs="Times New Roman"/>
          <w:lang w:eastAsia="ru-RU"/>
        </w:rPr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lang w:eastAsia="ru-RU"/>
        </w:rPr>
        <w:t>. В течение действия указанных в Перечне работ по ремонту общего имущества в Многоквартирном доме (Приложение № 3)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 (Нанимателем). Недостаток и дефект считается выявленным, если Управляющая организация получила заявку на их устранение.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17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Информировать в письменной форме Собственника (Нанимателя)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коммунальные услуги не позднее 3 рабочих дней со дня опубликования новых тарифов на коммунальные услуги и размера платы за помещение, установленной в соответствии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с </w:t>
      </w:r>
      <w:hyperlink w:anchor="Par202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разделом 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но не позже даты выставления платежных документов.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18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выдачу Собственнику (Нанимателю)  платежных документов не позднее 10 числа оплачиваемого месяца.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19</w:t>
      </w:r>
      <w:r w:rsidRPr="000C6B67">
        <w:rPr>
          <w:rFonts w:ascii="Times New Roman" w:eastAsia="Times New Roman" w:hAnsi="Times New Roman" w:cs="Times New Roman"/>
          <w:lang w:eastAsia="ru-RU"/>
        </w:rPr>
        <w:t>. По требованию Собственника (Нанимателя)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20</w:t>
      </w:r>
      <w:r w:rsidRPr="000C6B67">
        <w:rPr>
          <w:rFonts w:ascii="Times New Roman" w:eastAsia="Times New Roman" w:hAnsi="Times New Roman" w:cs="Times New Roman"/>
          <w:lang w:eastAsia="ru-RU"/>
        </w:rP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3.1.2</w:t>
      </w:r>
      <w:r w:rsidR="00D4783C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>. Не менее чем за 3 (три)  дня до начала проведения работ внутри помещения Собственника (Нанимателя) согласовать с ним время доступа в помещение или направить ему письменное уведомление о проведении работ внутри помещения.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22</w:t>
      </w:r>
      <w:r w:rsidRPr="000C6B67">
        <w:rPr>
          <w:rFonts w:ascii="Times New Roman" w:eastAsia="Times New Roman" w:hAnsi="Times New Roman" w:cs="Times New Roman"/>
          <w:lang w:eastAsia="ru-RU"/>
        </w:rPr>
        <w:t>. На основании заявки Собственника (Нанимателя)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ю(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ям)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23</w:t>
      </w:r>
      <w:r w:rsidRPr="000C6B67">
        <w:rPr>
          <w:rFonts w:ascii="Times New Roman" w:eastAsia="Times New Roman" w:hAnsi="Times New Roman" w:cs="Times New Roman"/>
          <w:lang w:eastAsia="ru-RU"/>
        </w:rPr>
        <w:t>. Представлять интересы Собственника (Нанимателя) в рамках исполнения своих обязательств по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ar133"/>
      <w:bookmarkEnd w:id="9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Не допускать использования общего имущества Собственников помещений в Многоквартирном доме, в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. предоставления коммунальных ресурсов с их использованием, без соответствующих решений общего собрания Собственников.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ar138"/>
      <w:bookmarkEnd w:id="10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Передать техническую документацию (базы данных) и иные связанные с управлением домом документы за 5 (пять) дней до прекращения действия Договора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собственнику помещения в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lang w:eastAsia="ru-RU"/>
        </w:rPr>
        <w:t>. Произвести или организовать проведение сверки расчетов по платежам, внесенным Собственником (Нанимателем) в счет обязательств по настоящему Договору; составить Акт сверки произведенных Собственником (Нанимателем) начислений и осуществленных им оплат и по Акту приема-передачи передать названный Акт сверки вновь выбранной управляющей организации.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143"/>
      <w:bookmarkEnd w:id="11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27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выполнение требований законодательства об энергосбережении и о повышении энергетической эффективности.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28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Обеспечить возможность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исполнением обязательств по настоящему Договору (</w:t>
      </w:r>
      <w:hyperlink w:anchor="Par248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 6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Par156"/>
      <w:bookmarkEnd w:id="12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29</w:t>
      </w:r>
      <w:r w:rsidRPr="000C6B67">
        <w:rPr>
          <w:rFonts w:ascii="Times New Roman" w:eastAsia="Times New Roman" w:hAnsi="Times New Roman" w:cs="Times New Roman"/>
          <w:lang w:eastAsia="ru-RU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 Управляющая организация вправе: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>. Требовать от Собственника (Нанимателя)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В случае несоответствия данных, имеющихся у Управляющей организации, с данными, предоставленными Собственником (Нанимателем),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215" w:history="1">
        <w:r w:rsidRPr="000C6B67">
          <w:rPr>
            <w:rFonts w:ascii="Times New Roman" w:eastAsia="Times New Roman" w:hAnsi="Times New Roman" w:cs="Times New Roman"/>
            <w:lang w:eastAsia="ru-RU"/>
          </w:rPr>
          <w:t>п. 4.4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Готовить в соответствии с условиями </w:t>
      </w:r>
      <w:hyperlink w:anchor="Par205" w:history="1">
        <w:r w:rsidRPr="00E342D1">
          <w:rPr>
            <w:rFonts w:ascii="Times New Roman" w:eastAsia="Times New Roman" w:hAnsi="Times New Roman" w:cs="Times New Roman"/>
            <w:lang w:eastAsia="ru-RU"/>
          </w:rPr>
          <w:t>п. п. 4.1</w:t>
        </w:r>
      </w:hyperlink>
      <w:r w:rsidRPr="00E342D1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ar209" w:history="1">
        <w:r w:rsidRPr="00E342D1">
          <w:rPr>
            <w:rFonts w:ascii="Times New Roman" w:eastAsia="Times New Roman" w:hAnsi="Times New Roman" w:cs="Times New Roman"/>
            <w:lang w:eastAsia="ru-RU"/>
          </w:rPr>
          <w:t>4.2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 предложения общему собранию собственников помещений по установлению на предстоящий год: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перечней работ и услуг, предусмотренных приложениями № 2 и № 3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согласовав с последними дату и время таких осмотров.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(Нанимателя) по согласованию с ним и за его счет в соответствии с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>. Приостанавливать или ограничивать предоставление коммунальных услуг Собственнику (Нанимателю) в соответствии с действующим законодательством в случаях и порядке, предусмотренном действующим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 Собственник (Наниматель) обязан: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3.3.1. 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ями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3.3.2. При неиспользовании помещени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(Нанимателя) при его отсутствии в городе более 24 часов.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3.3.3. Соблюдать следующие требования: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а) не производить перенос инженерных сетей;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в) не осуществлять монтаж и демонтаж индивидуальных (квартирных) приборов учета ресурсов, т.е. не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нарушать установленный в доме порядок распределения потребленных коммунальных ресурсов, приходящихся на помещение Собственника (Нанимателя), и их оплаты, без согласования с Управляющей организацией;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д)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0C6B67" w:rsidRPr="000C6B67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0C6B67" w:rsidRPr="000C6B67">
        <w:rPr>
          <w:rFonts w:ascii="Times New Roman" w:eastAsia="Times New Roman" w:hAnsi="Times New Roman" w:cs="Times New Roman"/>
          <w:lang w:eastAsia="ru-RU"/>
        </w:rPr>
        <w:t>) не создавать повышенного шума в жилых помещениях и местах общего пользования с 22.00 до 6.00 (ремонтные работы производить только в период с 8.00 до 20.00);</w:t>
      </w:r>
    </w:p>
    <w:p w:rsidR="000C6B67" w:rsidRPr="000C6B67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0C6B67" w:rsidRPr="000C6B67">
        <w:rPr>
          <w:rFonts w:ascii="Times New Roman" w:eastAsia="Times New Roman" w:hAnsi="Times New Roman" w:cs="Times New Roman"/>
          <w:lang w:eastAsia="ru-RU"/>
        </w:rPr>
        <w:t>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3.3.4. Предоставлять Управляющей организации в течение 5 рабочих дней сведения: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161F62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 изменении количества граждан, проживающих в жило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 помещении(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ях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</w:t>
      </w:r>
      <w:r w:rsidR="00161F62">
        <w:rPr>
          <w:rFonts w:ascii="Times New Roman" w:eastAsia="Times New Roman" w:hAnsi="Times New Roman" w:cs="Times New Roman"/>
          <w:lang w:eastAsia="ru-RU"/>
        </w:rPr>
        <w:t>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3.3.6. Сообщать Управляющей организации о выявленных неисправностях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 Собственник имеет право: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3.4.3.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8" w:history="1">
        <w:r w:rsidRPr="000C6B67">
          <w:rPr>
            <w:rFonts w:ascii="Times New Roman" w:eastAsia="Times New Roman" w:hAnsi="Times New Roman" w:cs="Times New Roman"/>
            <w:lang w:eastAsia="ru-RU"/>
          </w:rPr>
          <w:t>п. 4.13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</w:t>
      </w:r>
      <w:r w:rsidR="00161F62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Поручать вносить платежи по настоящему Договору нанимателю/арендатору данного помещения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в случае сдачи его внаем или в аренду.</w:t>
      </w: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1B0" w:rsidRPr="000C6B67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F62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3" w:name="Par202"/>
      <w:bookmarkEnd w:id="13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 ЦЕНА ДОГОВОРА, РАЗМЕР ПЛАТЫ ЗА ПОМЕЩЕНИЕ И КОММУНАЛЬНЫЕ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УСЛУГИ, ПОРЯДОК ЕЕ ВНЕСЕНИЯ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ar205"/>
      <w:bookmarkEnd w:id="14"/>
      <w:r w:rsidRPr="000C6B67">
        <w:rPr>
          <w:rFonts w:ascii="Times New Roman" w:eastAsia="Times New Roman" w:hAnsi="Times New Roman" w:cs="Times New Roman"/>
          <w:lang w:eastAsia="ru-RU"/>
        </w:rPr>
        <w:t xml:space="preserve">4.1.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(занимаемого Нанимателем) помещению согласно </w:t>
      </w:r>
      <w:hyperlink r:id="rId25" w:history="1">
        <w:r w:rsidRPr="000C6B67">
          <w:rPr>
            <w:rFonts w:ascii="Times New Roman" w:eastAsia="Times New Roman" w:hAnsi="Times New Roman" w:cs="Times New Roman"/>
            <w:lang w:eastAsia="ru-RU"/>
          </w:rPr>
          <w:t>ст. ст. 249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6" w:history="1">
        <w:r w:rsidRPr="000C6B67">
          <w:rPr>
            <w:rFonts w:ascii="Times New Roman" w:eastAsia="Times New Roman" w:hAnsi="Times New Roman" w:cs="Times New Roman"/>
            <w:lang w:eastAsia="ru-RU"/>
          </w:rPr>
          <w:t>289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и </w:t>
      </w:r>
      <w:hyperlink r:id="rId27" w:history="1">
        <w:r w:rsidRPr="000C6B67">
          <w:rPr>
            <w:rFonts w:ascii="Times New Roman" w:eastAsia="Times New Roman" w:hAnsi="Times New Roman" w:cs="Times New Roman"/>
            <w:lang w:eastAsia="ru-RU"/>
          </w:rPr>
          <w:t>ст. ст. 37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8" w:history="1">
        <w:r w:rsidRPr="000C6B67">
          <w:rPr>
            <w:rFonts w:ascii="Times New Roman" w:eastAsia="Times New Roman" w:hAnsi="Times New Roman" w:cs="Times New Roman"/>
            <w:lang w:eastAsia="ru-RU"/>
          </w:rPr>
          <w:t>39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Жилищного кодекса Российской Федерации.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для Собственника (Нанимателя) устанавливается (выбрать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по ценам и ставкам за содержание и ремонт жилого помещения за 1 кв. метр в месяц, устанавливаемым органом местного самоуправления 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ar209"/>
      <w:bookmarkEnd w:id="15"/>
      <w:r w:rsidRPr="000C6B67">
        <w:rPr>
          <w:rFonts w:ascii="Times New Roman" w:eastAsia="Times New Roman" w:hAnsi="Times New Roman" w:cs="Times New Roman"/>
          <w:lang w:eastAsia="ru-RU"/>
        </w:rPr>
        <w:t xml:space="preserve">4.2. Цена Договора определяется (выбрать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общей стоимостью услуг и работ по содержанию и ремонту общего имущества в год, приведенной в Приложении № 2  к настоящему Договору;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4.3. Ежемесячная плата Собственника (Нанимателя)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29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содержания общего имущества в многоквартирном доме и </w:t>
      </w:r>
      <w:hyperlink r:id="rId30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13.08.2006 г. № 491, в порядке, установленном органами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Par215"/>
      <w:bookmarkEnd w:id="16"/>
      <w:r w:rsidRPr="000C6B67">
        <w:rPr>
          <w:rFonts w:ascii="Times New Roman" w:eastAsia="Times New Roman" w:hAnsi="Times New Roman" w:cs="Times New Roman"/>
          <w:lang w:eastAsia="ru-RU"/>
        </w:rPr>
        <w:t xml:space="preserve">4.4.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31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а при отсутствии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за коммунальные услуги рассчитывается с учетом коммунальных ресурсов, потребленных организациями, расположенными вне Многоквартирного дома, но подключенными к его инженерным сетям, в соответствии с </w:t>
      </w:r>
      <w:hyperlink w:anchor="Par133" w:history="1">
        <w:r w:rsidRPr="000C6B67">
          <w:rPr>
            <w:rFonts w:ascii="Times New Roman" w:eastAsia="Times New Roman" w:hAnsi="Times New Roman" w:cs="Times New Roman"/>
            <w:lang w:eastAsia="ru-RU"/>
          </w:rPr>
          <w:t>п. 3.1.33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Par217"/>
      <w:bookmarkEnd w:id="17"/>
      <w:r w:rsidRPr="000C6B67">
        <w:rPr>
          <w:rFonts w:ascii="Times New Roman" w:eastAsia="Times New Roman" w:hAnsi="Times New Roman" w:cs="Times New Roman"/>
          <w:lang w:eastAsia="ru-RU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218"/>
      <w:bookmarkEnd w:id="18"/>
      <w:r w:rsidRPr="000C6B67">
        <w:rPr>
          <w:rFonts w:ascii="Times New Roman" w:eastAsia="Times New Roman" w:hAnsi="Times New Roman" w:cs="Times New Roman"/>
          <w:lang w:eastAsia="ru-RU"/>
        </w:rPr>
        <w:t>4.6. Плата за содержание и ремонт общего имущества в Многоквартирном доме вносится ежемесячно до 20  числа месяца, следующего за истекшим месяцем.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219"/>
      <w:bookmarkEnd w:id="19"/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Сумма начисленных в соответствии с </w:t>
      </w:r>
      <w:hyperlink w:anchor="Par244" w:history="1">
        <w:r w:rsidRPr="000C6B67">
          <w:rPr>
            <w:rFonts w:ascii="Times New Roman" w:eastAsia="Times New Roman" w:hAnsi="Times New Roman" w:cs="Times New Roman"/>
            <w:lang w:eastAsia="ru-RU"/>
          </w:rPr>
          <w:t>п. 5.4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lang w:eastAsia="ru-RU"/>
        </w:rPr>
        <w:t>. Неиспользование помещений Собственником (Нанимателем)  не является основанием для невнесения платы за помещение.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9</w:t>
      </w:r>
      <w:r w:rsidRPr="000C6B67">
        <w:rPr>
          <w:rFonts w:ascii="Times New Roman" w:eastAsia="Times New Roman" w:hAnsi="Times New Roman" w:cs="Times New Roman"/>
          <w:lang w:eastAsia="ru-RU"/>
        </w:rPr>
        <w:t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4.1</w:t>
      </w:r>
      <w:r w:rsidR="007F0DC2">
        <w:rPr>
          <w:rFonts w:ascii="Times New Roman" w:eastAsia="Times New Roman" w:hAnsi="Times New Roman" w:cs="Times New Roman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Собственник (Наниматель)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отсутствия Собственника (Нанимателя) осуществляется перерасчет суммы, подлежащей оплате за предоплаченный период.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11</w:t>
      </w:r>
      <w:r w:rsidRPr="000C6B67">
        <w:rPr>
          <w:rFonts w:ascii="Times New Roman" w:eastAsia="Times New Roman" w:hAnsi="Times New Roman" w:cs="Times New Roman"/>
          <w:lang w:eastAsia="ru-RU"/>
        </w:rPr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Par238"/>
      <w:bookmarkEnd w:id="20"/>
      <w:r w:rsidRPr="000C6B67">
        <w:rPr>
          <w:rFonts w:ascii="Times New Roman" w:eastAsia="Times New Roman" w:hAnsi="Times New Roman" w:cs="Times New Roman"/>
          <w:lang w:eastAsia="ru-RU"/>
        </w:rPr>
        <w:t>5. ОТВЕТСТВЕННОСТЬ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В случае несвоевременного и (или) неполного внесения платы за помещение </w:t>
      </w:r>
      <w:r w:rsidR="007F0DC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услуги, в том числе и при выявлении фактов, указанных в </w:t>
      </w:r>
      <w:hyperlink w:anchor="Par244" w:history="1">
        <w:r w:rsidRPr="000C6B67">
          <w:rPr>
            <w:rFonts w:ascii="Times New Roman" w:eastAsia="Times New Roman" w:hAnsi="Times New Roman" w:cs="Times New Roman"/>
            <w:lang w:eastAsia="ru-RU"/>
          </w:rPr>
          <w:t>п. 5.4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Собственник (Наниматель) 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после наступления установленного срока оплаты по день фактической выплаты включительно.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244"/>
      <w:bookmarkEnd w:id="21"/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При выявлении Управляющей организацией факта проживания в жилом помещении Собственника (Нанимателя) 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(Нанимателя) реального ущерба.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245"/>
      <w:bookmarkEnd w:id="22"/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7F0DC2" w:rsidRDefault="007F0DC2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3" w:name="Par248"/>
      <w:bookmarkEnd w:id="23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ВЫПОЛНЕНИЕМ УПРАВЛЯЮЩЕЙ ОРГАНИЗАЦИЕЙ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ЕЕ ОБЯЗАТЕЛЬСТВ ПО ДОГОВОРУ И ПОРЯДОК РЕГИСТРАЦИИ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ФАКТА НАРУШЕНИЯ УСЛОВИЙ НАСТОЯЩЕГО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получения от Управляющей организации не позднее 5 рабочих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обращения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составления актов о нарушении условий Договора в соответствии с положениями </w:t>
      </w:r>
      <w:hyperlink w:anchor="Par261" w:history="1">
        <w:proofErr w:type="spellStart"/>
        <w:r w:rsidRPr="000C6B67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0C6B67">
          <w:rPr>
            <w:rFonts w:ascii="Times New Roman" w:eastAsia="Times New Roman" w:hAnsi="Times New Roman" w:cs="Times New Roman"/>
            <w:lang w:eastAsia="ru-RU"/>
          </w:rPr>
          <w:t>. 6.2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ar268" w:history="1">
        <w:r w:rsidRPr="000C6B67">
          <w:rPr>
            <w:rFonts w:ascii="Times New Roman" w:eastAsia="Times New Roman" w:hAnsi="Times New Roman" w:cs="Times New Roman"/>
            <w:lang w:eastAsia="ru-RU"/>
          </w:rPr>
          <w:t>6.5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нереагированию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Управляющей организации на обращения Собственника (Нанимателя) с уведомлением о проведении такого собрания (указанием даты, времени и места) Управляющей организации;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обращения в органы, осуществляющие государственный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использованием и сохранностью жилищного фонда, его соответствия </w:t>
      </w:r>
      <w:r w:rsidR="005C29BE">
        <w:rPr>
          <w:rFonts w:ascii="Times New Roman" w:eastAsia="Times New Roman" w:hAnsi="Times New Roman" w:cs="Times New Roman"/>
          <w:lang w:eastAsia="ru-RU"/>
        </w:rPr>
        <w:t>установленным требованиям (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Госпожнадзор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, СЭС и другие) для административного воздействия, обращения в другие инстанции согласно действующему законодательству;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обращения в СРО, членом которой является Управляющая организация.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Par261"/>
      <w:bookmarkEnd w:id="24"/>
      <w:r w:rsidRPr="000C6B67">
        <w:rPr>
          <w:rFonts w:ascii="Times New Roman" w:eastAsia="Times New Roman" w:hAnsi="Times New Roman" w:cs="Times New Roman"/>
          <w:lang w:eastAsia="ru-RU"/>
        </w:rPr>
        <w:t>6.2. Акт о нарушении условий Договора по требованию любой из Сторон Договора составляется в случаях: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(Нанимателя) и (или) проживающих в жилом помещении граждан, общему имуществу в Многоквартирном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доме;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неправомерных действий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8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разделом 5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6.4.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(Нанимателя).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Par268"/>
      <w:bookmarkEnd w:id="25"/>
      <w:r w:rsidRPr="000C6B67">
        <w:rPr>
          <w:rFonts w:ascii="Times New Roman" w:eastAsia="Times New Roman" w:hAnsi="Times New Roman" w:cs="Times New Roman"/>
          <w:lang w:eastAsia="ru-RU"/>
        </w:rPr>
        <w:t>6.5. Акт составляется в присутствии Собственника (Нанимателя), права которого нарушены. При отсутствии Собственника (Нанимателя)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 (Нанимателю), а второй - Управляющей организации.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6" w:name="Par270"/>
      <w:bookmarkEnd w:id="26"/>
      <w:r w:rsidRPr="000C6B67">
        <w:rPr>
          <w:rFonts w:ascii="Times New Roman" w:eastAsia="Times New Roman" w:hAnsi="Times New Roman" w:cs="Times New Roman"/>
          <w:lang w:eastAsia="ru-RU"/>
        </w:rPr>
        <w:t>7. ПОРЯДОК ИЗМЕНЕНИЯ И РАСТОРЖЕНИЯ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7.1. Настоящий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может быть расторгнут в одностороннем порядке: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б) по инициативе Собственника в случае: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2 и № 3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7.2. Расторжение Договора по соглашению Сторон: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7.2.2. Вследствие наступления обстоятельств непреодолимой силы в соответствии с </w:t>
      </w:r>
      <w:hyperlink w:anchor="Par297" w:history="1">
        <w:r w:rsidRPr="000C6B67">
          <w:rPr>
            <w:rFonts w:ascii="Times New Roman" w:eastAsia="Times New Roman" w:hAnsi="Times New Roman" w:cs="Times New Roman"/>
            <w:lang w:eastAsia="ru-RU"/>
          </w:rPr>
          <w:t>п. 8.3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(Нанимателем).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7.8.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7.11.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- любому Собственнику или нотариусу на хранение.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7.12. В установленном законодательством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случаях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 расторгается в судебном порядке.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7" w:name="Par293"/>
      <w:bookmarkEnd w:id="27"/>
      <w:r w:rsidRPr="000C6B67">
        <w:rPr>
          <w:rFonts w:ascii="Times New Roman" w:eastAsia="Times New Roman" w:hAnsi="Times New Roman" w:cs="Times New Roman"/>
          <w:lang w:eastAsia="ru-RU"/>
        </w:rPr>
        <w:t>8. ОРГАНИЗАЦИЯ ОБЩЕГО СОБРАНИЯ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8.2. Собственники помещений многоквартирного дома предупреждаются о проведении очередного Общего собрания под роспись, либо помещением информации на доске объявлений.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Par297"/>
      <w:bookmarkEnd w:id="28"/>
      <w:r w:rsidRPr="000C6B67">
        <w:rPr>
          <w:rFonts w:ascii="Times New Roman" w:eastAsia="Times New Roman" w:hAnsi="Times New Roman" w:cs="Times New Roman"/>
          <w:lang w:eastAsia="ru-RU"/>
        </w:rPr>
        <w:t>8.3. Внеочередное Общее собрание может проводиться по инициативе Собственника помещения.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Собственники помещений предупреждаются о проведении внеочередного Общего собрания заказными письмами с уведомлением.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Расходы на организацию внеочередного Общего собрания несет инициатор его созыва.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9" w:name="Par301"/>
      <w:bookmarkEnd w:id="29"/>
      <w:r w:rsidRPr="000C6B67">
        <w:rPr>
          <w:rFonts w:ascii="Times New Roman" w:eastAsia="Times New Roman" w:hAnsi="Times New Roman" w:cs="Times New Roman"/>
          <w:lang w:eastAsia="ru-RU"/>
        </w:rPr>
        <w:t>9. ОСОБЫЕ УСЛОВИЯ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0" w:name="Par309"/>
      <w:bookmarkEnd w:id="30"/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 СРОК ДЕЙСТВИЯ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10.1. Договор заключен на 1  год и вступает в действие с «_____»  ____________ 20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="002B5350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  <w:r w:rsidR="005C29BE">
        <w:rPr>
          <w:rFonts w:ascii="Times New Roman" w:eastAsia="Times New Roman" w:hAnsi="Times New Roman" w:cs="Times New Roman"/>
          <w:lang w:eastAsia="ru-RU"/>
        </w:rPr>
        <w:t xml:space="preserve"> Такое продление допускается неоднократно.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10.4. Срок действия Договора может быть продлен на 3 месяца,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30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Par316"/>
      <w:bookmarkEnd w:id="31"/>
      <w:r w:rsidRPr="000C6B67">
        <w:rPr>
          <w:rFonts w:ascii="Times New Roman" w:eastAsia="Times New Roman" w:hAnsi="Times New Roman" w:cs="Times New Roman"/>
          <w:lang w:eastAsia="ru-RU"/>
        </w:rPr>
        <w:t>11. ЗАКЛЮЧИТЕЛЬНЫЕ ПОЛОЖЕНИЯ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11.1.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 Неотъемлемой частью настоящего Договора являются Приложения:</w:t>
      </w:r>
    </w:p>
    <w:p w:rsidR="00091651" w:rsidRPr="000C6B67" w:rsidRDefault="000C6B67" w:rsidP="00091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</w:t>
      </w:r>
      <w:r w:rsidR="0046720F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Приложение № </w:t>
      </w:r>
      <w:r w:rsidR="0046720F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Перечень обязательных услуг и работ по содержанию общего имущества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многоквартирн</w:t>
      </w:r>
      <w:r w:rsidR="0046720F">
        <w:rPr>
          <w:rFonts w:ascii="Times New Roman" w:eastAsia="Times New Roman" w:hAnsi="Times New Roman" w:cs="Times New Roman"/>
          <w:lang w:eastAsia="ru-RU"/>
        </w:rPr>
        <w:t>ыми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дом</w:t>
      </w:r>
      <w:r w:rsidR="0046720F">
        <w:rPr>
          <w:rFonts w:ascii="Times New Roman" w:eastAsia="Times New Roman" w:hAnsi="Times New Roman" w:cs="Times New Roman"/>
          <w:lang w:eastAsia="ru-RU"/>
        </w:rPr>
        <w:t>ами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651" w:rsidRPr="000C6B67" w:rsidRDefault="000C6B67" w:rsidP="00091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Приложение № 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Перечень работ по текущему ремонту общего имущества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многоквартирн</w:t>
      </w:r>
      <w:r w:rsidR="0046720F">
        <w:rPr>
          <w:rFonts w:ascii="Times New Roman" w:eastAsia="Times New Roman" w:hAnsi="Times New Roman" w:cs="Times New Roman"/>
          <w:lang w:eastAsia="ru-RU"/>
        </w:rPr>
        <w:t>ыми домами</w:t>
      </w:r>
      <w:r w:rsidR="00091651" w:rsidRPr="000C6B67">
        <w:rPr>
          <w:rFonts w:ascii="Times New Roman" w:eastAsia="Times New Roman" w:hAnsi="Times New Roman" w:cs="Times New Roman"/>
          <w:lang w:eastAsia="ru-RU"/>
        </w:rPr>
        <w:t>.</w:t>
      </w:r>
    </w:p>
    <w:p w:rsidR="00C0225A" w:rsidRPr="000C6B67" w:rsidRDefault="00C0225A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РЕКВИЗИТЫ И ПОДПИСИ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(представитель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Управляющая организация: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собственника):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   __________________________________</w:t>
      </w: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 xml:space="preserve">Приложение № </w:t>
      </w:r>
      <w:r w:rsidR="0046720F">
        <w:rPr>
          <w:rFonts w:ascii="Times New Roman" w:eastAsia="Calibri" w:hAnsi="Times New Roman" w:cs="Times New Roman"/>
        </w:rPr>
        <w:t>1</w:t>
      </w:r>
    </w:p>
    <w:p w:rsidR="000C6B67" w:rsidRPr="000C6B67" w:rsidRDefault="000C6B67" w:rsidP="000C6B67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к договору управления многоквартирным домом</w:t>
      </w:r>
    </w:p>
    <w:p w:rsidR="000C6B67" w:rsidRPr="000C6B67" w:rsidRDefault="000C6B67" w:rsidP="000C6B67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№ ___ от «_____» ________ 20</w:t>
      </w:r>
      <w:r w:rsidR="0046720F">
        <w:rPr>
          <w:rFonts w:ascii="Times New Roman" w:eastAsia="Calibri" w:hAnsi="Times New Roman" w:cs="Times New Roman"/>
        </w:rPr>
        <w:t>2</w:t>
      </w:r>
      <w:r w:rsidR="002B5350">
        <w:rPr>
          <w:rFonts w:ascii="Times New Roman" w:eastAsia="Calibri" w:hAnsi="Times New Roman" w:cs="Times New Roman"/>
        </w:rPr>
        <w:t>5</w:t>
      </w:r>
      <w:r w:rsidRPr="000C6B67">
        <w:rPr>
          <w:rFonts w:ascii="Times New Roman" w:eastAsia="Calibri" w:hAnsi="Times New Roman" w:cs="Times New Roman"/>
        </w:rPr>
        <w:t xml:space="preserve"> г.</w:t>
      </w: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5585" w:rsidRPr="000C6B67" w:rsidRDefault="006B5585" w:rsidP="0060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</w:t>
      </w:r>
    </w:p>
    <w:p w:rsidR="006B5585" w:rsidRPr="000C6B67" w:rsidRDefault="006B5585" w:rsidP="0060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обязательных работ и услуг по содержанию и ремонту общего имущества собственников помещений</w:t>
      </w:r>
    </w:p>
    <w:p w:rsidR="000C6B67" w:rsidRPr="000C6B67" w:rsidRDefault="006B5585" w:rsidP="00606F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многоквартирн</w:t>
      </w:r>
      <w:r w:rsidR="009D1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домов</w:t>
      </w: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tbl>
      <w:tblPr>
        <w:tblW w:w="10468" w:type="dxa"/>
        <w:tblInd w:w="96" w:type="dxa"/>
        <w:tblLook w:val="04A0" w:firstRow="1" w:lastRow="0" w:firstColumn="1" w:lastColumn="0" w:noHBand="0" w:noVBand="1"/>
      </w:tblPr>
      <w:tblGrid>
        <w:gridCol w:w="236"/>
        <w:gridCol w:w="4355"/>
        <w:gridCol w:w="222"/>
        <w:gridCol w:w="97"/>
        <w:gridCol w:w="128"/>
        <w:gridCol w:w="222"/>
        <w:gridCol w:w="222"/>
        <w:gridCol w:w="236"/>
        <w:gridCol w:w="1034"/>
        <w:gridCol w:w="631"/>
        <w:gridCol w:w="890"/>
        <w:gridCol w:w="1338"/>
        <w:gridCol w:w="492"/>
        <w:gridCol w:w="357"/>
        <w:gridCol w:w="8"/>
      </w:tblGrid>
      <w:tr w:rsidR="006B5585" w:rsidRPr="000C6B67" w:rsidTr="006B5585">
        <w:trPr>
          <w:trHeight w:val="5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6B55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30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585" w:rsidRPr="00623C4A" w:rsidRDefault="006B5585" w:rsidP="006B5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на 1 </w:t>
            </w:r>
            <w:proofErr w:type="spellStart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gramStart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spellEnd"/>
            <w:proofErr w:type="gramEnd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общей площади квартир(руб.) </w:t>
            </w:r>
          </w:p>
          <w:p w:rsidR="006B5585" w:rsidRPr="00623C4A" w:rsidRDefault="006B5585" w:rsidP="006B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0218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B53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0218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2B53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6B5585" w:rsidRPr="00623C4A" w:rsidRDefault="006B5585" w:rsidP="006B558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5585" w:rsidRPr="00623C4A" w:rsidRDefault="006B5585" w:rsidP="00BA4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 Т А Н О В Л Е Н И Е Правительства РФ</w:t>
            </w: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6 февраля 2006 г. N 75</w:t>
            </w: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59 правил</w:t>
            </w: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Подготовка МКД к сезонной эксплуатации. Проведение технических осмотров и восстановительных работ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Работы по надлежащему содержанию конструктивных элементов здания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заявкам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фундамента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крыши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фасада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4C2C4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 Ремонт узлов и трубопровода,                                                              профилактика узлов и трубопровода (регулировка, промывка,</w:t>
            </w:r>
            <w:r w:rsidR="00467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испытание).                            Аварийное обслуживание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585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  <w:p w:rsidR="006B5585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год</w:t>
            </w: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Работы по надлежащему содержанию оборудования и ВДС электроснабжения  (в том числе аварийное обслуживание)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585" w:rsidRPr="000C6B67" w:rsidRDefault="006B5585" w:rsidP="0016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            Аварийное обслуживание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                                                                                                         постоянно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Управление 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Осуществление оперативного и текущего управления МКД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6B5585" w:rsidTr="006B5585">
        <w:trPr>
          <w:gridAfter w:val="1"/>
          <w:wAfter w:w="8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квартир =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46720F" w:rsidP="00815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9131</w:t>
            </w:r>
            <w:r w:rsidR="002166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347E7C" w:rsidRDefault="00347E7C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347E7C" w:rsidRDefault="00347E7C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347E7C" w:rsidRDefault="00347E7C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 xml:space="preserve">Приложение № </w:t>
      </w:r>
      <w:r w:rsidR="0046720F">
        <w:rPr>
          <w:rFonts w:ascii="Times New Roman" w:eastAsia="Calibri" w:hAnsi="Times New Roman" w:cs="Times New Roman"/>
        </w:rPr>
        <w:t>2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к договору управления многоквартирным домом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№ ___ от «_____» ________ 20</w:t>
      </w:r>
      <w:r w:rsidR="0046720F">
        <w:rPr>
          <w:rFonts w:ascii="Times New Roman" w:eastAsia="Calibri" w:hAnsi="Times New Roman" w:cs="Times New Roman"/>
        </w:rPr>
        <w:t>2</w:t>
      </w:r>
      <w:r w:rsidR="002B5350">
        <w:rPr>
          <w:rFonts w:ascii="Times New Roman" w:eastAsia="Calibri" w:hAnsi="Times New Roman" w:cs="Times New Roman"/>
        </w:rPr>
        <w:t>5</w:t>
      </w:r>
      <w:bookmarkStart w:id="32" w:name="_GoBack"/>
      <w:bookmarkEnd w:id="32"/>
      <w:r w:rsidRPr="000C6B67">
        <w:rPr>
          <w:rFonts w:ascii="Times New Roman" w:eastAsia="Calibri" w:hAnsi="Times New Roman" w:cs="Times New Roman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B67">
        <w:rPr>
          <w:rFonts w:ascii="Times New Roman" w:eastAsia="Calibri" w:hAnsi="Times New Roman" w:cs="Times New Roman"/>
          <w:b/>
        </w:rPr>
        <w:t xml:space="preserve">ПЕРЕЧЕНЬ  </w:t>
      </w:r>
    </w:p>
    <w:p w:rsidR="000C6B67" w:rsidRPr="000C6B67" w:rsidRDefault="000C6B67" w:rsidP="000C6B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B67">
        <w:rPr>
          <w:rFonts w:ascii="Times New Roman" w:eastAsia="Calibri" w:hAnsi="Times New Roman" w:cs="Times New Roman"/>
          <w:b/>
        </w:rPr>
        <w:t xml:space="preserve">работ по текущему ремонту общего имущества </w:t>
      </w:r>
      <w:proofErr w:type="gramStart"/>
      <w:r w:rsidRPr="000C6B67">
        <w:rPr>
          <w:rFonts w:ascii="Times New Roman" w:eastAsia="Calibri" w:hAnsi="Times New Roman" w:cs="Times New Roman"/>
          <w:b/>
        </w:rPr>
        <w:t>в</w:t>
      </w:r>
      <w:proofErr w:type="gramEnd"/>
      <w:r w:rsidRPr="000C6B67">
        <w:rPr>
          <w:rFonts w:ascii="Times New Roman" w:eastAsia="Calibri" w:hAnsi="Times New Roman" w:cs="Times New Roman"/>
          <w:b/>
        </w:rPr>
        <w:t xml:space="preserve"> многоквартирн</w:t>
      </w:r>
      <w:r w:rsidR="0046720F">
        <w:rPr>
          <w:rFonts w:ascii="Times New Roman" w:eastAsia="Calibri" w:hAnsi="Times New Roman" w:cs="Times New Roman"/>
          <w:b/>
        </w:rPr>
        <w:t>ыми</w:t>
      </w:r>
      <w:r w:rsidRPr="000C6B67">
        <w:rPr>
          <w:rFonts w:ascii="Times New Roman" w:eastAsia="Calibri" w:hAnsi="Times New Roman" w:cs="Times New Roman"/>
          <w:b/>
        </w:rPr>
        <w:t xml:space="preserve"> дом</w:t>
      </w:r>
      <w:r w:rsidR="0046720F">
        <w:rPr>
          <w:rFonts w:ascii="Times New Roman" w:eastAsia="Calibri" w:hAnsi="Times New Roman" w:cs="Times New Roman"/>
          <w:b/>
        </w:rPr>
        <w:t>ами</w:t>
      </w:r>
      <w:r w:rsidRPr="000C6B67">
        <w:rPr>
          <w:rFonts w:ascii="Times New Roman" w:eastAsia="Calibri" w:hAnsi="Times New Roman" w:cs="Times New Roman"/>
          <w:b/>
        </w:rPr>
        <w:t xml:space="preserve"> 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местных деформаций, усиление, восстановление поврежденных участков фундаментов, </w:t>
      </w:r>
      <w:proofErr w:type="spell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входов в подвалы;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или замена отдельных участков лестниц, крылец над входами в подъезды и подвалы;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 учета;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специализированными предприятиями по договору подряда с собственником,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 восстановление разрушенных </w:t>
      </w:r>
      <w:proofErr w:type="spell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площадок и навесов для контейнеров-мусоросборников.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(представитель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Управляющая организация: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собственника):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E0" w:rsidRDefault="00B016E0"/>
    <w:sectPr w:rsidR="00B016E0" w:rsidSect="000C6B67">
      <w:headerReference w:type="default" r:id="rId32"/>
      <w:footerReference w:type="default" r:id="rId33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8B" w:rsidRDefault="000B168B">
      <w:pPr>
        <w:spacing w:after="0" w:line="240" w:lineRule="auto"/>
      </w:pPr>
      <w:r>
        <w:separator/>
      </w:r>
    </w:p>
  </w:endnote>
  <w:endnote w:type="continuationSeparator" w:id="0">
    <w:p w:rsidR="000B168B" w:rsidRDefault="000B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3F" w:rsidRDefault="0092123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350">
      <w:rPr>
        <w:noProof/>
      </w:rPr>
      <w:t>58</w:t>
    </w:r>
    <w:r>
      <w:fldChar w:fldCharType="end"/>
    </w:r>
  </w:p>
  <w:p w:rsidR="0092123F" w:rsidRDefault="009212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8B" w:rsidRDefault="000B168B">
      <w:pPr>
        <w:spacing w:after="0" w:line="240" w:lineRule="auto"/>
      </w:pPr>
      <w:r>
        <w:separator/>
      </w:r>
    </w:p>
  </w:footnote>
  <w:footnote w:type="continuationSeparator" w:id="0">
    <w:p w:rsidR="000B168B" w:rsidRDefault="000B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3F" w:rsidRPr="00C62586" w:rsidRDefault="0092123F" w:rsidP="000C6B67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62C"/>
    <w:multiLevelType w:val="hybridMultilevel"/>
    <w:tmpl w:val="9BD0F5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0330700E"/>
    <w:multiLevelType w:val="hybridMultilevel"/>
    <w:tmpl w:val="27008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9E32C4"/>
    <w:multiLevelType w:val="hybridMultilevel"/>
    <w:tmpl w:val="27B25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6481E10"/>
    <w:multiLevelType w:val="hybridMultilevel"/>
    <w:tmpl w:val="EEDAC2A0"/>
    <w:lvl w:ilvl="0" w:tplc="A7366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349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03F9"/>
    <w:multiLevelType w:val="hybridMultilevel"/>
    <w:tmpl w:val="0DF261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AB90367"/>
    <w:multiLevelType w:val="hybridMultilevel"/>
    <w:tmpl w:val="6A9A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F75CCB"/>
    <w:multiLevelType w:val="hybridMultilevel"/>
    <w:tmpl w:val="1AEC1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0C40246E"/>
    <w:multiLevelType w:val="hybridMultilevel"/>
    <w:tmpl w:val="7B8E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137AC"/>
    <w:multiLevelType w:val="hybridMultilevel"/>
    <w:tmpl w:val="F920E244"/>
    <w:lvl w:ilvl="0" w:tplc="D16A5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88A14F1"/>
    <w:multiLevelType w:val="hybridMultilevel"/>
    <w:tmpl w:val="2DFA2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51726B"/>
    <w:multiLevelType w:val="hybridMultilevel"/>
    <w:tmpl w:val="717AE9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533C5"/>
    <w:multiLevelType w:val="hybridMultilevel"/>
    <w:tmpl w:val="1A8010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01A30"/>
    <w:multiLevelType w:val="hybridMultilevel"/>
    <w:tmpl w:val="99E2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E17CB"/>
    <w:multiLevelType w:val="hybridMultilevel"/>
    <w:tmpl w:val="0A42C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BAF4AC7"/>
    <w:multiLevelType w:val="hybridMultilevel"/>
    <w:tmpl w:val="CBE8F8FA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184429"/>
    <w:multiLevelType w:val="hybridMultilevel"/>
    <w:tmpl w:val="33D6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861EF"/>
    <w:multiLevelType w:val="hybridMultilevel"/>
    <w:tmpl w:val="B9C40BCC"/>
    <w:lvl w:ilvl="0" w:tplc="DB805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8395D"/>
    <w:multiLevelType w:val="hybridMultilevel"/>
    <w:tmpl w:val="DDBAB3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5"/>
  </w:num>
  <w:num w:numId="16">
    <w:abstractNumId w:val="10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67"/>
    <w:rsid w:val="000218BA"/>
    <w:rsid w:val="00042853"/>
    <w:rsid w:val="000900FE"/>
    <w:rsid w:val="00091651"/>
    <w:rsid w:val="000B168B"/>
    <w:rsid w:val="000C6B67"/>
    <w:rsid w:val="001022B1"/>
    <w:rsid w:val="00122697"/>
    <w:rsid w:val="00160869"/>
    <w:rsid w:val="00160C6B"/>
    <w:rsid w:val="00161F62"/>
    <w:rsid w:val="001C41B0"/>
    <w:rsid w:val="002166A0"/>
    <w:rsid w:val="00293165"/>
    <w:rsid w:val="002B5350"/>
    <w:rsid w:val="0032475D"/>
    <w:rsid w:val="0034723A"/>
    <w:rsid w:val="00347E7C"/>
    <w:rsid w:val="00361905"/>
    <w:rsid w:val="00401C7C"/>
    <w:rsid w:val="00441C21"/>
    <w:rsid w:val="00447225"/>
    <w:rsid w:val="004642AC"/>
    <w:rsid w:val="0046720F"/>
    <w:rsid w:val="004A240C"/>
    <w:rsid w:val="004C2C47"/>
    <w:rsid w:val="00524018"/>
    <w:rsid w:val="00553864"/>
    <w:rsid w:val="00561547"/>
    <w:rsid w:val="005C29BE"/>
    <w:rsid w:val="005C54DE"/>
    <w:rsid w:val="005F6B11"/>
    <w:rsid w:val="00606FE3"/>
    <w:rsid w:val="00623C4A"/>
    <w:rsid w:val="006B5585"/>
    <w:rsid w:val="006E541B"/>
    <w:rsid w:val="006F1B5B"/>
    <w:rsid w:val="006F6874"/>
    <w:rsid w:val="00713C81"/>
    <w:rsid w:val="00760ABC"/>
    <w:rsid w:val="007F0DC2"/>
    <w:rsid w:val="00804405"/>
    <w:rsid w:val="008154A5"/>
    <w:rsid w:val="00871523"/>
    <w:rsid w:val="0092123F"/>
    <w:rsid w:val="009576BD"/>
    <w:rsid w:val="009625C3"/>
    <w:rsid w:val="009D17FA"/>
    <w:rsid w:val="00A001E2"/>
    <w:rsid w:val="00A63B40"/>
    <w:rsid w:val="00A8746B"/>
    <w:rsid w:val="00B016E0"/>
    <w:rsid w:val="00B01E0D"/>
    <w:rsid w:val="00B23387"/>
    <w:rsid w:val="00B5011A"/>
    <w:rsid w:val="00B573B4"/>
    <w:rsid w:val="00BA4932"/>
    <w:rsid w:val="00C0225A"/>
    <w:rsid w:val="00C708DD"/>
    <w:rsid w:val="00C711C7"/>
    <w:rsid w:val="00C777CD"/>
    <w:rsid w:val="00C86BB3"/>
    <w:rsid w:val="00D16A2F"/>
    <w:rsid w:val="00D3073D"/>
    <w:rsid w:val="00D4783C"/>
    <w:rsid w:val="00DD047B"/>
    <w:rsid w:val="00E1321B"/>
    <w:rsid w:val="00E342D1"/>
    <w:rsid w:val="00E647DB"/>
    <w:rsid w:val="00EA336B"/>
    <w:rsid w:val="00F50703"/>
    <w:rsid w:val="00F56770"/>
    <w:rsid w:val="00F7408C"/>
    <w:rsid w:val="00F752FE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6B67"/>
  </w:style>
  <w:style w:type="paragraph" w:customStyle="1" w:styleId="ConsPlusNonformat">
    <w:name w:val="ConsPlusNonformat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0C6B67"/>
  </w:style>
  <w:style w:type="table" w:styleId="a7">
    <w:name w:val="Table Grid"/>
    <w:basedOn w:val="a1"/>
    <w:rsid w:val="000C6B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0C6B67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val="x-none" w:eastAsia="zh-C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C6B67"/>
    <w:rPr>
      <w:rFonts w:ascii="Tahoma" w:eastAsia="SimSun" w:hAnsi="Tahoma" w:cs="Times New Roman"/>
      <w:sz w:val="24"/>
      <w:szCs w:val="24"/>
      <w:shd w:val="clear" w:color="auto" w:fill="000080"/>
      <w:lang w:val="x-none" w:eastAsia="zh-CN"/>
    </w:rPr>
  </w:style>
  <w:style w:type="paragraph" w:customStyle="1" w:styleId="ConsPlusTitle">
    <w:name w:val="ConsPlusTitle"/>
    <w:uiPriority w:val="99"/>
    <w:rsid w:val="000C6B6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C6B67"/>
    <w:pPr>
      <w:spacing w:after="0" w:line="240" w:lineRule="auto"/>
      <w:ind w:left="720"/>
    </w:pPr>
    <w:rPr>
      <w:rFonts w:ascii="Arial Black" w:eastAsia="SimSun" w:hAnsi="Arial Black" w:cs="Arial Black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C6B6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0C6B67"/>
    <w:rPr>
      <w:rFonts w:ascii="Tahoma" w:eastAsia="SimSun" w:hAnsi="Tahoma" w:cs="Times New Roman"/>
      <w:sz w:val="16"/>
      <w:szCs w:val="16"/>
      <w:lang w:val="x-none" w:eastAsia="zh-CN"/>
    </w:rPr>
  </w:style>
  <w:style w:type="numbering" w:customStyle="1" w:styleId="2">
    <w:name w:val="Нет списка2"/>
    <w:next w:val="a2"/>
    <w:uiPriority w:val="99"/>
    <w:semiHidden/>
    <w:unhideWhenUsed/>
    <w:rsid w:val="000C6B67"/>
  </w:style>
  <w:style w:type="character" w:styleId="ad">
    <w:name w:val="Hyperlink"/>
    <w:uiPriority w:val="99"/>
    <w:unhideWhenUsed/>
    <w:rsid w:val="000C6B67"/>
    <w:rPr>
      <w:color w:val="0000FF"/>
      <w:u w:val="single"/>
    </w:rPr>
  </w:style>
  <w:style w:type="paragraph" w:customStyle="1" w:styleId="ConsPlusNormal">
    <w:name w:val="ConsPlusNormal"/>
    <w:link w:val="ConsPlusNormal0"/>
    <w:rsid w:val="000C6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B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0C6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C6B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6B67"/>
  </w:style>
  <w:style w:type="paragraph" w:customStyle="1" w:styleId="ConsPlusNonformat">
    <w:name w:val="ConsPlusNonformat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0C6B67"/>
  </w:style>
  <w:style w:type="table" w:styleId="a7">
    <w:name w:val="Table Grid"/>
    <w:basedOn w:val="a1"/>
    <w:rsid w:val="000C6B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0C6B67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val="x-none" w:eastAsia="zh-C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C6B67"/>
    <w:rPr>
      <w:rFonts w:ascii="Tahoma" w:eastAsia="SimSun" w:hAnsi="Tahoma" w:cs="Times New Roman"/>
      <w:sz w:val="24"/>
      <w:szCs w:val="24"/>
      <w:shd w:val="clear" w:color="auto" w:fill="000080"/>
      <w:lang w:val="x-none" w:eastAsia="zh-CN"/>
    </w:rPr>
  </w:style>
  <w:style w:type="paragraph" w:customStyle="1" w:styleId="ConsPlusTitle">
    <w:name w:val="ConsPlusTitle"/>
    <w:uiPriority w:val="99"/>
    <w:rsid w:val="000C6B6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C6B67"/>
    <w:pPr>
      <w:spacing w:after="0" w:line="240" w:lineRule="auto"/>
      <w:ind w:left="720"/>
    </w:pPr>
    <w:rPr>
      <w:rFonts w:ascii="Arial Black" w:eastAsia="SimSun" w:hAnsi="Arial Black" w:cs="Arial Black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C6B6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0C6B67"/>
    <w:rPr>
      <w:rFonts w:ascii="Tahoma" w:eastAsia="SimSun" w:hAnsi="Tahoma" w:cs="Times New Roman"/>
      <w:sz w:val="16"/>
      <w:szCs w:val="16"/>
      <w:lang w:val="x-none" w:eastAsia="zh-CN"/>
    </w:rPr>
  </w:style>
  <w:style w:type="numbering" w:customStyle="1" w:styleId="2">
    <w:name w:val="Нет списка2"/>
    <w:next w:val="a2"/>
    <w:uiPriority w:val="99"/>
    <w:semiHidden/>
    <w:unhideWhenUsed/>
    <w:rsid w:val="000C6B67"/>
  </w:style>
  <w:style w:type="character" w:styleId="ad">
    <w:name w:val="Hyperlink"/>
    <w:uiPriority w:val="99"/>
    <w:unhideWhenUsed/>
    <w:rsid w:val="000C6B67"/>
    <w:rPr>
      <w:color w:val="0000FF"/>
      <w:u w:val="single"/>
    </w:rPr>
  </w:style>
  <w:style w:type="paragraph" w:customStyle="1" w:styleId="ConsPlusNormal">
    <w:name w:val="ConsPlusNormal"/>
    <w:link w:val="ConsPlusNormal0"/>
    <w:rsid w:val="000C6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B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0C6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C6B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420;fld=134;dst=101002" TargetMode="External"/><Relationship Id="rId18" Type="http://schemas.openxmlformats.org/officeDocument/2006/relationships/hyperlink" Target="consultantplus://offline/ref=DDB7B865C023BC3E36B852D12F38C83F150BC277F39D2D6BE46810E0N1F" TargetMode="External"/><Relationship Id="rId26" Type="http://schemas.openxmlformats.org/officeDocument/2006/relationships/hyperlink" Target="consultantplus://offline/ref=DDB7B865C023BC3E36B852D12F38C83F1604C573FCC97A69B53D1E048F2DA8075DDADFEA6523EFF2E6N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B7B865C023BC3E36B852D12F38C83F1605C472FDC97A69B53D1E048F2DA8075DDADFEA6522EBF6E6NA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B0DA5E10464A16DA11D8C262AE7085383B1E1963B82F8DB58EEA44D228B623B931FDE84327AC614DB9G" TargetMode="External"/><Relationship Id="rId17" Type="http://schemas.openxmlformats.org/officeDocument/2006/relationships/hyperlink" Target="consultantplus://offline/ref=DDB7B865C023BC3E36B852D12F38C83F1605CC70FCC37A69B53D1E048FE2NDF" TargetMode="External"/><Relationship Id="rId25" Type="http://schemas.openxmlformats.org/officeDocument/2006/relationships/hyperlink" Target="consultantplus://offline/ref=DDB7B865C023BC3E36B852D12F38C83F1604C573FCC97A69B53D1E048F2DA8075DDADFEA6523E8F4E6N2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B7B865C023BC3E36B852D12F38C83F1600C177FACB7A69B53D1E048FE2NDF" TargetMode="External"/><Relationship Id="rId20" Type="http://schemas.openxmlformats.org/officeDocument/2006/relationships/hyperlink" Target="consultantplus://offline/ref=DDB7B865C023BC3E36B852D12F38C83F1604C670F0CF7A69B53D1E048FE2NDF" TargetMode="External"/><Relationship Id="rId29" Type="http://schemas.openxmlformats.org/officeDocument/2006/relationships/hyperlink" Target="consultantplus://offline/ref=DDB7B865C023BC3E36B852D12F38C83F1605C472FDC97A69B53D1E048F2DA8075DDADFEA6522EBF6E6N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4FEDE627C2B6DB53D39C661F8520217D6F627757EC9933929E7FD2642A54A4615A29FF8A60FDEBu6x4F" TargetMode="External"/><Relationship Id="rId24" Type="http://schemas.openxmlformats.org/officeDocument/2006/relationships/hyperlink" Target="consultantplus://offline/ref=DDB7B865C023BC3E36B852D12F38C83F1605C377FEC37A69B53D1E048F2DA8075DDADFEA6522EBF7E6NA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B7B865C023BC3E36B852D12F38C83F1605C472FDC97A69B53D1E048FE2NDF" TargetMode="External"/><Relationship Id="rId23" Type="http://schemas.openxmlformats.org/officeDocument/2006/relationships/hyperlink" Target="consultantplus://offline/ref=DDB7B865C023BC3E36B84ED12838C83F1404C674FEC02763BD641206E8N8F" TargetMode="External"/><Relationship Id="rId28" Type="http://schemas.openxmlformats.org/officeDocument/2006/relationships/hyperlink" Target="consultantplus://offline/ref=DDB7B865C023BC3E36B852D12F38C83F1604C670F0CF7A69B53D1E048F2DA8075DDADFEA6522E9FCE6NFF" TargetMode="External"/><Relationship Id="rId10" Type="http://schemas.openxmlformats.org/officeDocument/2006/relationships/hyperlink" Target="consultantplus://offline/main?base=LAW;n=108642;fld=134;dst=101266" TargetMode="External"/><Relationship Id="rId19" Type="http://schemas.openxmlformats.org/officeDocument/2006/relationships/hyperlink" Target="consultantplus://offline/ref=DDB7B865C023BC3E36B852D12F38C83F1604C573FCC97A69B53D1E048FE2NDF" TargetMode="External"/><Relationship Id="rId31" Type="http://schemas.openxmlformats.org/officeDocument/2006/relationships/hyperlink" Target="consultantplus://offline/ref=DDB7B865C023BC3E36B852D12F38C83F1605C377FEC37A69B53D1E048F2DA8075DDADFEA6522EBF7E6N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316;fld=134;dst=512" TargetMode="External"/><Relationship Id="rId14" Type="http://schemas.openxmlformats.org/officeDocument/2006/relationships/hyperlink" Target="consultantplus://offline/ref=DDB7B865C023BC3E36B852D12F38C83F1604C670F0CF7A69B53D1E048F2DA8075DDADFEA6522E2FCE6N8F" TargetMode="External"/><Relationship Id="rId22" Type="http://schemas.openxmlformats.org/officeDocument/2006/relationships/hyperlink" Target="consultantplus://offline/ref=DDB7B865C023BC3E36B852D12F38C83F1605C472FDC97A69B53D1E048F2DA8075DDADFEA6522EAF6E6NDF" TargetMode="External"/><Relationship Id="rId27" Type="http://schemas.openxmlformats.org/officeDocument/2006/relationships/hyperlink" Target="consultantplus://offline/ref=DDB7B865C023BC3E36B852D12F38C83F1604C670F0CF7A69B53D1E048F2DA8075DDADFEA6522E9F3E6NFF" TargetMode="External"/><Relationship Id="rId30" Type="http://schemas.openxmlformats.org/officeDocument/2006/relationships/hyperlink" Target="consultantplus://offline/ref=DDB7B865C023BC3E36B852D12F38C83F1605C472FDC97A69B53D1E048F2DA8075DDADFEA6522EAF6E6N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6EB0-D3E5-4F4E-850A-56648D57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58</Pages>
  <Words>39485</Words>
  <Characters>225066</Characters>
  <Application>Microsoft Office Word</Application>
  <DocSecurity>0</DocSecurity>
  <Lines>1875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dcterms:created xsi:type="dcterms:W3CDTF">2017-06-10T04:18:00Z</dcterms:created>
  <dcterms:modified xsi:type="dcterms:W3CDTF">2025-01-16T03:02:00Z</dcterms:modified>
</cp:coreProperties>
</file>