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046" w:rsidRPr="009F466B" w:rsidRDefault="002C3046" w:rsidP="002C3046">
      <w:pPr>
        <w:spacing w:after="0" w:line="240" w:lineRule="auto"/>
        <w:rPr>
          <w:noProof/>
        </w:rPr>
      </w:pPr>
      <w:bookmarkStart w:id="0" w:name="_Toc28983046"/>
      <w:r w:rsidRPr="009F466B">
        <w:rPr>
          <w:noProof/>
        </w:rPr>
        <w:drawing>
          <wp:inline distT="0" distB="0" distL="0" distR="0">
            <wp:extent cx="2209800" cy="998220"/>
            <wp:effectExtent l="0" t="0" r="0" b="0"/>
            <wp:docPr id="7" name="Рисунок 6" descr="Описание: ESCO_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Описание: ESCO_logo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9800" cy="998220"/>
                    </a:xfrm>
                    <a:prstGeom prst="rect">
                      <a:avLst/>
                    </a:prstGeom>
                    <a:noFill/>
                    <a:ln>
                      <a:noFill/>
                    </a:ln>
                  </pic:spPr>
                </pic:pic>
              </a:graphicData>
            </a:graphic>
          </wp:inline>
        </w:drawing>
      </w:r>
    </w:p>
    <w:p w:rsidR="002C3046" w:rsidRPr="009F466B" w:rsidRDefault="002C3046" w:rsidP="002C3046">
      <w:pPr>
        <w:spacing w:after="0" w:line="240" w:lineRule="auto"/>
        <w:rPr>
          <w:rFonts w:ascii="Arial" w:hAnsi="Arial" w:cs="Arial"/>
          <w:noProof/>
          <w:color w:val="808080"/>
          <w:sz w:val="16"/>
          <w:szCs w:val="16"/>
        </w:rPr>
      </w:pPr>
      <w:r w:rsidRPr="009F466B">
        <w:rPr>
          <w:rFonts w:ascii="Arial" w:hAnsi="Arial" w:cs="Arial"/>
          <w:noProof/>
          <w:color w:val="808080"/>
          <w:sz w:val="16"/>
          <w:szCs w:val="16"/>
        </w:rPr>
        <w:t>Общество с ограниченной ответственностью «Центр автоматизации ЭСКО»</w:t>
      </w:r>
    </w:p>
    <w:p w:rsidR="002C3046" w:rsidRPr="009F466B" w:rsidRDefault="002C3046" w:rsidP="002C3046">
      <w:pPr>
        <w:spacing w:after="0" w:line="240" w:lineRule="auto"/>
        <w:jc w:val="center"/>
        <w:rPr>
          <w:rFonts w:ascii="Times New Roman" w:hAnsi="Times New Roman"/>
          <w:sz w:val="28"/>
          <w:szCs w:val="28"/>
        </w:rPr>
      </w:pPr>
    </w:p>
    <w:p w:rsidR="002C3046" w:rsidRPr="009F466B" w:rsidRDefault="002C3046" w:rsidP="002C3046">
      <w:pPr>
        <w:spacing w:after="0" w:line="240" w:lineRule="auto"/>
        <w:jc w:val="center"/>
        <w:rPr>
          <w:rFonts w:ascii="Times New Roman" w:hAnsi="Times New Roman"/>
          <w:sz w:val="28"/>
          <w:szCs w:val="28"/>
        </w:rPr>
      </w:pPr>
    </w:p>
    <w:p w:rsidR="002C3046" w:rsidRPr="009F466B" w:rsidRDefault="002C3046" w:rsidP="002C3046">
      <w:pPr>
        <w:spacing w:after="0" w:line="240" w:lineRule="auto"/>
        <w:jc w:val="center"/>
        <w:rPr>
          <w:rFonts w:ascii="Times New Roman" w:hAnsi="Times New Roman"/>
          <w:sz w:val="28"/>
          <w:szCs w:val="28"/>
        </w:rPr>
      </w:pPr>
    </w:p>
    <w:p w:rsidR="002C3046" w:rsidRPr="009F466B" w:rsidRDefault="002C3046" w:rsidP="002C3046">
      <w:pPr>
        <w:spacing w:after="0" w:line="240" w:lineRule="auto"/>
        <w:jc w:val="center"/>
        <w:rPr>
          <w:rFonts w:ascii="Times New Roman" w:hAnsi="Times New Roman"/>
          <w:sz w:val="28"/>
          <w:szCs w:val="28"/>
        </w:rPr>
      </w:pPr>
    </w:p>
    <w:p w:rsidR="002C3046" w:rsidRPr="009F466B" w:rsidRDefault="002C3046" w:rsidP="002C3046">
      <w:pPr>
        <w:spacing w:after="0" w:line="240" w:lineRule="auto"/>
        <w:jc w:val="center"/>
        <w:rPr>
          <w:rFonts w:ascii="Times New Roman" w:hAnsi="Times New Roman"/>
          <w:sz w:val="28"/>
          <w:szCs w:val="28"/>
        </w:rPr>
      </w:pPr>
    </w:p>
    <w:p w:rsidR="002C3046" w:rsidRPr="009F466B" w:rsidRDefault="002C3046" w:rsidP="002C3046">
      <w:pPr>
        <w:spacing w:after="0" w:line="240" w:lineRule="auto"/>
        <w:jc w:val="center"/>
        <w:rPr>
          <w:rFonts w:ascii="Times New Roman" w:hAnsi="Times New Roman"/>
          <w:sz w:val="28"/>
          <w:szCs w:val="28"/>
        </w:rPr>
      </w:pPr>
    </w:p>
    <w:p w:rsidR="002C3046" w:rsidRPr="009F466B" w:rsidRDefault="002C3046" w:rsidP="002C3046">
      <w:pPr>
        <w:spacing w:after="0" w:line="240" w:lineRule="auto"/>
        <w:jc w:val="center"/>
        <w:rPr>
          <w:rFonts w:ascii="Times New Roman" w:hAnsi="Times New Roman"/>
          <w:sz w:val="28"/>
          <w:szCs w:val="28"/>
        </w:rPr>
      </w:pPr>
    </w:p>
    <w:p w:rsidR="002C3046" w:rsidRPr="009F466B" w:rsidRDefault="002C3046" w:rsidP="002C3046">
      <w:pPr>
        <w:spacing w:after="0" w:line="240" w:lineRule="auto"/>
        <w:jc w:val="center"/>
        <w:rPr>
          <w:rFonts w:ascii="Times New Roman" w:hAnsi="Times New Roman"/>
          <w:sz w:val="28"/>
          <w:szCs w:val="28"/>
        </w:rPr>
      </w:pPr>
    </w:p>
    <w:p w:rsidR="002C3046" w:rsidRPr="009F466B" w:rsidRDefault="002C3046" w:rsidP="002C3046">
      <w:pPr>
        <w:spacing w:after="0" w:line="240" w:lineRule="auto"/>
        <w:jc w:val="center"/>
        <w:rPr>
          <w:rFonts w:ascii="Times New Roman" w:hAnsi="Times New Roman"/>
          <w:sz w:val="28"/>
          <w:szCs w:val="28"/>
        </w:rPr>
      </w:pPr>
    </w:p>
    <w:p w:rsidR="002C3046" w:rsidRPr="009F466B" w:rsidRDefault="002C3046" w:rsidP="002C3046">
      <w:pPr>
        <w:tabs>
          <w:tab w:val="left" w:pos="2880"/>
        </w:tabs>
        <w:spacing w:after="0" w:line="360" w:lineRule="auto"/>
        <w:jc w:val="center"/>
        <w:rPr>
          <w:rFonts w:ascii="Times New Roman" w:hAnsi="Times New Roman"/>
          <w:b/>
          <w:caps/>
          <w:sz w:val="28"/>
          <w:szCs w:val="28"/>
        </w:rPr>
      </w:pPr>
    </w:p>
    <w:p w:rsidR="002C3046" w:rsidRPr="009F466B" w:rsidRDefault="002C3046" w:rsidP="002C3046">
      <w:pPr>
        <w:spacing w:after="0" w:line="240" w:lineRule="auto"/>
        <w:jc w:val="center"/>
        <w:rPr>
          <w:rFonts w:ascii="Times New Roman" w:hAnsi="Times New Roman"/>
          <w:b/>
          <w:caps/>
          <w:sz w:val="32"/>
          <w:szCs w:val="32"/>
        </w:rPr>
      </w:pPr>
      <w:r w:rsidRPr="009F466B">
        <w:rPr>
          <w:rFonts w:ascii="Times New Roman" w:hAnsi="Times New Roman"/>
          <w:b/>
          <w:caps/>
          <w:sz w:val="32"/>
          <w:szCs w:val="32"/>
        </w:rPr>
        <w:t>Схема теплоснабжения</w:t>
      </w:r>
    </w:p>
    <w:p w:rsidR="002C3046" w:rsidRPr="009F466B" w:rsidRDefault="00B401B3" w:rsidP="002C3046">
      <w:pPr>
        <w:spacing w:after="0" w:line="240" w:lineRule="auto"/>
        <w:jc w:val="center"/>
        <w:rPr>
          <w:rFonts w:ascii="Times New Roman" w:hAnsi="Times New Roman"/>
          <w:b/>
          <w:caps/>
          <w:sz w:val="32"/>
          <w:szCs w:val="32"/>
        </w:rPr>
      </w:pPr>
      <w:r w:rsidRPr="009F466B">
        <w:rPr>
          <w:rFonts w:ascii="Times New Roman" w:hAnsi="Times New Roman"/>
          <w:b/>
          <w:caps/>
          <w:sz w:val="32"/>
          <w:szCs w:val="32"/>
        </w:rPr>
        <w:t>С</w:t>
      </w:r>
      <w:r w:rsidR="002C3046" w:rsidRPr="009F466B">
        <w:rPr>
          <w:rFonts w:ascii="Times New Roman" w:hAnsi="Times New Roman"/>
          <w:b/>
          <w:caps/>
          <w:sz w:val="32"/>
          <w:szCs w:val="32"/>
        </w:rPr>
        <w:t xml:space="preserve">. </w:t>
      </w:r>
      <w:r w:rsidRPr="009F466B">
        <w:rPr>
          <w:rFonts w:ascii="Times New Roman" w:hAnsi="Times New Roman"/>
          <w:b/>
          <w:caps/>
          <w:sz w:val="32"/>
          <w:szCs w:val="32"/>
        </w:rPr>
        <w:t>Убинского</w:t>
      </w:r>
    </w:p>
    <w:p w:rsidR="002C3046" w:rsidRPr="009F466B" w:rsidRDefault="00B401B3" w:rsidP="002C3046">
      <w:pPr>
        <w:spacing w:after="0" w:line="240" w:lineRule="auto"/>
        <w:jc w:val="center"/>
        <w:rPr>
          <w:rFonts w:ascii="Times New Roman" w:hAnsi="Times New Roman"/>
          <w:b/>
          <w:caps/>
          <w:sz w:val="32"/>
          <w:szCs w:val="32"/>
        </w:rPr>
      </w:pPr>
      <w:r w:rsidRPr="009F466B">
        <w:rPr>
          <w:rFonts w:ascii="Times New Roman" w:hAnsi="Times New Roman"/>
          <w:b/>
          <w:caps/>
          <w:sz w:val="32"/>
          <w:szCs w:val="32"/>
        </w:rPr>
        <w:t xml:space="preserve">Убинского </w:t>
      </w:r>
      <w:r w:rsidR="002C3046" w:rsidRPr="009F466B">
        <w:rPr>
          <w:rFonts w:ascii="Times New Roman" w:hAnsi="Times New Roman"/>
          <w:b/>
          <w:caps/>
          <w:sz w:val="32"/>
          <w:szCs w:val="32"/>
        </w:rPr>
        <w:t xml:space="preserve">района </w:t>
      </w:r>
    </w:p>
    <w:p w:rsidR="002C3046" w:rsidRPr="009F466B" w:rsidRDefault="002C3046" w:rsidP="002C3046">
      <w:pPr>
        <w:spacing w:after="0" w:line="240" w:lineRule="auto"/>
        <w:jc w:val="center"/>
        <w:rPr>
          <w:rFonts w:ascii="Times New Roman" w:hAnsi="Times New Roman"/>
          <w:b/>
          <w:caps/>
          <w:sz w:val="32"/>
          <w:szCs w:val="32"/>
        </w:rPr>
      </w:pPr>
      <w:r w:rsidRPr="009F466B">
        <w:rPr>
          <w:rFonts w:ascii="Times New Roman" w:hAnsi="Times New Roman"/>
          <w:b/>
          <w:caps/>
          <w:sz w:val="32"/>
          <w:szCs w:val="32"/>
        </w:rPr>
        <w:t>Новосибирской области</w:t>
      </w:r>
    </w:p>
    <w:p w:rsidR="002C3046" w:rsidRPr="009F466B" w:rsidRDefault="00B401B3" w:rsidP="002C3046">
      <w:pPr>
        <w:spacing w:after="0" w:line="240" w:lineRule="auto"/>
        <w:jc w:val="center"/>
        <w:rPr>
          <w:rFonts w:ascii="Times New Roman" w:hAnsi="Times New Roman"/>
          <w:b/>
          <w:caps/>
          <w:sz w:val="32"/>
          <w:szCs w:val="32"/>
        </w:rPr>
      </w:pPr>
      <w:r w:rsidRPr="009F466B">
        <w:rPr>
          <w:rFonts w:ascii="Times New Roman" w:hAnsi="Times New Roman"/>
          <w:b/>
          <w:caps/>
          <w:sz w:val="32"/>
          <w:szCs w:val="32"/>
        </w:rPr>
        <w:t xml:space="preserve">НА </w:t>
      </w:r>
      <w:r w:rsidR="002C3046" w:rsidRPr="009F466B">
        <w:rPr>
          <w:rFonts w:ascii="Times New Roman" w:hAnsi="Times New Roman"/>
          <w:b/>
          <w:caps/>
          <w:sz w:val="32"/>
          <w:szCs w:val="32"/>
        </w:rPr>
        <w:t>период до 202</w:t>
      </w:r>
      <w:r w:rsidRPr="009F466B">
        <w:rPr>
          <w:rFonts w:ascii="Times New Roman" w:hAnsi="Times New Roman"/>
          <w:b/>
          <w:caps/>
          <w:sz w:val="32"/>
          <w:szCs w:val="32"/>
        </w:rPr>
        <w:t>8</w:t>
      </w:r>
      <w:r w:rsidR="002C3046" w:rsidRPr="009F466B">
        <w:rPr>
          <w:rFonts w:ascii="Times New Roman" w:hAnsi="Times New Roman"/>
          <w:b/>
          <w:caps/>
          <w:sz w:val="32"/>
          <w:szCs w:val="32"/>
        </w:rPr>
        <w:t>г.</w:t>
      </w:r>
    </w:p>
    <w:p w:rsidR="002C3046" w:rsidRPr="009F466B" w:rsidRDefault="002C3046" w:rsidP="002C3046">
      <w:pPr>
        <w:tabs>
          <w:tab w:val="left" w:pos="2880"/>
        </w:tabs>
        <w:spacing w:after="0" w:line="360" w:lineRule="auto"/>
        <w:jc w:val="center"/>
        <w:rPr>
          <w:rFonts w:ascii="Times New Roman" w:hAnsi="Times New Roman"/>
          <w:b/>
          <w:caps/>
          <w:sz w:val="28"/>
          <w:szCs w:val="28"/>
        </w:rPr>
      </w:pPr>
    </w:p>
    <w:p w:rsidR="002C3046" w:rsidRPr="009F466B" w:rsidRDefault="002C3046" w:rsidP="002C3046">
      <w:pPr>
        <w:spacing w:after="0" w:line="240" w:lineRule="auto"/>
        <w:jc w:val="center"/>
        <w:rPr>
          <w:rFonts w:ascii="Times New Roman" w:hAnsi="Times New Roman"/>
          <w:b/>
          <w:sz w:val="36"/>
          <w:szCs w:val="36"/>
        </w:rPr>
      </w:pPr>
      <w:r w:rsidRPr="009F466B">
        <w:rPr>
          <w:rFonts w:ascii="Times New Roman" w:hAnsi="Times New Roman"/>
          <w:b/>
          <w:color w:val="000000"/>
          <w:sz w:val="32"/>
          <w:szCs w:val="32"/>
        </w:rPr>
        <w:t>Актуализация на 2021</w:t>
      </w:r>
      <w:r w:rsidR="009F466B" w:rsidRPr="009F466B">
        <w:rPr>
          <w:rFonts w:ascii="Times New Roman" w:hAnsi="Times New Roman"/>
          <w:b/>
          <w:color w:val="000000"/>
          <w:sz w:val="32"/>
          <w:szCs w:val="32"/>
        </w:rPr>
        <w:t xml:space="preserve"> </w:t>
      </w:r>
      <w:r w:rsidRPr="009F466B">
        <w:rPr>
          <w:rFonts w:ascii="Times New Roman" w:hAnsi="Times New Roman"/>
          <w:b/>
          <w:color w:val="000000"/>
          <w:sz w:val="32"/>
          <w:szCs w:val="32"/>
        </w:rPr>
        <w:t>г</w:t>
      </w:r>
    </w:p>
    <w:p w:rsidR="002C3046" w:rsidRPr="009F466B" w:rsidRDefault="002C3046" w:rsidP="002C3046">
      <w:pPr>
        <w:tabs>
          <w:tab w:val="left" w:pos="2880"/>
        </w:tabs>
        <w:spacing w:after="0" w:line="360" w:lineRule="auto"/>
        <w:jc w:val="center"/>
        <w:rPr>
          <w:rFonts w:ascii="Times New Roman" w:hAnsi="Times New Roman"/>
          <w:b/>
          <w:sz w:val="32"/>
          <w:szCs w:val="32"/>
        </w:rPr>
      </w:pPr>
    </w:p>
    <w:p w:rsidR="002C3046" w:rsidRPr="009F466B" w:rsidRDefault="002C3046" w:rsidP="002C3046">
      <w:pPr>
        <w:spacing w:after="0" w:line="240" w:lineRule="auto"/>
        <w:jc w:val="center"/>
        <w:rPr>
          <w:rFonts w:ascii="Times New Roman" w:hAnsi="Times New Roman"/>
          <w:b/>
          <w:sz w:val="32"/>
          <w:szCs w:val="32"/>
        </w:rPr>
      </w:pPr>
    </w:p>
    <w:p w:rsidR="002C3046" w:rsidRPr="009F466B" w:rsidRDefault="002C3046" w:rsidP="002C3046">
      <w:pPr>
        <w:spacing w:after="0" w:line="240" w:lineRule="auto"/>
        <w:jc w:val="center"/>
        <w:rPr>
          <w:rFonts w:ascii="Times New Roman" w:hAnsi="Times New Roman"/>
          <w:b/>
          <w:sz w:val="32"/>
          <w:szCs w:val="32"/>
        </w:rPr>
      </w:pPr>
    </w:p>
    <w:p w:rsidR="002C3046" w:rsidRPr="009F466B" w:rsidRDefault="002C3046" w:rsidP="002C3046">
      <w:pPr>
        <w:spacing w:after="0" w:line="240" w:lineRule="auto"/>
        <w:jc w:val="center"/>
        <w:rPr>
          <w:rFonts w:ascii="Times New Roman" w:hAnsi="Times New Roman"/>
          <w:b/>
          <w:sz w:val="32"/>
          <w:szCs w:val="32"/>
        </w:rPr>
      </w:pPr>
    </w:p>
    <w:p w:rsidR="002C3046" w:rsidRPr="009F466B" w:rsidRDefault="002C3046" w:rsidP="002C3046">
      <w:pPr>
        <w:spacing w:after="0" w:line="240" w:lineRule="auto"/>
        <w:jc w:val="center"/>
        <w:rPr>
          <w:rFonts w:ascii="Times New Roman" w:hAnsi="Times New Roman"/>
          <w:b/>
          <w:sz w:val="32"/>
          <w:szCs w:val="32"/>
        </w:rPr>
      </w:pPr>
    </w:p>
    <w:p w:rsidR="002C3046" w:rsidRPr="009F466B" w:rsidRDefault="002C3046" w:rsidP="002C3046">
      <w:pPr>
        <w:spacing w:after="0" w:line="240" w:lineRule="auto"/>
        <w:jc w:val="center"/>
        <w:rPr>
          <w:rFonts w:ascii="Times New Roman" w:hAnsi="Times New Roman"/>
          <w:b/>
          <w:sz w:val="32"/>
          <w:szCs w:val="32"/>
        </w:rPr>
      </w:pPr>
    </w:p>
    <w:p w:rsidR="002C3046" w:rsidRPr="009F466B" w:rsidRDefault="002C3046" w:rsidP="002C3046">
      <w:pPr>
        <w:spacing w:after="0" w:line="240" w:lineRule="auto"/>
        <w:jc w:val="center"/>
        <w:rPr>
          <w:rFonts w:ascii="Times New Roman" w:hAnsi="Times New Roman"/>
          <w:noProof/>
          <w:sz w:val="28"/>
          <w:szCs w:val="28"/>
        </w:rPr>
      </w:pPr>
    </w:p>
    <w:p w:rsidR="002C3046" w:rsidRPr="009F466B" w:rsidRDefault="002C3046" w:rsidP="002C3046">
      <w:pPr>
        <w:spacing w:after="0" w:line="240" w:lineRule="auto"/>
        <w:rPr>
          <w:rFonts w:ascii="Times New Roman" w:hAnsi="Times New Roman"/>
          <w:noProof/>
          <w:sz w:val="28"/>
          <w:szCs w:val="28"/>
        </w:rPr>
      </w:pPr>
    </w:p>
    <w:p w:rsidR="002C3046" w:rsidRPr="009F466B" w:rsidRDefault="002C3046" w:rsidP="002C3046">
      <w:pPr>
        <w:spacing w:after="0" w:line="240" w:lineRule="auto"/>
        <w:rPr>
          <w:rFonts w:ascii="Times New Roman" w:hAnsi="Times New Roman"/>
          <w:noProof/>
          <w:sz w:val="28"/>
          <w:szCs w:val="28"/>
        </w:rPr>
      </w:pPr>
    </w:p>
    <w:p w:rsidR="002C3046" w:rsidRPr="009F466B" w:rsidRDefault="002C3046" w:rsidP="002C3046">
      <w:pPr>
        <w:spacing w:after="0" w:line="240" w:lineRule="auto"/>
        <w:rPr>
          <w:rFonts w:ascii="Times New Roman" w:hAnsi="Times New Roman"/>
          <w:noProof/>
          <w:sz w:val="28"/>
          <w:szCs w:val="28"/>
        </w:rPr>
      </w:pPr>
    </w:p>
    <w:p w:rsidR="002C3046" w:rsidRPr="009F466B" w:rsidRDefault="002C3046" w:rsidP="002C3046">
      <w:pPr>
        <w:spacing w:after="0" w:line="240" w:lineRule="auto"/>
        <w:jc w:val="center"/>
        <w:rPr>
          <w:rFonts w:ascii="Times New Roman" w:hAnsi="Times New Roman"/>
          <w:noProof/>
          <w:sz w:val="28"/>
          <w:szCs w:val="28"/>
        </w:rPr>
      </w:pPr>
    </w:p>
    <w:p w:rsidR="002C3046" w:rsidRPr="009F466B" w:rsidRDefault="002C3046" w:rsidP="002C3046">
      <w:pPr>
        <w:spacing w:after="0" w:line="240" w:lineRule="auto"/>
        <w:rPr>
          <w:rFonts w:ascii="Times New Roman" w:hAnsi="Times New Roman"/>
          <w:sz w:val="28"/>
          <w:szCs w:val="28"/>
        </w:rPr>
      </w:pPr>
    </w:p>
    <w:p w:rsidR="002C3046" w:rsidRPr="009F466B" w:rsidRDefault="002C3046" w:rsidP="002C3046">
      <w:pPr>
        <w:spacing w:after="0" w:line="240" w:lineRule="auto"/>
        <w:rPr>
          <w:rFonts w:ascii="Times New Roman" w:hAnsi="Times New Roman"/>
          <w:sz w:val="28"/>
          <w:szCs w:val="28"/>
        </w:rPr>
      </w:pPr>
    </w:p>
    <w:p w:rsidR="002C3046" w:rsidRPr="009F466B" w:rsidRDefault="002C3046" w:rsidP="002C3046">
      <w:pPr>
        <w:spacing w:after="0" w:line="240" w:lineRule="auto"/>
        <w:rPr>
          <w:rFonts w:ascii="Times New Roman" w:hAnsi="Times New Roman"/>
          <w:b/>
          <w:sz w:val="28"/>
          <w:szCs w:val="28"/>
        </w:rPr>
      </w:pPr>
    </w:p>
    <w:p w:rsidR="002C3046" w:rsidRPr="009F466B" w:rsidRDefault="002C3046" w:rsidP="002C3046">
      <w:pPr>
        <w:spacing w:after="0" w:line="240" w:lineRule="auto"/>
        <w:rPr>
          <w:rFonts w:ascii="Times New Roman" w:hAnsi="Times New Roman"/>
          <w:b/>
          <w:sz w:val="28"/>
          <w:szCs w:val="28"/>
        </w:rPr>
      </w:pPr>
    </w:p>
    <w:p w:rsidR="002C3046" w:rsidRPr="009F466B" w:rsidRDefault="002C3046" w:rsidP="002C3046">
      <w:pPr>
        <w:spacing w:after="0" w:line="240" w:lineRule="auto"/>
        <w:rPr>
          <w:rFonts w:ascii="Times New Roman" w:hAnsi="Times New Roman"/>
          <w:b/>
          <w:sz w:val="28"/>
          <w:szCs w:val="28"/>
        </w:rPr>
      </w:pPr>
    </w:p>
    <w:p w:rsidR="002C3046" w:rsidRPr="009F466B" w:rsidRDefault="002C3046" w:rsidP="002C3046">
      <w:pPr>
        <w:spacing w:after="0" w:line="240" w:lineRule="auto"/>
        <w:jc w:val="center"/>
        <w:rPr>
          <w:rFonts w:ascii="Times New Roman" w:hAnsi="Times New Roman"/>
          <w:sz w:val="28"/>
          <w:szCs w:val="28"/>
        </w:rPr>
      </w:pPr>
      <w:r w:rsidRPr="009F466B">
        <w:rPr>
          <w:rFonts w:ascii="Times New Roman" w:hAnsi="Times New Roman"/>
          <w:sz w:val="28"/>
          <w:szCs w:val="28"/>
        </w:rPr>
        <w:t xml:space="preserve">Новосибирск </w:t>
      </w:r>
    </w:p>
    <w:p w:rsidR="001521D1" w:rsidRPr="009F466B" w:rsidRDefault="002C3046" w:rsidP="002C3046">
      <w:pPr>
        <w:jc w:val="center"/>
        <w:rPr>
          <w:rFonts w:ascii="Times New Roman" w:hAnsi="Times New Roman" w:cs="Times New Roman"/>
          <w:b/>
          <w:smallCaps/>
          <w:sz w:val="32"/>
          <w:szCs w:val="28"/>
        </w:rPr>
      </w:pPr>
      <w:r w:rsidRPr="009F466B">
        <w:rPr>
          <w:rFonts w:ascii="Times New Roman" w:hAnsi="Times New Roman"/>
          <w:sz w:val="28"/>
          <w:szCs w:val="28"/>
        </w:rPr>
        <w:t>2020</w:t>
      </w:r>
      <w:r w:rsidR="001521D1" w:rsidRPr="009F466B">
        <w:rPr>
          <w:rFonts w:ascii="Times New Roman" w:hAnsi="Times New Roman" w:cs="Times New Roman"/>
          <w:b/>
          <w:smallCaps/>
          <w:sz w:val="32"/>
          <w:szCs w:val="28"/>
        </w:rPr>
        <w:br w:type="page"/>
      </w:r>
    </w:p>
    <w:sdt>
      <w:sdtPr>
        <w:rPr>
          <w:rFonts w:asciiTheme="minorHAnsi" w:eastAsiaTheme="minorEastAsia" w:hAnsiTheme="minorHAnsi" w:cstheme="minorBidi"/>
          <w:b w:val="0"/>
          <w:bCs w:val="0"/>
          <w:color w:val="auto"/>
          <w:sz w:val="22"/>
          <w:szCs w:val="22"/>
          <w:lang w:eastAsia="ru-RU"/>
        </w:rPr>
        <w:id w:val="718616908"/>
        <w:docPartObj>
          <w:docPartGallery w:val="Table of Contents"/>
          <w:docPartUnique/>
        </w:docPartObj>
      </w:sdtPr>
      <w:sdtEndPr>
        <w:rPr>
          <w:rFonts w:ascii="Times New Roman" w:eastAsia="Times New Roman" w:hAnsi="Times New Roman" w:cs="Times New Roman"/>
          <w:bCs/>
          <w:sz w:val="28"/>
          <w:szCs w:val="28"/>
        </w:rPr>
      </w:sdtEndPr>
      <w:sdtContent>
        <w:p w:rsidR="00F82595" w:rsidRPr="009F466B" w:rsidRDefault="00F82595">
          <w:pPr>
            <w:pStyle w:val="affff5"/>
          </w:pPr>
          <w:r w:rsidRPr="009F466B">
            <w:t>Оглавление</w:t>
          </w:r>
        </w:p>
        <w:p w:rsidR="001B2953" w:rsidRPr="009F466B" w:rsidRDefault="00344B99">
          <w:pPr>
            <w:pStyle w:val="12"/>
            <w:tabs>
              <w:tab w:val="right" w:leader="dot" w:pos="9628"/>
            </w:tabs>
            <w:rPr>
              <w:rFonts w:eastAsiaTheme="minorEastAsia"/>
              <w:noProof/>
              <w:lang w:eastAsia="ru-RU"/>
            </w:rPr>
          </w:pPr>
          <w:r w:rsidRPr="009F466B">
            <w:fldChar w:fldCharType="begin"/>
          </w:r>
          <w:r w:rsidR="00F82595" w:rsidRPr="009F466B">
            <w:instrText xml:space="preserve"> TOC \o "1-3" \h \z \u </w:instrText>
          </w:r>
          <w:r w:rsidRPr="009F466B">
            <w:fldChar w:fldCharType="separate"/>
          </w:r>
          <w:hyperlink w:anchor="_Toc35550874" w:history="1">
            <w:r w:rsidR="001B2953" w:rsidRPr="009F466B">
              <w:rPr>
                <w:rStyle w:val="a5"/>
                <w:noProof/>
              </w:rPr>
              <w:t>Общие положения</w:t>
            </w:r>
            <w:r w:rsidR="001B2953" w:rsidRPr="009F466B">
              <w:rPr>
                <w:noProof/>
                <w:webHidden/>
              </w:rPr>
              <w:tab/>
            </w:r>
            <w:r w:rsidRPr="009F466B">
              <w:rPr>
                <w:noProof/>
                <w:webHidden/>
              </w:rPr>
              <w:fldChar w:fldCharType="begin"/>
            </w:r>
            <w:r w:rsidR="001B2953" w:rsidRPr="009F466B">
              <w:rPr>
                <w:noProof/>
                <w:webHidden/>
              </w:rPr>
              <w:instrText xml:space="preserve"> PAGEREF _Toc35550874 \h </w:instrText>
            </w:r>
            <w:r w:rsidRPr="009F466B">
              <w:rPr>
                <w:noProof/>
                <w:webHidden/>
              </w:rPr>
            </w:r>
            <w:r w:rsidRPr="009F466B">
              <w:rPr>
                <w:noProof/>
                <w:webHidden/>
              </w:rPr>
              <w:fldChar w:fldCharType="separate"/>
            </w:r>
            <w:r w:rsidR="001B2953" w:rsidRPr="009F466B">
              <w:rPr>
                <w:noProof/>
                <w:webHidden/>
              </w:rPr>
              <w:t>9</w:t>
            </w:r>
            <w:r w:rsidRPr="009F466B">
              <w:rPr>
                <w:noProof/>
                <w:webHidden/>
              </w:rPr>
              <w:fldChar w:fldCharType="end"/>
            </w:r>
          </w:hyperlink>
        </w:p>
        <w:p w:rsidR="001B2953" w:rsidRPr="009F466B" w:rsidRDefault="002F50F0">
          <w:pPr>
            <w:pStyle w:val="12"/>
            <w:tabs>
              <w:tab w:val="left" w:pos="440"/>
              <w:tab w:val="right" w:leader="dot" w:pos="9628"/>
            </w:tabs>
            <w:rPr>
              <w:rFonts w:eastAsiaTheme="minorEastAsia"/>
              <w:noProof/>
              <w:lang w:eastAsia="ru-RU"/>
            </w:rPr>
          </w:pPr>
          <w:hyperlink w:anchor="_Toc35550875" w:history="1">
            <w:r w:rsidR="001B2953" w:rsidRPr="009F466B">
              <w:rPr>
                <w:rStyle w:val="a5"/>
                <w:noProof/>
              </w:rPr>
              <w:t>1.</w:t>
            </w:r>
            <w:r w:rsidR="001B2953" w:rsidRPr="009F466B">
              <w:rPr>
                <w:rFonts w:eastAsiaTheme="minorEastAsia"/>
                <w:noProof/>
                <w:lang w:eastAsia="ru-RU"/>
              </w:rPr>
              <w:tab/>
            </w:r>
            <w:r w:rsidR="001B2953" w:rsidRPr="009F466B">
              <w:rPr>
                <w:rStyle w:val="a5"/>
                <w:noProof/>
              </w:rPr>
              <w:t>Схема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_Toc35550875 \h </w:instrText>
            </w:r>
            <w:r w:rsidR="00344B99" w:rsidRPr="009F466B">
              <w:rPr>
                <w:noProof/>
                <w:webHidden/>
              </w:rPr>
            </w:r>
            <w:r w:rsidR="00344B99" w:rsidRPr="009F466B">
              <w:rPr>
                <w:noProof/>
                <w:webHidden/>
              </w:rPr>
              <w:fldChar w:fldCharType="separate"/>
            </w:r>
            <w:r w:rsidR="001B2953" w:rsidRPr="009F466B">
              <w:rPr>
                <w:noProof/>
                <w:webHidden/>
              </w:rPr>
              <w:t>11</w:t>
            </w:r>
            <w:r w:rsidR="00344B99" w:rsidRPr="009F466B">
              <w:rPr>
                <w:noProof/>
                <w:webHidden/>
              </w:rPr>
              <w:fldChar w:fldCharType="end"/>
            </w:r>
          </w:hyperlink>
        </w:p>
        <w:p w:rsidR="001B2953" w:rsidRPr="009F466B" w:rsidRDefault="002F50F0">
          <w:pPr>
            <w:pStyle w:val="22"/>
            <w:tabs>
              <w:tab w:val="left" w:pos="880"/>
              <w:tab w:val="right" w:leader="dot" w:pos="9628"/>
            </w:tabs>
            <w:rPr>
              <w:rFonts w:eastAsiaTheme="minorEastAsia"/>
              <w:noProof/>
              <w:lang w:eastAsia="ru-RU"/>
            </w:rPr>
          </w:pPr>
          <w:hyperlink w:anchor="_Toc35550876" w:history="1">
            <w:r w:rsidR="001B2953" w:rsidRPr="009F466B">
              <w:rPr>
                <w:rStyle w:val="a5"/>
                <w:noProof/>
              </w:rPr>
              <w:t>1.1.</w:t>
            </w:r>
            <w:r w:rsidR="001B2953" w:rsidRPr="009F466B">
              <w:rPr>
                <w:rFonts w:eastAsiaTheme="minorEastAsia"/>
                <w:noProof/>
                <w:lang w:eastAsia="ru-RU"/>
              </w:rPr>
              <w:tab/>
            </w:r>
            <w:r w:rsidR="001B2953" w:rsidRPr="009F466B">
              <w:rPr>
                <w:rStyle w:val="a5"/>
                <w:noProof/>
              </w:rPr>
              <w:t>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_Toc35550876 \h </w:instrText>
            </w:r>
            <w:r w:rsidR="00344B99" w:rsidRPr="009F466B">
              <w:rPr>
                <w:noProof/>
                <w:webHidden/>
              </w:rPr>
            </w:r>
            <w:r w:rsidR="00344B99" w:rsidRPr="009F466B">
              <w:rPr>
                <w:noProof/>
                <w:webHidden/>
              </w:rPr>
              <w:fldChar w:fldCharType="separate"/>
            </w:r>
            <w:r w:rsidR="001B2953" w:rsidRPr="009F466B">
              <w:rPr>
                <w:noProof/>
                <w:webHidden/>
              </w:rPr>
              <w:t>11</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877" w:history="1">
            <w:r w:rsidR="001B2953" w:rsidRPr="009F466B">
              <w:rPr>
                <w:rStyle w:val="a5"/>
                <w:noProof/>
              </w:rPr>
              <w:t>а)</w:t>
            </w:r>
            <w:r w:rsidR="001B2953" w:rsidRPr="009F466B">
              <w:rPr>
                <w:rFonts w:eastAsiaTheme="minorEastAsia"/>
                <w:noProof/>
                <w:lang w:eastAsia="ru-RU"/>
              </w:rPr>
              <w:tab/>
            </w:r>
            <w:r w:rsidR="001B2953" w:rsidRPr="009F466B">
              <w:rPr>
                <w:rStyle w:val="a5"/>
                <w:noProof/>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_Toc35550877 \h </w:instrText>
            </w:r>
            <w:r w:rsidR="00344B99" w:rsidRPr="009F466B">
              <w:rPr>
                <w:noProof/>
                <w:webHidden/>
              </w:rPr>
            </w:r>
            <w:r w:rsidR="00344B99" w:rsidRPr="009F466B">
              <w:rPr>
                <w:noProof/>
                <w:webHidden/>
              </w:rPr>
              <w:fldChar w:fldCharType="separate"/>
            </w:r>
            <w:r w:rsidR="001B2953" w:rsidRPr="009F466B">
              <w:rPr>
                <w:noProof/>
                <w:webHidden/>
              </w:rPr>
              <w:t>11</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878" w:history="1">
            <w:r w:rsidR="001B2953" w:rsidRPr="009F466B">
              <w:rPr>
                <w:rStyle w:val="a5"/>
                <w:noProof/>
              </w:rPr>
              <w:t>б)</w:t>
            </w:r>
            <w:r w:rsidR="001B2953" w:rsidRPr="009F466B">
              <w:rPr>
                <w:rFonts w:eastAsiaTheme="minorEastAsia"/>
                <w:noProof/>
                <w:lang w:eastAsia="ru-RU"/>
              </w:rPr>
              <w:tab/>
            </w:r>
            <w:r w:rsidR="001B2953" w:rsidRPr="009F466B">
              <w:rPr>
                <w:rStyle w:val="a5"/>
                <w:noProof/>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_Toc35550878 \h </w:instrText>
            </w:r>
            <w:r w:rsidR="00344B99" w:rsidRPr="009F466B">
              <w:rPr>
                <w:noProof/>
                <w:webHidden/>
              </w:rPr>
            </w:r>
            <w:r w:rsidR="00344B99" w:rsidRPr="009F466B">
              <w:rPr>
                <w:noProof/>
                <w:webHidden/>
              </w:rPr>
              <w:fldChar w:fldCharType="separate"/>
            </w:r>
            <w:r w:rsidR="001B2953" w:rsidRPr="009F466B">
              <w:rPr>
                <w:noProof/>
                <w:webHidden/>
              </w:rPr>
              <w:t>11</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879" w:history="1">
            <w:r w:rsidR="001B2953" w:rsidRPr="009F466B">
              <w:rPr>
                <w:rStyle w:val="a5"/>
                <w:noProof/>
              </w:rPr>
              <w:t>в)</w:t>
            </w:r>
            <w:r w:rsidR="001B2953" w:rsidRPr="009F466B">
              <w:rPr>
                <w:rFonts w:eastAsiaTheme="minorEastAsia"/>
                <w:noProof/>
                <w:lang w:eastAsia="ru-RU"/>
              </w:rPr>
              <w:tab/>
            </w:r>
            <w:r w:rsidR="001B2953" w:rsidRPr="009F466B">
              <w:rPr>
                <w:rStyle w:val="a5"/>
                <w:noProof/>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_Toc35550879 \h </w:instrText>
            </w:r>
            <w:r w:rsidR="00344B99" w:rsidRPr="009F466B">
              <w:rPr>
                <w:noProof/>
                <w:webHidden/>
              </w:rPr>
            </w:r>
            <w:r w:rsidR="00344B99" w:rsidRPr="009F466B">
              <w:rPr>
                <w:noProof/>
                <w:webHidden/>
              </w:rPr>
              <w:fldChar w:fldCharType="separate"/>
            </w:r>
            <w:r w:rsidR="001B2953" w:rsidRPr="009F466B">
              <w:rPr>
                <w:noProof/>
                <w:webHidden/>
              </w:rPr>
              <w:t>12</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880" w:history="1">
            <w:r w:rsidR="001B2953" w:rsidRPr="009F466B">
              <w:rPr>
                <w:rStyle w:val="a5"/>
                <w:noProof/>
              </w:rPr>
              <w:t>г)</w:t>
            </w:r>
            <w:r w:rsidR="001B2953" w:rsidRPr="009F466B">
              <w:rPr>
                <w:rFonts w:eastAsiaTheme="minorEastAsia"/>
                <w:noProof/>
                <w:lang w:eastAsia="ru-RU"/>
              </w:rPr>
              <w:tab/>
            </w:r>
            <w:r w:rsidR="001B2953" w:rsidRPr="009F466B">
              <w:rPr>
                <w:rStyle w:val="a5"/>
                <w:noProof/>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_Toc35550880 \h </w:instrText>
            </w:r>
            <w:r w:rsidR="00344B99" w:rsidRPr="009F466B">
              <w:rPr>
                <w:noProof/>
                <w:webHidden/>
              </w:rPr>
            </w:r>
            <w:r w:rsidR="00344B99" w:rsidRPr="009F466B">
              <w:rPr>
                <w:noProof/>
                <w:webHidden/>
              </w:rPr>
              <w:fldChar w:fldCharType="separate"/>
            </w:r>
            <w:r w:rsidR="001B2953" w:rsidRPr="009F466B">
              <w:rPr>
                <w:noProof/>
                <w:webHidden/>
              </w:rPr>
              <w:t>12</w:t>
            </w:r>
            <w:r w:rsidR="00344B99" w:rsidRPr="009F466B">
              <w:rPr>
                <w:noProof/>
                <w:webHidden/>
              </w:rPr>
              <w:fldChar w:fldCharType="end"/>
            </w:r>
          </w:hyperlink>
        </w:p>
        <w:p w:rsidR="001B2953" w:rsidRPr="009F466B" w:rsidRDefault="002F50F0">
          <w:pPr>
            <w:pStyle w:val="22"/>
            <w:tabs>
              <w:tab w:val="left" w:pos="880"/>
              <w:tab w:val="right" w:leader="dot" w:pos="9628"/>
            </w:tabs>
            <w:rPr>
              <w:rFonts w:eastAsiaTheme="minorEastAsia"/>
              <w:noProof/>
              <w:lang w:eastAsia="ru-RU"/>
            </w:rPr>
          </w:pPr>
          <w:hyperlink w:anchor="_Toc35550881" w:history="1">
            <w:r w:rsidR="001B2953" w:rsidRPr="009F466B">
              <w:rPr>
                <w:rStyle w:val="a5"/>
                <w:noProof/>
              </w:rPr>
              <w:t>1.2.</w:t>
            </w:r>
            <w:r w:rsidR="001B2953" w:rsidRPr="009F466B">
              <w:rPr>
                <w:rFonts w:eastAsiaTheme="minorEastAsia"/>
                <w:noProof/>
                <w:lang w:eastAsia="ru-RU"/>
              </w:rPr>
              <w:tab/>
            </w:r>
            <w:r w:rsidR="001B2953" w:rsidRPr="009F466B">
              <w:rPr>
                <w:rStyle w:val="a5"/>
                <w:noProof/>
              </w:rPr>
              <w:t>Существующие и перспективные балансы тепловой мощности источников тепловой энергии и тепловой нагрузки потребителей</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_Toc35550881 \h </w:instrText>
            </w:r>
            <w:r w:rsidR="00344B99" w:rsidRPr="009F466B">
              <w:rPr>
                <w:noProof/>
                <w:webHidden/>
              </w:rPr>
            </w:r>
            <w:r w:rsidR="00344B99" w:rsidRPr="009F466B">
              <w:rPr>
                <w:noProof/>
                <w:webHidden/>
              </w:rPr>
              <w:fldChar w:fldCharType="separate"/>
            </w:r>
            <w:r w:rsidR="001B2953" w:rsidRPr="009F466B">
              <w:rPr>
                <w:noProof/>
                <w:webHidden/>
              </w:rPr>
              <w:t>12</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882" w:history="1">
            <w:r w:rsidR="001B2953" w:rsidRPr="009F466B">
              <w:rPr>
                <w:rStyle w:val="a5"/>
                <w:noProof/>
              </w:rPr>
              <w:t>а)</w:t>
            </w:r>
            <w:r w:rsidR="001B2953" w:rsidRPr="009F466B">
              <w:rPr>
                <w:rFonts w:eastAsiaTheme="minorEastAsia"/>
                <w:noProof/>
                <w:lang w:eastAsia="ru-RU"/>
              </w:rPr>
              <w:tab/>
            </w:r>
            <w:r w:rsidR="001B2953" w:rsidRPr="009F466B">
              <w:rPr>
                <w:rStyle w:val="a5"/>
                <w:noProof/>
              </w:rPr>
              <w:t>Описание существующих и перспективных зон действия систем теплоснабжения и источников тепловой энергии</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_Toc35550882 \h </w:instrText>
            </w:r>
            <w:r w:rsidR="00344B99" w:rsidRPr="009F466B">
              <w:rPr>
                <w:noProof/>
                <w:webHidden/>
              </w:rPr>
            </w:r>
            <w:r w:rsidR="00344B99" w:rsidRPr="009F466B">
              <w:rPr>
                <w:noProof/>
                <w:webHidden/>
              </w:rPr>
              <w:fldChar w:fldCharType="separate"/>
            </w:r>
            <w:r w:rsidR="001B2953" w:rsidRPr="009F466B">
              <w:rPr>
                <w:noProof/>
                <w:webHidden/>
              </w:rPr>
              <w:t>12</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883" w:history="1">
            <w:r w:rsidR="001B2953" w:rsidRPr="009F466B">
              <w:rPr>
                <w:rStyle w:val="a5"/>
                <w:noProof/>
              </w:rPr>
              <w:t>б)</w:t>
            </w:r>
            <w:r w:rsidR="001B2953" w:rsidRPr="009F466B">
              <w:rPr>
                <w:rFonts w:eastAsiaTheme="minorEastAsia"/>
                <w:noProof/>
                <w:lang w:eastAsia="ru-RU"/>
              </w:rPr>
              <w:tab/>
            </w:r>
            <w:r w:rsidR="001B2953" w:rsidRPr="009F466B">
              <w:rPr>
                <w:rStyle w:val="a5"/>
                <w:noProof/>
              </w:rPr>
              <w:t>Описание существующих и перспективных зон действия индивидуальных источников тепловой энергии</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_Toc35550883 \h </w:instrText>
            </w:r>
            <w:r w:rsidR="00344B99" w:rsidRPr="009F466B">
              <w:rPr>
                <w:noProof/>
                <w:webHidden/>
              </w:rPr>
            </w:r>
            <w:r w:rsidR="00344B99" w:rsidRPr="009F466B">
              <w:rPr>
                <w:noProof/>
                <w:webHidden/>
              </w:rPr>
              <w:fldChar w:fldCharType="separate"/>
            </w:r>
            <w:r w:rsidR="001B2953" w:rsidRPr="009F466B">
              <w:rPr>
                <w:noProof/>
                <w:webHidden/>
              </w:rPr>
              <w:t>13</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884" w:history="1">
            <w:r w:rsidR="001B2953" w:rsidRPr="009F466B">
              <w:rPr>
                <w:rStyle w:val="a5"/>
                <w:noProof/>
              </w:rPr>
              <w:t>в)</w:t>
            </w:r>
            <w:r w:rsidR="001B2953" w:rsidRPr="009F466B">
              <w:rPr>
                <w:rFonts w:eastAsiaTheme="minorEastAsia"/>
                <w:noProof/>
                <w:lang w:eastAsia="ru-RU"/>
              </w:rPr>
              <w:tab/>
            </w:r>
            <w:r w:rsidR="001B2953" w:rsidRPr="009F466B">
              <w:rPr>
                <w:rStyle w:val="a5"/>
                <w:noProof/>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_Toc35550884 \h </w:instrText>
            </w:r>
            <w:r w:rsidR="00344B99" w:rsidRPr="009F466B">
              <w:rPr>
                <w:noProof/>
                <w:webHidden/>
              </w:rPr>
            </w:r>
            <w:r w:rsidR="00344B99" w:rsidRPr="009F466B">
              <w:rPr>
                <w:noProof/>
                <w:webHidden/>
              </w:rPr>
              <w:fldChar w:fldCharType="separate"/>
            </w:r>
            <w:r w:rsidR="001B2953" w:rsidRPr="009F466B">
              <w:rPr>
                <w:noProof/>
                <w:webHidden/>
              </w:rPr>
              <w:t>13</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885" w:history="1">
            <w:r w:rsidR="001B2953" w:rsidRPr="009F466B">
              <w:rPr>
                <w:rStyle w:val="a5"/>
                <w:noProof/>
              </w:rPr>
              <w:t>г)</w:t>
            </w:r>
            <w:r w:rsidR="001B2953" w:rsidRPr="009F466B">
              <w:rPr>
                <w:rFonts w:eastAsiaTheme="minorEastAsia"/>
                <w:noProof/>
                <w:lang w:eastAsia="ru-RU"/>
              </w:rPr>
              <w:tab/>
            </w:r>
            <w:r w:rsidR="001B2953" w:rsidRPr="009F466B">
              <w:rPr>
                <w:rStyle w:val="a5"/>
                <w:noProof/>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_Toc35550885 \h </w:instrText>
            </w:r>
            <w:r w:rsidR="00344B99" w:rsidRPr="009F466B">
              <w:rPr>
                <w:noProof/>
                <w:webHidden/>
              </w:rPr>
            </w:r>
            <w:r w:rsidR="00344B99" w:rsidRPr="009F466B">
              <w:rPr>
                <w:noProof/>
                <w:webHidden/>
              </w:rPr>
              <w:fldChar w:fldCharType="separate"/>
            </w:r>
            <w:r w:rsidR="001B2953" w:rsidRPr="009F466B">
              <w:rPr>
                <w:noProof/>
                <w:webHidden/>
              </w:rPr>
              <w:t>14</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886" w:history="1">
            <w:r w:rsidR="001B2953" w:rsidRPr="009F466B">
              <w:rPr>
                <w:rStyle w:val="a5"/>
                <w:noProof/>
              </w:rPr>
              <w:t>д)</w:t>
            </w:r>
            <w:r w:rsidR="001B2953" w:rsidRPr="009F466B">
              <w:rPr>
                <w:rFonts w:eastAsiaTheme="minorEastAsia"/>
                <w:noProof/>
                <w:lang w:eastAsia="ru-RU"/>
              </w:rPr>
              <w:tab/>
            </w:r>
            <w:r w:rsidR="001B2953" w:rsidRPr="009F466B">
              <w:rPr>
                <w:rStyle w:val="a5"/>
                <w:noProof/>
              </w:rPr>
              <w:t>Радиус эффективного теплоснабжения, определяемый в соответствии с методическими указаниями по разработке схем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_Toc35550886 \h </w:instrText>
            </w:r>
            <w:r w:rsidR="00344B99" w:rsidRPr="009F466B">
              <w:rPr>
                <w:noProof/>
                <w:webHidden/>
              </w:rPr>
            </w:r>
            <w:r w:rsidR="00344B99" w:rsidRPr="009F466B">
              <w:rPr>
                <w:noProof/>
                <w:webHidden/>
              </w:rPr>
              <w:fldChar w:fldCharType="separate"/>
            </w:r>
            <w:r w:rsidR="001B2953" w:rsidRPr="009F466B">
              <w:rPr>
                <w:noProof/>
                <w:webHidden/>
              </w:rPr>
              <w:t>14</w:t>
            </w:r>
            <w:r w:rsidR="00344B99" w:rsidRPr="009F466B">
              <w:rPr>
                <w:noProof/>
                <w:webHidden/>
              </w:rPr>
              <w:fldChar w:fldCharType="end"/>
            </w:r>
          </w:hyperlink>
        </w:p>
        <w:p w:rsidR="001B2953" w:rsidRPr="009F466B" w:rsidRDefault="002F50F0">
          <w:pPr>
            <w:pStyle w:val="22"/>
            <w:tabs>
              <w:tab w:val="left" w:pos="880"/>
              <w:tab w:val="right" w:leader="dot" w:pos="9628"/>
            </w:tabs>
            <w:rPr>
              <w:rFonts w:eastAsiaTheme="minorEastAsia"/>
              <w:noProof/>
              <w:lang w:eastAsia="ru-RU"/>
            </w:rPr>
          </w:pPr>
          <w:hyperlink w:anchor="_Toc35550887" w:history="1">
            <w:r w:rsidR="001B2953" w:rsidRPr="009F466B">
              <w:rPr>
                <w:rStyle w:val="a5"/>
                <w:noProof/>
              </w:rPr>
              <w:t>1.3.</w:t>
            </w:r>
            <w:r w:rsidR="001B2953" w:rsidRPr="009F466B">
              <w:rPr>
                <w:rFonts w:eastAsiaTheme="minorEastAsia"/>
                <w:noProof/>
                <w:lang w:eastAsia="ru-RU"/>
              </w:rPr>
              <w:tab/>
            </w:r>
            <w:r w:rsidR="001B2953" w:rsidRPr="009F466B">
              <w:rPr>
                <w:rStyle w:val="a5"/>
                <w:noProof/>
              </w:rPr>
              <w:t>Существующие и перспективные балансы теплоносителя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_Toc35550887 \h </w:instrText>
            </w:r>
            <w:r w:rsidR="00344B99" w:rsidRPr="009F466B">
              <w:rPr>
                <w:noProof/>
                <w:webHidden/>
              </w:rPr>
            </w:r>
            <w:r w:rsidR="00344B99" w:rsidRPr="009F466B">
              <w:rPr>
                <w:noProof/>
                <w:webHidden/>
              </w:rPr>
              <w:fldChar w:fldCharType="separate"/>
            </w:r>
            <w:r w:rsidR="001B2953" w:rsidRPr="009F466B">
              <w:rPr>
                <w:noProof/>
                <w:webHidden/>
              </w:rPr>
              <w:t>14</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888" w:history="1">
            <w:r w:rsidR="001B2953" w:rsidRPr="009F466B">
              <w:rPr>
                <w:rStyle w:val="a5"/>
                <w:noProof/>
              </w:rPr>
              <w:t>а)</w:t>
            </w:r>
            <w:r w:rsidR="001B2953" w:rsidRPr="009F466B">
              <w:rPr>
                <w:rFonts w:eastAsiaTheme="minorEastAsia"/>
                <w:noProof/>
                <w:lang w:eastAsia="ru-RU"/>
              </w:rPr>
              <w:tab/>
            </w:r>
            <w:r w:rsidR="001B2953" w:rsidRPr="009F466B">
              <w:rPr>
                <w:rStyle w:val="a5"/>
                <w:noProof/>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_Toc35550888 \h </w:instrText>
            </w:r>
            <w:r w:rsidR="00344B99" w:rsidRPr="009F466B">
              <w:rPr>
                <w:noProof/>
                <w:webHidden/>
              </w:rPr>
            </w:r>
            <w:r w:rsidR="00344B99" w:rsidRPr="009F466B">
              <w:rPr>
                <w:noProof/>
                <w:webHidden/>
              </w:rPr>
              <w:fldChar w:fldCharType="separate"/>
            </w:r>
            <w:r w:rsidR="001B2953" w:rsidRPr="009F466B">
              <w:rPr>
                <w:noProof/>
                <w:webHidden/>
              </w:rPr>
              <w:t>14</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889" w:history="1">
            <w:r w:rsidR="001B2953" w:rsidRPr="009F466B">
              <w:rPr>
                <w:rStyle w:val="a5"/>
                <w:noProof/>
              </w:rPr>
              <w:t>б)</w:t>
            </w:r>
            <w:r w:rsidR="001B2953" w:rsidRPr="009F466B">
              <w:rPr>
                <w:rFonts w:eastAsiaTheme="minorEastAsia"/>
                <w:noProof/>
                <w:lang w:eastAsia="ru-RU"/>
              </w:rPr>
              <w:tab/>
            </w:r>
            <w:r w:rsidR="001B2953" w:rsidRPr="009F466B">
              <w:rPr>
                <w:rStyle w:val="a5"/>
                <w:noProof/>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_Toc35550889 \h </w:instrText>
            </w:r>
            <w:r w:rsidR="00344B99" w:rsidRPr="009F466B">
              <w:rPr>
                <w:noProof/>
                <w:webHidden/>
              </w:rPr>
            </w:r>
            <w:r w:rsidR="00344B99" w:rsidRPr="009F466B">
              <w:rPr>
                <w:noProof/>
                <w:webHidden/>
              </w:rPr>
              <w:fldChar w:fldCharType="separate"/>
            </w:r>
            <w:r w:rsidR="001B2953" w:rsidRPr="009F466B">
              <w:rPr>
                <w:noProof/>
                <w:webHidden/>
              </w:rPr>
              <w:t>15</w:t>
            </w:r>
            <w:r w:rsidR="00344B99" w:rsidRPr="009F466B">
              <w:rPr>
                <w:noProof/>
                <w:webHidden/>
              </w:rPr>
              <w:fldChar w:fldCharType="end"/>
            </w:r>
          </w:hyperlink>
        </w:p>
        <w:p w:rsidR="001B2953" w:rsidRPr="009F466B" w:rsidRDefault="002F50F0">
          <w:pPr>
            <w:pStyle w:val="22"/>
            <w:tabs>
              <w:tab w:val="left" w:pos="880"/>
              <w:tab w:val="right" w:leader="dot" w:pos="9628"/>
            </w:tabs>
            <w:rPr>
              <w:rFonts w:eastAsiaTheme="minorEastAsia"/>
              <w:noProof/>
              <w:lang w:eastAsia="ru-RU"/>
            </w:rPr>
          </w:pPr>
          <w:hyperlink w:anchor="_Toc35550890" w:history="1">
            <w:r w:rsidR="001B2953" w:rsidRPr="009F466B">
              <w:rPr>
                <w:rStyle w:val="a5"/>
                <w:noProof/>
              </w:rPr>
              <w:t>1.4.</w:t>
            </w:r>
            <w:r w:rsidR="001B2953" w:rsidRPr="009F466B">
              <w:rPr>
                <w:rFonts w:eastAsiaTheme="minorEastAsia"/>
                <w:noProof/>
                <w:lang w:eastAsia="ru-RU"/>
              </w:rPr>
              <w:tab/>
            </w:r>
            <w:r w:rsidR="001B2953" w:rsidRPr="009F466B">
              <w:rPr>
                <w:rStyle w:val="a5"/>
                <w:noProof/>
              </w:rPr>
              <w:t>Основные положения мастер-плана развития систем теплоснабжения поселения, городского округа, города федерального значения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_Toc35550890 \h </w:instrText>
            </w:r>
            <w:r w:rsidR="00344B99" w:rsidRPr="009F466B">
              <w:rPr>
                <w:noProof/>
                <w:webHidden/>
              </w:rPr>
            </w:r>
            <w:r w:rsidR="00344B99" w:rsidRPr="009F466B">
              <w:rPr>
                <w:noProof/>
                <w:webHidden/>
              </w:rPr>
              <w:fldChar w:fldCharType="separate"/>
            </w:r>
            <w:r w:rsidR="001B2953" w:rsidRPr="009F466B">
              <w:rPr>
                <w:noProof/>
                <w:webHidden/>
              </w:rPr>
              <w:t>15</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891" w:history="1">
            <w:r w:rsidR="001B2953" w:rsidRPr="009F466B">
              <w:rPr>
                <w:rStyle w:val="a5"/>
                <w:noProof/>
              </w:rPr>
              <w:t>а)</w:t>
            </w:r>
            <w:r w:rsidR="001B2953" w:rsidRPr="009F466B">
              <w:rPr>
                <w:rFonts w:eastAsiaTheme="minorEastAsia"/>
                <w:noProof/>
                <w:lang w:eastAsia="ru-RU"/>
              </w:rPr>
              <w:tab/>
            </w:r>
            <w:r w:rsidR="001B2953" w:rsidRPr="009F466B">
              <w:rPr>
                <w:rStyle w:val="a5"/>
                <w:noProof/>
              </w:rPr>
              <w:t>Описание сценариев развития теплоснабжения поселения, городского округа, города федерального значения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_Toc35550891 \h </w:instrText>
            </w:r>
            <w:r w:rsidR="00344B99" w:rsidRPr="009F466B">
              <w:rPr>
                <w:noProof/>
                <w:webHidden/>
              </w:rPr>
            </w:r>
            <w:r w:rsidR="00344B99" w:rsidRPr="009F466B">
              <w:rPr>
                <w:noProof/>
                <w:webHidden/>
              </w:rPr>
              <w:fldChar w:fldCharType="separate"/>
            </w:r>
            <w:r w:rsidR="001B2953" w:rsidRPr="009F466B">
              <w:rPr>
                <w:noProof/>
                <w:webHidden/>
              </w:rPr>
              <w:t>15</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892" w:history="1">
            <w:r w:rsidR="001B2953" w:rsidRPr="009F466B">
              <w:rPr>
                <w:rStyle w:val="a5"/>
                <w:noProof/>
              </w:rPr>
              <w:t>б)</w:t>
            </w:r>
            <w:r w:rsidR="001B2953" w:rsidRPr="009F466B">
              <w:rPr>
                <w:rFonts w:eastAsiaTheme="minorEastAsia"/>
                <w:noProof/>
                <w:lang w:eastAsia="ru-RU"/>
              </w:rPr>
              <w:tab/>
            </w:r>
            <w:r w:rsidR="001B2953" w:rsidRPr="009F466B">
              <w:rPr>
                <w:rStyle w:val="a5"/>
                <w:noProof/>
              </w:rPr>
              <w:t>Обоснование выбора приоритетного сценария развития теплоснабжения поселения, городского округа, города федерального значения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_Toc35550892 \h </w:instrText>
            </w:r>
            <w:r w:rsidR="00344B99" w:rsidRPr="009F466B">
              <w:rPr>
                <w:noProof/>
                <w:webHidden/>
              </w:rPr>
            </w:r>
            <w:r w:rsidR="00344B99" w:rsidRPr="009F466B">
              <w:rPr>
                <w:noProof/>
                <w:webHidden/>
              </w:rPr>
              <w:fldChar w:fldCharType="separate"/>
            </w:r>
            <w:r w:rsidR="001B2953" w:rsidRPr="009F466B">
              <w:rPr>
                <w:noProof/>
                <w:webHidden/>
              </w:rPr>
              <w:t>15</w:t>
            </w:r>
            <w:r w:rsidR="00344B99" w:rsidRPr="009F466B">
              <w:rPr>
                <w:noProof/>
                <w:webHidden/>
              </w:rPr>
              <w:fldChar w:fldCharType="end"/>
            </w:r>
          </w:hyperlink>
        </w:p>
        <w:p w:rsidR="001B2953" w:rsidRPr="009F466B" w:rsidRDefault="002F50F0">
          <w:pPr>
            <w:pStyle w:val="22"/>
            <w:tabs>
              <w:tab w:val="left" w:pos="880"/>
              <w:tab w:val="right" w:leader="dot" w:pos="9628"/>
            </w:tabs>
            <w:rPr>
              <w:rFonts w:eastAsiaTheme="minorEastAsia"/>
              <w:noProof/>
              <w:lang w:eastAsia="ru-RU"/>
            </w:rPr>
          </w:pPr>
          <w:hyperlink w:anchor="_Toc35550893" w:history="1">
            <w:r w:rsidR="001B2953" w:rsidRPr="009F466B">
              <w:rPr>
                <w:rStyle w:val="a5"/>
                <w:noProof/>
              </w:rPr>
              <w:t>1.5.</w:t>
            </w:r>
            <w:r w:rsidR="001B2953" w:rsidRPr="009F466B">
              <w:rPr>
                <w:rFonts w:eastAsiaTheme="minorEastAsia"/>
                <w:noProof/>
                <w:lang w:eastAsia="ru-RU"/>
              </w:rPr>
              <w:tab/>
            </w:r>
            <w:r w:rsidR="001B2953" w:rsidRPr="009F466B">
              <w:rPr>
                <w:rStyle w:val="a5"/>
                <w:noProof/>
              </w:rPr>
              <w:t>Предложения по строительству, реконструкции, техническому перевооружению и (или) модернизации источников тепловой энергии</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_Toc35550893 \h </w:instrText>
            </w:r>
            <w:r w:rsidR="00344B99" w:rsidRPr="009F466B">
              <w:rPr>
                <w:noProof/>
                <w:webHidden/>
              </w:rPr>
            </w:r>
            <w:r w:rsidR="00344B99" w:rsidRPr="009F466B">
              <w:rPr>
                <w:noProof/>
                <w:webHidden/>
              </w:rPr>
              <w:fldChar w:fldCharType="separate"/>
            </w:r>
            <w:r w:rsidR="001B2953" w:rsidRPr="009F466B">
              <w:rPr>
                <w:noProof/>
                <w:webHidden/>
              </w:rPr>
              <w:t>16</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894" w:history="1">
            <w:r w:rsidR="001B2953" w:rsidRPr="009F466B">
              <w:rPr>
                <w:rStyle w:val="a5"/>
                <w:noProof/>
              </w:rPr>
              <w:t>а)</w:t>
            </w:r>
            <w:r w:rsidR="001B2953" w:rsidRPr="009F466B">
              <w:rPr>
                <w:rFonts w:eastAsiaTheme="minorEastAsia"/>
                <w:noProof/>
                <w:lang w:eastAsia="ru-RU"/>
              </w:rPr>
              <w:tab/>
            </w:r>
            <w:r w:rsidR="001B2953" w:rsidRPr="009F466B">
              <w:rPr>
                <w:rStyle w:val="a5"/>
                <w:noProof/>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_Toc35550894 \h </w:instrText>
            </w:r>
            <w:r w:rsidR="00344B99" w:rsidRPr="009F466B">
              <w:rPr>
                <w:noProof/>
                <w:webHidden/>
              </w:rPr>
            </w:r>
            <w:r w:rsidR="00344B99" w:rsidRPr="009F466B">
              <w:rPr>
                <w:noProof/>
                <w:webHidden/>
              </w:rPr>
              <w:fldChar w:fldCharType="separate"/>
            </w:r>
            <w:r w:rsidR="001B2953" w:rsidRPr="009F466B">
              <w:rPr>
                <w:noProof/>
                <w:webHidden/>
              </w:rPr>
              <w:t>16</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895" w:history="1">
            <w:r w:rsidR="001B2953" w:rsidRPr="009F466B">
              <w:rPr>
                <w:rStyle w:val="a5"/>
                <w:noProof/>
              </w:rPr>
              <w:t>б)</w:t>
            </w:r>
            <w:r w:rsidR="001B2953" w:rsidRPr="009F466B">
              <w:rPr>
                <w:rFonts w:eastAsiaTheme="minorEastAsia"/>
                <w:noProof/>
                <w:lang w:eastAsia="ru-RU"/>
              </w:rPr>
              <w:tab/>
            </w:r>
            <w:r w:rsidR="001B2953" w:rsidRPr="009F466B">
              <w:rPr>
                <w:rStyle w:val="a5"/>
                <w:noProof/>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_Toc35550895 \h </w:instrText>
            </w:r>
            <w:r w:rsidR="00344B99" w:rsidRPr="009F466B">
              <w:rPr>
                <w:noProof/>
                <w:webHidden/>
              </w:rPr>
            </w:r>
            <w:r w:rsidR="00344B99" w:rsidRPr="009F466B">
              <w:rPr>
                <w:noProof/>
                <w:webHidden/>
              </w:rPr>
              <w:fldChar w:fldCharType="separate"/>
            </w:r>
            <w:r w:rsidR="001B2953" w:rsidRPr="009F466B">
              <w:rPr>
                <w:noProof/>
                <w:webHidden/>
              </w:rPr>
              <w:t>16</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896" w:history="1">
            <w:r w:rsidR="001B2953" w:rsidRPr="009F466B">
              <w:rPr>
                <w:rStyle w:val="a5"/>
                <w:noProof/>
              </w:rPr>
              <w:t>в)</w:t>
            </w:r>
            <w:r w:rsidR="001B2953" w:rsidRPr="009F466B">
              <w:rPr>
                <w:rFonts w:eastAsiaTheme="minorEastAsia"/>
                <w:noProof/>
                <w:lang w:eastAsia="ru-RU"/>
              </w:rPr>
              <w:tab/>
            </w:r>
            <w:r w:rsidR="001B2953" w:rsidRPr="009F466B">
              <w:rPr>
                <w:rStyle w:val="a5"/>
                <w:noProof/>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_Toc35550896 \h </w:instrText>
            </w:r>
            <w:r w:rsidR="00344B99" w:rsidRPr="009F466B">
              <w:rPr>
                <w:noProof/>
                <w:webHidden/>
              </w:rPr>
            </w:r>
            <w:r w:rsidR="00344B99" w:rsidRPr="009F466B">
              <w:rPr>
                <w:noProof/>
                <w:webHidden/>
              </w:rPr>
              <w:fldChar w:fldCharType="separate"/>
            </w:r>
            <w:r w:rsidR="001B2953" w:rsidRPr="009F466B">
              <w:rPr>
                <w:noProof/>
                <w:webHidden/>
              </w:rPr>
              <w:t>16</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897" w:history="1">
            <w:r w:rsidR="001B2953" w:rsidRPr="009F466B">
              <w:rPr>
                <w:rStyle w:val="a5"/>
                <w:noProof/>
              </w:rPr>
              <w:t>г)</w:t>
            </w:r>
            <w:r w:rsidR="001B2953" w:rsidRPr="009F466B">
              <w:rPr>
                <w:rFonts w:eastAsiaTheme="minorEastAsia"/>
                <w:noProof/>
                <w:lang w:eastAsia="ru-RU"/>
              </w:rPr>
              <w:tab/>
            </w:r>
            <w:r w:rsidR="001B2953" w:rsidRPr="009F466B">
              <w:rPr>
                <w:rStyle w:val="a5"/>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_Toc35550897 \h </w:instrText>
            </w:r>
            <w:r w:rsidR="00344B99" w:rsidRPr="009F466B">
              <w:rPr>
                <w:noProof/>
                <w:webHidden/>
              </w:rPr>
            </w:r>
            <w:r w:rsidR="00344B99" w:rsidRPr="009F466B">
              <w:rPr>
                <w:noProof/>
                <w:webHidden/>
              </w:rPr>
              <w:fldChar w:fldCharType="separate"/>
            </w:r>
            <w:r w:rsidR="001B2953" w:rsidRPr="009F466B">
              <w:rPr>
                <w:noProof/>
                <w:webHidden/>
              </w:rPr>
              <w:t>17</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898" w:history="1">
            <w:r w:rsidR="001B2953" w:rsidRPr="009F466B">
              <w:rPr>
                <w:rStyle w:val="a5"/>
                <w:noProof/>
              </w:rPr>
              <w:t>д)</w:t>
            </w:r>
            <w:r w:rsidR="001B2953" w:rsidRPr="009F466B">
              <w:rPr>
                <w:rFonts w:eastAsiaTheme="minorEastAsia"/>
                <w:noProof/>
                <w:lang w:eastAsia="ru-RU"/>
              </w:rPr>
              <w:tab/>
            </w:r>
            <w:r w:rsidR="001B2953" w:rsidRPr="009F466B">
              <w:rPr>
                <w:rStyle w:val="a5"/>
                <w:noProof/>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_Toc35550898 \h </w:instrText>
            </w:r>
            <w:r w:rsidR="00344B99" w:rsidRPr="009F466B">
              <w:rPr>
                <w:noProof/>
                <w:webHidden/>
              </w:rPr>
            </w:r>
            <w:r w:rsidR="00344B99" w:rsidRPr="009F466B">
              <w:rPr>
                <w:noProof/>
                <w:webHidden/>
              </w:rPr>
              <w:fldChar w:fldCharType="separate"/>
            </w:r>
            <w:r w:rsidR="001B2953" w:rsidRPr="009F466B">
              <w:rPr>
                <w:noProof/>
                <w:webHidden/>
              </w:rPr>
              <w:t>17</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899" w:history="1">
            <w:r w:rsidR="001B2953" w:rsidRPr="009F466B">
              <w:rPr>
                <w:rStyle w:val="a5"/>
                <w:noProof/>
              </w:rPr>
              <w:t>е)</w:t>
            </w:r>
            <w:r w:rsidR="001B2953" w:rsidRPr="009F466B">
              <w:rPr>
                <w:rFonts w:eastAsiaTheme="minorEastAsia"/>
                <w:noProof/>
                <w:lang w:eastAsia="ru-RU"/>
              </w:rPr>
              <w:tab/>
            </w:r>
            <w:r w:rsidR="001B2953" w:rsidRPr="009F466B">
              <w:rPr>
                <w:rStyle w:val="a5"/>
                <w:noProof/>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_Toc35550899 \h </w:instrText>
            </w:r>
            <w:r w:rsidR="00344B99" w:rsidRPr="009F466B">
              <w:rPr>
                <w:noProof/>
                <w:webHidden/>
              </w:rPr>
            </w:r>
            <w:r w:rsidR="00344B99" w:rsidRPr="009F466B">
              <w:rPr>
                <w:noProof/>
                <w:webHidden/>
              </w:rPr>
              <w:fldChar w:fldCharType="separate"/>
            </w:r>
            <w:r w:rsidR="001B2953" w:rsidRPr="009F466B">
              <w:rPr>
                <w:noProof/>
                <w:webHidden/>
              </w:rPr>
              <w:t>17</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00" w:history="1">
            <w:r w:rsidR="001B2953" w:rsidRPr="009F466B">
              <w:rPr>
                <w:rStyle w:val="a5"/>
                <w:noProof/>
              </w:rPr>
              <w:t>ж)</w:t>
            </w:r>
            <w:r w:rsidR="001B2953" w:rsidRPr="009F466B">
              <w:rPr>
                <w:rFonts w:eastAsiaTheme="minorEastAsia"/>
                <w:noProof/>
                <w:lang w:eastAsia="ru-RU"/>
              </w:rPr>
              <w:tab/>
            </w:r>
            <w:r w:rsidR="001B2953" w:rsidRPr="009F466B">
              <w:rPr>
                <w:rStyle w:val="a5"/>
                <w:noProof/>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_Toc35550900 \h </w:instrText>
            </w:r>
            <w:r w:rsidR="00344B99" w:rsidRPr="009F466B">
              <w:rPr>
                <w:noProof/>
                <w:webHidden/>
              </w:rPr>
            </w:r>
            <w:r w:rsidR="00344B99" w:rsidRPr="009F466B">
              <w:rPr>
                <w:noProof/>
                <w:webHidden/>
              </w:rPr>
              <w:fldChar w:fldCharType="separate"/>
            </w:r>
            <w:r w:rsidR="001B2953" w:rsidRPr="009F466B">
              <w:rPr>
                <w:noProof/>
                <w:webHidden/>
              </w:rPr>
              <w:t>18</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01" w:history="1">
            <w:r w:rsidR="001B2953" w:rsidRPr="009F466B">
              <w:rPr>
                <w:rStyle w:val="a5"/>
                <w:noProof/>
              </w:rPr>
              <w:t>з)</w:t>
            </w:r>
            <w:r w:rsidR="001B2953" w:rsidRPr="009F466B">
              <w:rPr>
                <w:rFonts w:eastAsiaTheme="minorEastAsia"/>
                <w:noProof/>
                <w:lang w:eastAsia="ru-RU"/>
              </w:rPr>
              <w:tab/>
            </w:r>
            <w:r w:rsidR="001B2953" w:rsidRPr="009F466B">
              <w:rPr>
                <w:rStyle w:val="a5"/>
                <w:noProof/>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_Toc35550901 \h </w:instrText>
            </w:r>
            <w:r w:rsidR="00344B99" w:rsidRPr="009F466B">
              <w:rPr>
                <w:noProof/>
                <w:webHidden/>
              </w:rPr>
            </w:r>
            <w:r w:rsidR="00344B99" w:rsidRPr="009F466B">
              <w:rPr>
                <w:noProof/>
                <w:webHidden/>
              </w:rPr>
              <w:fldChar w:fldCharType="separate"/>
            </w:r>
            <w:r w:rsidR="001B2953" w:rsidRPr="009F466B">
              <w:rPr>
                <w:noProof/>
                <w:webHidden/>
              </w:rPr>
              <w:t>18</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02" w:history="1">
            <w:r w:rsidR="001B2953" w:rsidRPr="009F466B">
              <w:rPr>
                <w:rStyle w:val="a5"/>
                <w:noProof/>
              </w:rPr>
              <w:t>и)</w:t>
            </w:r>
            <w:r w:rsidR="001B2953" w:rsidRPr="009F466B">
              <w:rPr>
                <w:rFonts w:eastAsiaTheme="minorEastAsia"/>
                <w:noProof/>
                <w:lang w:eastAsia="ru-RU"/>
              </w:rPr>
              <w:tab/>
            </w:r>
            <w:r w:rsidR="001B2953" w:rsidRPr="009F466B">
              <w:rPr>
                <w:rStyle w:val="a5"/>
                <w:noProof/>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_Toc35550902 \h </w:instrText>
            </w:r>
            <w:r w:rsidR="00344B99" w:rsidRPr="009F466B">
              <w:rPr>
                <w:noProof/>
                <w:webHidden/>
              </w:rPr>
            </w:r>
            <w:r w:rsidR="00344B99" w:rsidRPr="009F466B">
              <w:rPr>
                <w:noProof/>
                <w:webHidden/>
              </w:rPr>
              <w:fldChar w:fldCharType="separate"/>
            </w:r>
            <w:r w:rsidR="001B2953" w:rsidRPr="009F466B">
              <w:rPr>
                <w:noProof/>
                <w:webHidden/>
              </w:rPr>
              <w:t>18</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03" w:history="1">
            <w:r w:rsidR="001B2953" w:rsidRPr="009F466B">
              <w:rPr>
                <w:rStyle w:val="a5"/>
                <w:noProof/>
              </w:rPr>
              <w:t>к)</w:t>
            </w:r>
            <w:r w:rsidR="001B2953" w:rsidRPr="009F466B">
              <w:rPr>
                <w:rFonts w:eastAsiaTheme="minorEastAsia"/>
                <w:noProof/>
                <w:lang w:eastAsia="ru-RU"/>
              </w:rPr>
              <w:tab/>
            </w:r>
            <w:r w:rsidR="001B2953" w:rsidRPr="009F466B">
              <w:rPr>
                <w:rStyle w:val="a5"/>
                <w:noProof/>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_Toc35550903 \h </w:instrText>
            </w:r>
            <w:r w:rsidR="00344B99" w:rsidRPr="009F466B">
              <w:rPr>
                <w:noProof/>
                <w:webHidden/>
              </w:rPr>
            </w:r>
            <w:r w:rsidR="00344B99" w:rsidRPr="009F466B">
              <w:rPr>
                <w:noProof/>
                <w:webHidden/>
              </w:rPr>
              <w:fldChar w:fldCharType="separate"/>
            </w:r>
            <w:r w:rsidR="001B2953" w:rsidRPr="009F466B">
              <w:rPr>
                <w:noProof/>
                <w:webHidden/>
              </w:rPr>
              <w:t>19</w:t>
            </w:r>
            <w:r w:rsidR="00344B99" w:rsidRPr="009F466B">
              <w:rPr>
                <w:noProof/>
                <w:webHidden/>
              </w:rPr>
              <w:fldChar w:fldCharType="end"/>
            </w:r>
          </w:hyperlink>
        </w:p>
        <w:p w:rsidR="001B2953" w:rsidRPr="009F466B" w:rsidRDefault="002F50F0">
          <w:pPr>
            <w:pStyle w:val="22"/>
            <w:tabs>
              <w:tab w:val="left" w:pos="880"/>
              <w:tab w:val="right" w:leader="dot" w:pos="9628"/>
            </w:tabs>
            <w:rPr>
              <w:rFonts w:eastAsiaTheme="minorEastAsia"/>
              <w:noProof/>
              <w:lang w:eastAsia="ru-RU"/>
            </w:rPr>
          </w:pPr>
          <w:hyperlink w:anchor="_Toc35550904" w:history="1">
            <w:r w:rsidR="001B2953" w:rsidRPr="009F466B">
              <w:rPr>
                <w:rStyle w:val="a5"/>
                <w:noProof/>
              </w:rPr>
              <w:t>1.6.</w:t>
            </w:r>
            <w:r w:rsidR="001B2953" w:rsidRPr="009F466B">
              <w:rPr>
                <w:rFonts w:eastAsiaTheme="minorEastAsia"/>
                <w:noProof/>
                <w:lang w:eastAsia="ru-RU"/>
              </w:rPr>
              <w:tab/>
            </w:r>
            <w:r w:rsidR="001B2953" w:rsidRPr="009F466B">
              <w:rPr>
                <w:rStyle w:val="a5"/>
                <w:noProof/>
              </w:rPr>
              <w:t>Предложения по строительству, реконструкции и (или) модернизации тепловых сетей</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_Toc35550904 \h </w:instrText>
            </w:r>
            <w:r w:rsidR="00344B99" w:rsidRPr="009F466B">
              <w:rPr>
                <w:noProof/>
                <w:webHidden/>
              </w:rPr>
            </w:r>
            <w:r w:rsidR="00344B99" w:rsidRPr="009F466B">
              <w:rPr>
                <w:noProof/>
                <w:webHidden/>
              </w:rPr>
              <w:fldChar w:fldCharType="separate"/>
            </w:r>
            <w:r w:rsidR="001B2953" w:rsidRPr="009F466B">
              <w:rPr>
                <w:noProof/>
                <w:webHidden/>
              </w:rPr>
              <w:t>19</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05" w:history="1">
            <w:r w:rsidR="001B2953" w:rsidRPr="009F466B">
              <w:rPr>
                <w:rStyle w:val="a5"/>
                <w:noProof/>
              </w:rPr>
              <w:t>а)</w:t>
            </w:r>
            <w:r w:rsidR="001B2953" w:rsidRPr="009F466B">
              <w:rPr>
                <w:rFonts w:eastAsiaTheme="minorEastAsia"/>
                <w:noProof/>
                <w:lang w:eastAsia="ru-RU"/>
              </w:rPr>
              <w:tab/>
            </w:r>
            <w:r w:rsidR="001B2953" w:rsidRPr="009F466B">
              <w:rPr>
                <w:rStyle w:val="a5"/>
                <w:noProof/>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_Toc35550905 \h </w:instrText>
            </w:r>
            <w:r w:rsidR="00344B99" w:rsidRPr="009F466B">
              <w:rPr>
                <w:noProof/>
                <w:webHidden/>
              </w:rPr>
            </w:r>
            <w:r w:rsidR="00344B99" w:rsidRPr="009F466B">
              <w:rPr>
                <w:noProof/>
                <w:webHidden/>
              </w:rPr>
              <w:fldChar w:fldCharType="separate"/>
            </w:r>
            <w:r w:rsidR="001B2953" w:rsidRPr="009F466B">
              <w:rPr>
                <w:noProof/>
                <w:webHidden/>
              </w:rPr>
              <w:t>19</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06" w:history="1">
            <w:r w:rsidR="001B2953" w:rsidRPr="009F466B">
              <w:rPr>
                <w:rStyle w:val="a5"/>
                <w:noProof/>
              </w:rPr>
              <w:t>б)</w:t>
            </w:r>
            <w:r w:rsidR="001B2953" w:rsidRPr="009F466B">
              <w:rPr>
                <w:rFonts w:eastAsiaTheme="minorEastAsia"/>
                <w:noProof/>
                <w:lang w:eastAsia="ru-RU"/>
              </w:rPr>
              <w:tab/>
            </w:r>
            <w:r w:rsidR="001B2953" w:rsidRPr="009F466B">
              <w:rPr>
                <w:rStyle w:val="a5"/>
                <w:noProof/>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_Toc35550906 \h </w:instrText>
            </w:r>
            <w:r w:rsidR="00344B99" w:rsidRPr="009F466B">
              <w:rPr>
                <w:noProof/>
                <w:webHidden/>
              </w:rPr>
            </w:r>
            <w:r w:rsidR="00344B99" w:rsidRPr="009F466B">
              <w:rPr>
                <w:noProof/>
                <w:webHidden/>
              </w:rPr>
              <w:fldChar w:fldCharType="separate"/>
            </w:r>
            <w:r w:rsidR="001B2953" w:rsidRPr="009F466B">
              <w:rPr>
                <w:noProof/>
                <w:webHidden/>
              </w:rPr>
              <w:t>19</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07" w:history="1">
            <w:r w:rsidR="001B2953" w:rsidRPr="009F466B">
              <w:rPr>
                <w:rStyle w:val="a5"/>
                <w:noProof/>
              </w:rPr>
              <w:t>в)</w:t>
            </w:r>
            <w:r w:rsidR="001B2953" w:rsidRPr="009F466B">
              <w:rPr>
                <w:rFonts w:eastAsiaTheme="minorEastAsia"/>
                <w:noProof/>
                <w:lang w:eastAsia="ru-RU"/>
              </w:rPr>
              <w:tab/>
            </w:r>
            <w:r w:rsidR="001B2953" w:rsidRPr="009F466B">
              <w:rPr>
                <w:rStyle w:val="a5"/>
                <w:noProof/>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_Toc35550907 \h </w:instrText>
            </w:r>
            <w:r w:rsidR="00344B99" w:rsidRPr="009F466B">
              <w:rPr>
                <w:noProof/>
                <w:webHidden/>
              </w:rPr>
            </w:r>
            <w:r w:rsidR="00344B99" w:rsidRPr="009F466B">
              <w:rPr>
                <w:noProof/>
                <w:webHidden/>
              </w:rPr>
              <w:fldChar w:fldCharType="separate"/>
            </w:r>
            <w:r w:rsidR="001B2953" w:rsidRPr="009F466B">
              <w:rPr>
                <w:noProof/>
                <w:webHidden/>
              </w:rPr>
              <w:t>20</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08" w:history="1">
            <w:r w:rsidR="001B2953" w:rsidRPr="009F466B">
              <w:rPr>
                <w:rStyle w:val="a5"/>
                <w:noProof/>
              </w:rPr>
              <w:t>г)</w:t>
            </w:r>
            <w:r w:rsidR="001B2953" w:rsidRPr="009F466B">
              <w:rPr>
                <w:rFonts w:eastAsiaTheme="minorEastAsia"/>
                <w:noProof/>
                <w:lang w:eastAsia="ru-RU"/>
              </w:rPr>
              <w:tab/>
            </w:r>
            <w:r w:rsidR="001B2953" w:rsidRPr="009F466B">
              <w:rPr>
                <w:rStyle w:val="a5"/>
                <w:noProof/>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_Toc35550908 \h </w:instrText>
            </w:r>
            <w:r w:rsidR="00344B99" w:rsidRPr="009F466B">
              <w:rPr>
                <w:noProof/>
                <w:webHidden/>
              </w:rPr>
            </w:r>
            <w:r w:rsidR="00344B99" w:rsidRPr="009F466B">
              <w:rPr>
                <w:noProof/>
                <w:webHidden/>
              </w:rPr>
              <w:fldChar w:fldCharType="separate"/>
            </w:r>
            <w:r w:rsidR="001B2953" w:rsidRPr="009F466B">
              <w:rPr>
                <w:noProof/>
                <w:webHidden/>
              </w:rPr>
              <w:t>20</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09" w:history="1">
            <w:r w:rsidR="001B2953" w:rsidRPr="009F466B">
              <w:rPr>
                <w:rStyle w:val="a5"/>
                <w:noProof/>
              </w:rPr>
              <w:t>д)</w:t>
            </w:r>
            <w:r w:rsidR="001B2953" w:rsidRPr="009F466B">
              <w:rPr>
                <w:rFonts w:eastAsiaTheme="minorEastAsia"/>
                <w:noProof/>
                <w:lang w:eastAsia="ru-RU"/>
              </w:rPr>
              <w:tab/>
            </w:r>
            <w:r w:rsidR="001B2953" w:rsidRPr="009F466B">
              <w:rPr>
                <w:rStyle w:val="a5"/>
                <w:noProof/>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_Toc35550909 \h </w:instrText>
            </w:r>
            <w:r w:rsidR="00344B99" w:rsidRPr="009F466B">
              <w:rPr>
                <w:noProof/>
                <w:webHidden/>
              </w:rPr>
            </w:r>
            <w:r w:rsidR="00344B99" w:rsidRPr="009F466B">
              <w:rPr>
                <w:noProof/>
                <w:webHidden/>
              </w:rPr>
              <w:fldChar w:fldCharType="separate"/>
            </w:r>
            <w:r w:rsidR="001B2953" w:rsidRPr="009F466B">
              <w:rPr>
                <w:noProof/>
                <w:webHidden/>
              </w:rPr>
              <w:t>20</w:t>
            </w:r>
            <w:r w:rsidR="00344B99" w:rsidRPr="009F466B">
              <w:rPr>
                <w:noProof/>
                <w:webHidden/>
              </w:rPr>
              <w:fldChar w:fldCharType="end"/>
            </w:r>
          </w:hyperlink>
        </w:p>
        <w:p w:rsidR="001B2953" w:rsidRPr="009F466B" w:rsidRDefault="002F50F0">
          <w:pPr>
            <w:pStyle w:val="22"/>
            <w:tabs>
              <w:tab w:val="left" w:pos="880"/>
              <w:tab w:val="right" w:leader="dot" w:pos="9628"/>
            </w:tabs>
            <w:rPr>
              <w:rFonts w:eastAsiaTheme="minorEastAsia"/>
              <w:noProof/>
              <w:lang w:eastAsia="ru-RU"/>
            </w:rPr>
          </w:pPr>
          <w:hyperlink w:anchor="_Toc35550910" w:history="1">
            <w:r w:rsidR="001B2953" w:rsidRPr="009F466B">
              <w:rPr>
                <w:rStyle w:val="a5"/>
                <w:noProof/>
              </w:rPr>
              <w:t>1.7.</w:t>
            </w:r>
            <w:r w:rsidR="001B2953" w:rsidRPr="009F466B">
              <w:rPr>
                <w:rFonts w:eastAsiaTheme="minorEastAsia"/>
                <w:noProof/>
                <w:lang w:eastAsia="ru-RU"/>
              </w:rPr>
              <w:tab/>
            </w:r>
            <w:r w:rsidR="001B2953" w:rsidRPr="009F466B">
              <w:rPr>
                <w:rStyle w:val="a5"/>
                <w:noProof/>
              </w:rPr>
              <w:t>Предложения по переводу открытых систем теплоснабжения (горячего водоснабжения) в закрытые системы горячего водоснабжения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_Toc35550910 \h </w:instrText>
            </w:r>
            <w:r w:rsidR="00344B99" w:rsidRPr="009F466B">
              <w:rPr>
                <w:noProof/>
                <w:webHidden/>
              </w:rPr>
            </w:r>
            <w:r w:rsidR="00344B99" w:rsidRPr="009F466B">
              <w:rPr>
                <w:noProof/>
                <w:webHidden/>
              </w:rPr>
              <w:fldChar w:fldCharType="separate"/>
            </w:r>
            <w:r w:rsidR="001B2953" w:rsidRPr="009F466B">
              <w:rPr>
                <w:noProof/>
                <w:webHidden/>
              </w:rPr>
              <w:t>21</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11" w:history="1">
            <w:r w:rsidR="001B2953" w:rsidRPr="009F466B">
              <w:rPr>
                <w:rStyle w:val="a5"/>
                <w:noProof/>
              </w:rPr>
              <w:t>а)</w:t>
            </w:r>
            <w:r w:rsidR="001B2953" w:rsidRPr="009F466B">
              <w:rPr>
                <w:rFonts w:eastAsiaTheme="minorEastAsia"/>
                <w:noProof/>
                <w:lang w:eastAsia="ru-RU"/>
              </w:rPr>
              <w:tab/>
            </w:r>
            <w:r w:rsidR="001B2953" w:rsidRPr="009F466B">
              <w:rPr>
                <w:rStyle w:val="a5"/>
                <w:noProo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_Toc35550911 \h </w:instrText>
            </w:r>
            <w:r w:rsidR="00344B99" w:rsidRPr="009F466B">
              <w:rPr>
                <w:noProof/>
                <w:webHidden/>
              </w:rPr>
            </w:r>
            <w:r w:rsidR="00344B99" w:rsidRPr="009F466B">
              <w:rPr>
                <w:noProof/>
                <w:webHidden/>
              </w:rPr>
              <w:fldChar w:fldCharType="separate"/>
            </w:r>
            <w:r w:rsidR="001B2953" w:rsidRPr="009F466B">
              <w:rPr>
                <w:noProof/>
                <w:webHidden/>
              </w:rPr>
              <w:t>21</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12" w:history="1">
            <w:r w:rsidR="001B2953" w:rsidRPr="009F466B">
              <w:rPr>
                <w:rStyle w:val="a5"/>
                <w:noProof/>
              </w:rPr>
              <w:t>б)</w:t>
            </w:r>
            <w:r w:rsidR="001B2953" w:rsidRPr="009F466B">
              <w:rPr>
                <w:rFonts w:eastAsiaTheme="minorEastAsia"/>
                <w:noProof/>
                <w:lang w:eastAsia="ru-RU"/>
              </w:rPr>
              <w:tab/>
            </w:r>
            <w:r w:rsidR="001B2953" w:rsidRPr="009F466B">
              <w:rPr>
                <w:rStyle w:val="a5"/>
                <w:noProof/>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_Toc35550912 \h </w:instrText>
            </w:r>
            <w:r w:rsidR="00344B99" w:rsidRPr="009F466B">
              <w:rPr>
                <w:noProof/>
                <w:webHidden/>
              </w:rPr>
            </w:r>
            <w:r w:rsidR="00344B99" w:rsidRPr="009F466B">
              <w:rPr>
                <w:noProof/>
                <w:webHidden/>
              </w:rPr>
              <w:fldChar w:fldCharType="separate"/>
            </w:r>
            <w:r w:rsidR="001B2953" w:rsidRPr="009F466B">
              <w:rPr>
                <w:noProof/>
                <w:webHidden/>
              </w:rPr>
              <w:t>22</w:t>
            </w:r>
            <w:r w:rsidR="00344B99" w:rsidRPr="009F466B">
              <w:rPr>
                <w:noProof/>
                <w:webHidden/>
              </w:rPr>
              <w:fldChar w:fldCharType="end"/>
            </w:r>
          </w:hyperlink>
        </w:p>
        <w:p w:rsidR="001B2953" w:rsidRPr="009F466B" w:rsidRDefault="002F50F0">
          <w:pPr>
            <w:pStyle w:val="22"/>
            <w:tabs>
              <w:tab w:val="left" w:pos="880"/>
              <w:tab w:val="right" w:leader="dot" w:pos="9628"/>
            </w:tabs>
            <w:rPr>
              <w:rFonts w:eastAsiaTheme="minorEastAsia"/>
              <w:noProof/>
              <w:lang w:eastAsia="ru-RU"/>
            </w:rPr>
          </w:pPr>
          <w:hyperlink w:anchor="_Toc35550913" w:history="1">
            <w:r w:rsidR="001B2953" w:rsidRPr="009F466B">
              <w:rPr>
                <w:rStyle w:val="a5"/>
                <w:noProof/>
              </w:rPr>
              <w:t>1.8.</w:t>
            </w:r>
            <w:r w:rsidR="001B2953" w:rsidRPr="009F466B">
              <w:rPr>
                <w:rFonts w:eastAsiaTheme="minorEastAsia"/>
                <w:noProof/>
                <w:lang w:eastAsia="ru-RU"/>
              </w:rPr>
              <w:tab/>
            </w:r>
            <w:r w:rsidR="001B2953" w:rsidRPr="009F466B">
              <w:rPr>
                <w:rStyle w:val="a5"/>
                <w:noProof/>
              </w:rPr>
              <w:t>Перспективные топливные балансы</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_Toc35550913 \h </w:instrText>
            </w:r>
            <w:r w:rsidR="00344B99" w:rsidRPr="009F466B">
              <w:rPr>
                <w:noProof/>
                <w:webHidden/>
              </w:rPr>
            </w:r>
            <w:r w:rsidR="00344B99" w:rsidRPr="009F466B">
              <w:rPr>
                <w:noProof/>
                <w:webHidden/>
              </w:rPr>
              <w:fldChar w:fldCharType="separate"/>
            </w:r>
            <w:r w:rsidR="001B2953" w:rsidRPr="009F466B">
              <w:rPr>
                <w:noProof/>
                <w:webHidden/>
              </w:rPr>
              <w:t>22</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14" w:history="1">
            <w:r w:rsidR="001B2953" w:rsidRPr="009F466B">
              <w:rPr>
                <w:rStyle w:val="a5"/>
                <w:noProof/>
              </w:rPr>
              <w:t>а)</w:t>
            </w:r>
            <w:r w:rsidR="001B2953" w:rsidRPr="009F466B">
              <w:rPr>
                <w:rFonts w:eastAsiaTheme="minorEastAsia"/>
                <w:noProof/>
                <w:lang w:eastAsia="ru-RU"/>
              </w:rPr>
              <w:tab/>
            </w:r>
            <w:r w:rsidR="001B2953" w:rsidRPr="009F466B">
              <w:rPr>
                <w:rStyle w:val="a5"/>
                <w:noProof/>
              </w:rPr>
              <w:t>Перспективные топливные балансы для каждого источника тепловой энергии по видам основного, резервного и аварийного топлива на каждом этапе</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_Toc35550914 \h </w:instrText>
            </w:r>
            <w:r w:rsidR="00344B99" w:rsidRPr="009F466B">
              <w:rPr>
                <w:noProof/>
                <w:webHidden/>
              </w:rPr>
            </w:r>
            <w:r w:rsidR="00344B99" w:rsidRPr="009F466B">
              <w:rPr>
                <w:noProof/>
                <w:webHidden/>
              </w:rPr>
              <w:fldChar w:fldCharType="separate"/>
            </w:r>
            <w:r w:rsidR="001B2953" w:rsidRPr="009F466B">
              <w:rPr>
                <w:noProof/>
                <w:webHidden/>
              </w:rPr>
              <w:t>22</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15" w:history="1">
            <w:r w:rsidR="001B2953" w:rsidRPr="009F466B">
              <w:rPr>
                <w:rStyle w:val="a5"/>
                <w:noProof/>
              </w:rPr>
              <w:t>б)</w:t>
            </w:r>
            <w:r w:rsidR="001B2953" w:rsidRPr="009F466B">
              <w:rPr>
                <w:rFonts w:eastAsiaTheme="minorEastAsia"/>
                <w:noProof/>
                <w:lang w:eastAsia="ru-RU"/>
              </w:rPr>
              <w:tab/>
            </w:r>
            <w:r w:rsidR="001B2953" w:rsidRPr="009F466B">
              <w:rPr>
                <w:rStyle w:val="a5"/>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_Toc35550915 \h </w:instrText>
            </w:r>
            <w:r w:rsidR="00344B99" w:rsidRPr="009F466B">
              <w:rPr>
                <w:noProof/>
                <w:webHidden/>
              </w:rPr>
            </w:r>
            <w:r w:rsidR="00344B99" w:rsidRPr="009F466B">
              <w:rPr>
                <w:noProof/>
                <w:webHidden/>
              </w:rPr>
              <w:fldChar w:fldCharType="separate"/>
            </w:r>
            <w:r w:rsidR="001B2953" w:rsidRPr="009F466B">
              <w:rPr>
                <w:noProof/>
                <w:webHidden/>
              </w:rPr>
              <w:t>22</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16" w:history="1">
            <w:r w:rsidR="001B2953" w:rsidRPr="009F466B">
              <w:rPr>
                <w:rStyle w:val="a5"/>
                <w:noProof/>
              </w:rPr>
              <w:t>в)</w:t>
            </w:r>
            <w:r w:rsidR="001B2953" w:rsidRPr="009F466B">
              <w:rPr>
                <w:rFonts w:eastAsiaTheme="minorEastAsia"/>
                <w:noProof/>
                <w:lang w:eastAsia="ru-RU"/>
              </w:rPr>
              <w:tab/>
            </w:r>
            <w:r w:rsidR="001B2953" w:rsidRPr="009F466B">
              <w:rPr>
                <w:rStyle w:val="a5"/>
                <w:noProof/>
              </w:rPr>
              <w:t>Виды топлива, их долю и значение низшей теплоты сгорания топлива, используемые для производства тепловой энергии по каждой системе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_Toc35550916 \h </w:instrText>
            </w:r>
            <w:r w:rsidR="00344B99" w:rsidRPr="009F466B">
              <w:rPr>
                <w:noProof/>
                <w:webHidden/>
              </w:rPr>
            </w:r>
            <w:r w:rsidR="00344B99" w:rsidRPr="009F466B">
              <w:rPr>
                <w:noProof/>
                <w:webHidden/>
              </w:rPr>
              <w:fldChar w:fldCharType="separate"/>
            </w:r>
            <w:r w:rsidR="001B2953" w:rsidRPr="009F466B">
              <w:rPr>
                <w:noProof/>
                <w:webHidden/>
              </w:rPr>
              <w:t>23</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17" w:history="1">
            <w:r w:rsidR="001B2953" w:rsidRPr="009F466B">
              <w:rPr>
                <w:rStyle w:val="a5"/>
                <w:noProof/>
              </w:rPr>
              <w:t>г)</w:t>
            </w:r>
            <w:r w:rsidR="001B2953" w:rsidRPr="009F466B">
              <w:rPr>
                <w:rFonts w:eastAsiaTheme="minorEastAsia"/>
                <w:noProof/>
                <w:lang w:eastAsia="ru-RU"/>
              </w:rPr>
              <w:tab/>
            </w:r>
            <w:r w:rsidR="001B2953" w:rsidRPr="009F466B">
              <w:rPr>
                <w:rStyle w:val="a5"/>
                <w:noProof/>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_Toc35550917 \h </w:instrText>
            </w:r>
            <w:r w:rsidR="00344B99" w:rsidRPr="009F466B">
              <w:rPr>
                <w:noProof/>
                <w:webHidden/>
              </w:rPr>
            </w:r>
            <w:r w:rsidR="00344B99" w:rsidRPr="009F466B">
              <w:rPr>
                <w:noProof/>
                <w:webHidden/>
              </w:rPr>
              <w:fldChar w:fldCharType="separate"/>
            </w:r>
            <w:r w:rsidR="001B2953" w:rsidRPr="009F466B">
              <w:rPr>
                <w:noProof/>
                <w:webHidden/>
              </w:rPr>
              <w:t>23</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18" w:history="1">
            <w:r w:rsidR="001B2953" w:rsidRPr="009F466B">
              <w:rPr>
                <w:rStyle w:val="a5"/>
                <w:noProof/>
              </w:rPr>
              <w:t>д)</w:t>
            </w:r>
            <w:r w:rsidR="001B2953" w:rsidRPr="009F466B">
              <w:rPr>
                <w:rFonts w:eastAsiaTheme="minorEastAsia"/>
                <w:noProof/>
                <w:lang w:eastAsia="ru-RU"/>
              </w:rPr>
              <w:tab/>
            </w:r>
            <w:r w:rsidR="001B2953" w:rsidRPr="009F466B">
              <w:rPr>
                <w:rStyle w:val="a5"/>
                <w:noProof/>
              </w:rPr>
              <w:t>Приоритетное направление развития топливного баланса поселения, городского округа</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_Toc35550918 \h </w:instrText>
            </w:r>
            <w:r w:rsidR="00344B99" w:rsidRPr="009F466B">
              <w:rPr>
                <w:noProof/>
                <w:webHidden/>
              </w:rPr>
            </w:r>
            <w:r w:rsidR="00344B99" w:rsidRPr="009F466B">
              <w:rPr>
                <w:noProof/>
                <w:webHidden/>
              </w:rPr>
              <w:fldChar w:fldCharType="separate"/>
            </w:r>
            <w:r w:rsidR="001B2953" w:rsidRPr="009F466B">
              <w:rPr>
                <w:noProof/>
                <w:webHidden/>
              </w:rPr>
              <w:t>23</w:t>
            </w:r>
            <w:r w:rsidR="00344B99" w:rsidRPr="009F466B">
              <w:rPr>
                <w:noProof/>
                <w:webHidden/>
              </w:rPr>
              <w:fldChar w:fldCharType="end"/>
            </w:r>
          </w:hyperlink>
        </w:p>
        <w:p w:rsidR="001B2953" w:rsidRPr="009F466B" w:rsidRDefault="002F50F0">
          <w:pPr>
            <w:pStyle w:val="22"/>
            <w:tabs>
              <w:tab w:val="left" w:pos="880"/>
              <w:tab w:val="right" w:leader="dot" w:pos="9628"/>
            </w:tabs>
            <w:rPr>
              <w:rFonts w:eastAsiaTheme="minorEastAsia"/>
              <w:noProof/>
              <w:lang w:eastAsia="ru-RU"/>
            </w:rPr>
          </w:pPr>
          <w:hyperlink w:anchor="_Toc35550919" w:history="1">
            <w:r w:rsidR="001B2953" w:rsidRPr="009F466B">
              <w:rPr>
                <w:rStyle w:val="a5"/>
                <w:noProof/>
              </w:rPr>
              <w:t>1.9.</w:t>
            </w:r>
            <w:r w:rsidR="001B2953" w:rsidRPr="009F466B">
              <w:rPr>
                <w:rFonts w:eastAsiaTheme="minorEastAsia"/>
                <w:noProof/>
                <w:lang w:eastAsia="ru-RU"/>
              </w:rPr>
              <w:tab/>
            </w:r>
            <w:r w:rsidR="001B2953" w:rsidRPr="009F466B">
              <w:rPr>
                <w:rStyle w:val="a5"/>
                <w:noProof/>
              </w:rPr>
              <w:t>Инвестиции в строительство, реконструкцию, техническое перевооружение и (или) модернизацию</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_Toc35550919 \h </w:instrText>
            </w:r>
            <w:r w:rsidR="00344B99" w:rsidRPr="009F466B">
              <w:rPr>
                <w:noProof/>
                <w:webHidden/>
              </w:rPr>
            </w:r>
            <w:r w:rsidR="00344B99" w:rsidRPr="009F466B">
              <w:rPr>
                <w:noProof/>
                <w:webHidden/>
              </w:rPr>
              <w:fldChar w:fldCharType="separate"/>
            </w:r>
            <w:r w:rsidR="001B2953" w:rsidRPr="009F466B">
              <w:rPr>
                <w:noProof/>
                <w:webHidden/>
              </w:rPr>
              <w:t>23</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20" w:history="1">
            <w:r w:rsidR="001B2953" w:rsidRPr="009F466B">
              <w:rPr>
                <w:rStyle w:val="a5"/>
                <w:noProof/>
              </w:rPr>
              <w:t>а)</w:t>
            </w:r>
            <w:r w:rsidR="001B2953" w:rsidRPr="009F466B">
              <w:rPr>
                <w:rFonts w:eastAsiaTheme="minorEastAsia"/>
                <w:noProof/>
                <w:lang w:eastAsia="ru-RU"/>
              </w:rPr>
              <w:tab/>
            </w:r>
            <w:r w:rsidR="001B2953" w:rsidRPr="009F466B">
              <w:rPr>
                <w:rStyle w:val="a5"/>
                <w:noProof/>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_Toc35550920 \h </w:instrText>
            </w:r>
            <w:r w:rsidR="00344B99" w:rsidRPr="009F466B">
              <w:rPr>
                <w:noProof/>
                <w:webHidden/>
              </w:rPr>
            </w:r>
            <w:r w:rsidR="00344B99" w:rsidRPr="009F466B">
              <w:rPr>
                <w:noProof/>
                <w:webHidden/>
              </w:rPr>
              <w:fldChar w:fldCharType="separate"/>
            </w:r>
            <w:r w:rsidR="001B2953" w:rsidRPr="009F466B">
              <w:rPr>
                <w:noProof/>
                <w:webHidden/>
              </w:rPr>
              <w:t>23</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21" w:history="1">
            <w:r w:rsidR="001B2953" w:rsidRPr="009F466B">
              <w:rPr>
                <w:rStyle w:val="a5"/>
                <w:noProof/>
              </w:rPr>
              <w:t>б)</w:t>
            </w:r>
            <w:r w:rsidR="001B2953" w:rsidRPr="009F466B">
              <w:rPr>
                <w:rFonts w:eastAsiaTheme="minorEastAsia"/>
                <w:noProof/>
                <w:lang w:eastAsia="ru-RU"/>
              </w:rPr>
              <w:tab/>
            </w:r>
            <w:r w:rsidR="001B2953" w:rsidRPr="009F466B">
              <w:rPr>
                <w:rStyle w:val="a5"/>
                <w:noProof/>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_Toc35550921 \h </w:instrText>
            </w:r>
            <w:r w:rsidR="00344B99" w:rsidRPr="009F466B">
              <w:rPr>
                <w:noProof/>
                <w:webHidden/>
              </w:rPr>
            </w:r>
            <w:r w:rsidR="00344B99" w:rsidRPr="009F466B">
              <w:rPr>
                <w:noProof/>
                <w:webHidden/>
              </w:rPr>
              <w:fldChar w:fldCharType="separate"/>
            </w:r>
            <w:r w:rsidR="001B2953" w:rsidRPr="009F466B">
              <w:rPr>
                <w:noProof/>
                <w:webHidden/>
              </w:rPr>
              <w:t>24</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22" w:history="1">
            <w:r w:rsidR="001B2953" w:rsidRPr="009F466B">
              <w:rPr>
                <w:rStyle w:val="a5"/>
                <w:noProof/>
              </w:rPr>
              <w:t>в)</w:t>
            </w:r>
            <w:r w:rsidR="001B2953" w:rsidRPr="009F466B">
              <w:rPr>
                <w:rFonts w:eastAsiaTheme="minorEastAsia"/>
                <w:noProof/>
                <w:lang w:eastAsia="ru-RU"/>
              </w:rPr>
              <w:tab/>
            </w:r>
            <w:r w:rsidR="001B2953" w:rsidRPr="009F466B">
              <w:rPr>
                <w:rStyle w:val="a5"/>
                <w:noProof/>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_Toc35550922 \h </w:instrText>
            </w:r>
            <w:r w:rsidR="00344B99" w:rsidRPr="009F466B">
              <w:rPr>
                <w:noProof/>
                <w:webHidden/>
              </w:rPr>
            </w:r>
            <w:r w:rsidR="00344B99" w:rsidRPr="009F466B">
              <w:rPr>
                <w:noProof/>
                <w:webHidden/>
              </w:rPr>
              <w:fldChar w:fldCharType="separate"/>
            </w:r>
            <w:r w:rsidR="001B2953" w:rsidRPr="009F466B">
              <w:rPr>
                <w:noProof/>
                <w:webHidden/>
              </w:rPr>
              <w:t>24</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23" w:history="1">
            <w:r w:rsidR="001B2953" w:rsidRPr="009F466B">
              <w:rPr>
                <w:rStyle w:val="a5"/>
                <w:noProof/>
              </w:rPr>
              <w:t>г)</w:t>
            </w:r>
            <w:r w:rsidR="001B2953" w:rsidRPr="009F466B">
              <w:rPr>
                <w:rFonts w:eastAsiaTheme="minorEastAsia"/>
                <w:noProof/>
                <w:lang w:eastAsia="ru-RU"/>
              </w:rPr>
              <w:tab/>
            </w:r>
            <w:r w:rsidR="001B2953" w:rsidRPr="009F466B">
              <w:rPr>
                <w:rStyle w:val="a5"/>
                <w:noProof/>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_Toc35550923 \h </w:instrText>
            </w:r>
            <w:r w:rsidR="00344B99" w:rsidRPr="009F466B">
              <w:rPr>
                <w:noProof/>
                <w:webHidden/>
              </w:rPr>
            </w:r>
            <w:r w:rsidR="00344B99" w:rsidRPr="009F466B">
              <w:rPr>
                <w:noProof/>
                <w:webHidden/>
              </w:rPr>
              <w:fldChar w:fldCharType="separate"/>
            </w:r>
            <w:r w:rsidR="001B2953" w:rsidRPr="009F466B">
              <w:rPr>
                <w:noProof/>
                <w:webHidden/>
              </w:rPr>
              <w:t>24</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24" w:history="1">
            <w:r w:rsidR="001B2953" w:rsidRPr="009F466B">
              <w:rPr>
                <w:rStyle w:val="a5"/>
                <w:noProof/>
              </w:rPr>
              <w:t>д)</w:t>
            </w:r>
            <w:r w:rsidR="001B2953" w:rsidRPr="009F466B">
              <w:rPr>
                <w:rFonts w:eastAsiaTheme="minorEastAsia"/>
                <w:noProof/>
                <w:lang w:eastAsia="ru-RU"/>
              </w:rPr>
              <w:tab/>
            </w:r>
            <w:r w:rsidR="001B2953" w:rsidRPr="009F466B">
              <w:rPr>
                <w:rStyle w:val="a5"/>
                <w:noProof/>
              </w:rPr>
              <w:t>Оценку эффективности инвестиций по отдельным предложениям</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_Toc35550924 \h </w:instrText>
            </w:r>
            <w:r w:rsidR="00344B99" w:rsidRPr="009F466B">
              <w:rPr>
                <w:noProof/>
                <w:webHidden/>
              </w:rPr>
            </w:r>
            <w:r w:rsidR="00344B99" w:rsidRPr="009F466B">
              <w:rPr>
                <w:noProof/>
                <w:webHidden/>
              </w:rPr>
              <w:fldChar w:fldCharType="separate"/>
            </w:r>
            <w:r w:rsidR="001B2953" w:rsidRPr="009F466B">
              <w:rPr>
                <w:noProof/>
                <w:webHidden/>
              </w:rPr>
              <w:t>24</w:t>
            </w:r>
            <w:r w:rsidR="00344B99" w:rsidRPr="009F466B">
              <w:rPr>
                <w:noProof/>
                <w:webHidden/>
              </w:rPr>
              <w:fldChar w:fldCharType="end"/>
            </w:r>
          </w:hyperlink>
        </w:p>
        <w:p w:rsidR="001B2953" w:rsidRPr="009F466B" w:rsidRDefault="002F50F0">
          <w:pPr>
            <w:pStyle w:val="22"/>
            <w:tabs>
              <w:tab w:val="left" w:pos="1100"/>
              <w:tab w:val="right" w:leader="dot" w:pos="9628"/>
            </w:tabs>
            <w:rPr>
              <w:rFonts w:eastAsiaTheme="minorEastAsia"/>
              <w:noProof/>
              <w:lang w:eastAsia="ru-RU"/>
            </w:rPr>
          </w:pPr>
          <w:hyperlink w:anchor="_Toc35550925" w:history="1">
            <w:r w:rsidR="001B2953" w:rsidRPr="009F466B">
              <w:rPr>
                <w:rStyle w:val="a5"/>
                <w:noProof/>
              </w:rPr>
              <w:t>1.10.</w:t>
            </w:r>
            <w:r w:rsidR="001B2953" w:rsidRPr="009F466B">
              <w:rPr>
                <w:rFonts w:eastAsiaTheme="minorEastAsia"/>
                <w:noProof/>
                <w:lang w:eastAsia="ru-RU"/>
              </w:rPr>
              <w:tab/>
            </w:r>
            <w:r w:rsidR="001B2953" w:rsidRPr="009F466B">
              <w:rPr>
                <w:rStyle w:val="a5"/>
                <w:noProof/>
              </w:rPr>
              <w:t>Решение о присвоении статуса единой теплоснабжающей организации (организациям)</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_Toc35550925 \h </w:instrText>
            </w:r>
            <w:r w:rsidR="00344B99" w:rsidRPr="009F466B">
              <w:rPr>
                <w:noProof/>
                <w:webHidden/>
              </w:rPr>
            </w:r>
            <w:r w:rsidR="00344B99" w:rsidRPr="009F466B">
              <w:rPr>
                <w:noProof/>
                <w:webHidden/>
              </w:rPr>
              <w:fldChar w:fldCharType="separate"/>
            </w:r>
            <w:r w:rsidR="001B2953" w:rsidRPr="009F466B">
              <w:rPr>
                <w:noProof/>
                <w:webHidden/>
              </w:rPr>
              <w:t>25</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26" w:history="1">
            <w:r w:rsidR="001B2953" w:rsidRPr="009F466B">
              <w:rPr>
                <w:rStyle w:val="a5"/>
                <w:noProof/>
              </w:rPr>
              <w:t>а)</w:t>
            </w:r>
            <w:r w:rsidR="001B2953" w:rsidRPr="009F466B">
              <w:rPr>
                <w:rFonts w:eastAsiaTheme="minorEastAsia"/>
                <w:noProof/>
                <w:lang w:eastAsia="ru-RU"/>
              </w:rPr>
              <w:tab/>
            </w:r>
            <w:r w:rsidR="001B2953" w:rsidRPr="009F466B">
              <w:rPr>
                <w:rStyle w:val="a5"/>
                <w:noProof/>
              </w:rPr>
              <w:t>Решение о присвоении статуса единой теплоснабжающей организации (организациям)</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_Toc35550926 \h </w:instrText>
            </w:r>
            <w:r w:rsidR="00344B99" w:rsidRPr="009F466B">
              <w:rPr>
                <w:noProof/>
                <w:webHidden/>
              </w:rPr>
            </w:r>
            <w:r w:rsidR="00344B99" w:rsidRPr="009F466B">
              <w:rPr>
                <w:noProof/>
                <w:webHidden/>
              </w:rPr>
              <w:fldChar w:fldCharType="separate"/>
            </w:r>
            <w:r w:rsidR="001B2953" w:rsidRPr="009F466B">
              <w:rPr>
                <w:noProof/>
                <w:webHidden/>
              </w:rPr>
              <w:t>25</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27" w:history="1">
            <w:r w:rsidR="001B2953" w:rsidRPr="009F466B">
              <w:rPr>
                <w:rStyle w:val="a5"/>
                <w:noProof/>
              </w:rPr>
              <w:t>б)</w:t>
            </w:r>
            <w:r w:rsidR="001B2953" w:rsidRPr="009F466B">
              <w:rPr>
                <w:rFonts w:eastAsiaTheme="minorEastAsia"/>
                <w:noProof/>
                <w:lang w:eastAsia="ru-RU"/>
              </w:rPr>
              <w:tab/>
            </w:r>
            <w:r w:rsidR="001B2953" w:rsidRPr="009F466B">
              <w:rPr>
                <w:rStyle w:val="a5"/>
                <w:noProof/>
              </w:rPr>
              <w:t>Реестр зон деятельности единой теплоснабжающей организации (организаций)</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_Toc35550927 \h </w:instrText>
            </w:r>
            <w:r w:rsidR="00344B99" w:rsidRPr="009F466B">
              <w:rPr>
                <w:noProof/>
                <w:webHidden/>
              </w:rPr>
            </w:r>
            <w:r w:rsidR="00344B99" w:rsidRPr="009F466B">
              <w:rPr>
                <w:noProof/>
                <w:webHidden/>
              </w:rPr>
              <w:fldChar w:fldCharType="separate"/>
            </w:r>
            <w:r w:rsidR="001B2953" w:rsidRPr="009F466B">
              <w:rPr>
                <w:noProof/>
                <w:webHidden/>
              </w:rPr>
              <w:t>25</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28" w:history="1">
            <w:r w:rsidR="001B2953" w:rsidRPr="009F466B">
              <w:rPr>
                <w:rStyle w:val="a5"/>
                <w:noProof/>
              </w:rPr>
              <w:t>в)</w:t>
            </w:r>
            <w:r w:rsidR="001B2953" w:rsidRPr="009F466B">
              <w:rPr>
                <w:rFonts w:eastAsiaTheme="minorEastAsia"/>
                <w:noProof/>
                <w:lang w:eastAsia="ru-RU"/>
              </w:rPr>
              <w:tab/>
            </w:r>
            <w:r w:rsidR="001B2953" w:rsidRPr="009F466B">
              <w:rPr>
                <w:rStyle w:val="a5"/>
                <w:noProof/>
              </w:rPr>
              <w:t>Основания, в том числе критерии, в соответствии с которыми теплоснабжающей организации присвоен статус единой теплоснабжающей организации</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_Toc35550928 \h </w:instrText>
            </w:r>
            <w:r w:rsidR="00344B99" w:rsidRPr="009F466B">
              <w:rPr>
                <w:noProof/>
                <w:webHidden/>
              </w:rPr>
            </w:r>
            <w:r w:rsidR="00344B99" w:rsidRPr="009F466B">
              <w:rPr>
                <w:noProof/>
                <w:webHidden/>
              </w:rPr>
              <w:fldChar w:fldCharType="separate"/>
            </w:r>
            <w:r w:rsidR="001B2953" w:rsidRPr="009F466B">
              <w:rPr>
                <w:noProof/>
                <w:webHidden/>
              </w:rPr>
              <w:t>26</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29" w:history="1">
            <w:r w:rsidR="001B2953" w:rsidRPr="009F466B">
              <w:rPr>
                <w:rStyle w:val="a5"/>
                <w:noProof/>
              </w:rPr>
              <w:t>г)</w:t>
            </w:r>
            <w:r w:rsidR="001B2953" w:rsidRPr="009F466B">
              <w:rPr>
                <w:rFonts w:eastAsiaTheme="minorEastAsia"/>
                <w:noProof/>
                <w:lang w:eastAsia="ru-RU"/>
              </w:rPr>
              <w:tab/>
            </w:r>
            <w:r w:rsidR="001B2953" w:rsidRPr="009F466B">
              <w:rPr>
                <w:rStyle w:val="a5"/>
                <w:noProof/>
              </w:rPr>
              <w:t>Информацию о поданных теплоснабжающими организациями заявках на присвоение статуса единой теплоснабжающей организации</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_Toc35550929 \h </w:instrText>
            </w:r>
            <w:r w:rsidR="00344B99" w:rsidRPr="009F466B">
              <w:rPr>
                <w:noProof/>
                <w:webHidden/>
              </w:rPr>
            </w:r>
            <w:r w:rsidR="00344B99" w:rsidRPr="009F466B">
              <w:rPr>
                <w:noProof/>
                <w:webHidden/>
              </w:rPr>
              <w:fldChar w:fldCharType="separate"/>
            </w:r>
            <w:r w:rsidR="001B2953" w:rsidRPr="009F466B">
              <w:rPr>
                <w:noProof/>
                <w:webHidden/>
              </w:rPr>
              <w:t>27</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30" w:history="1">
            <w:r w:rsidR="001B2953" w:rsidRPr="009F466B">
              <w:rPr>
                <w:rStyle w:val="a5"/>
                <w:noProof/>
              </w:rPr>
              <w:t>д)</w:t>
            </w:r>
            <w:r w:rsidR="001B2953" w:rsidRPr="009F466B">
              <w:rPr>
                <w:rFonts w:eastAsiaTheme="minorEastAsia"/>
                <w:noProof/>
                <w:lang w:eastAsia="ru-RU"/>
              </w:rPr>
              <w:tab/>
            </w:r>
            <w:r w:rsidR="001B2953" w:rsidRPr="009F466B">
              <w:rPr>
                <w:rStyle w:val="a5"/>
                <w:noProo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_Toc35550930 \h </w:instrText>
            </w:r>
            <w:r w:rsidR="00344B99" w:rsidRPr="009F466B">
              <w:rPr>
                <w:noProof/>
                <w:webHidden/>
              </w:rPr>
            </w:r>
            <w:r w:rsidR="00344B99" w:rsidRPr="009F466B">
              <w:rPr>
                <w:noProof/>
                <w:webHidden/>
              </w:rPr>
              <w:fldChar w:fldCharType="separate"/>
            </w:r>
            <w:r w:rsidR="001B2953" w:rsidRPr="009F466B">
              <w:rPr>
                <w:noProof/>
                <w:webHidden/>
              </w:rPr>
              <w:t>27</w:t>
            </w:r>
            <w:r w:rsidR="00344B99" w:rsidRPr="009F466B">
              <w:rPr>
                <w:noProof/>
                <w:webHidden/>
              </w:rPr>
              <w:fldChar w:fldCharType="end"/>
            </w:r>
          </w:hyperlink>
        </w:p>
        <w:p w:rsidR="001B2953" w:rsidRPr="009F466B" w:rsidRDefault="002F50F0">
          <w:pPr>
            <w:pStyle w:val="22"/>
            <w:tabs>
              <w:tab w:val="left" w:pos="1100"/>
              <w:tab w:val="right" w:leader="dot" w:pos="9628"/>
            </w:tabs>
            <w:rPr>
              <w:rFonts w:eastAsiaTheme="minorEastAsia"/>
              <w:noProof/>
              <w:lang w:eastAsia="ru-RU"/>
            </w:rPr>
          </w:pPr>
          <w:hyperlink w:anchor="_Toc35550931" w:history="1">
            <w:r w:rsidR="001B2953" w:rsidRPr="009F466B">
              <w:rPr>
                <w:rStyle w:val="a5"/>
                <w:noProof/>
              </w:rPr>
              <w:t>1.11.</w:t>
            </w:r>
            <w:r w:rsidR="001B2953" w:rsidRPr="009F466B">
              <w:rPr>
                <w:rFonts w:eastAsiaTheme="minorEastAsia"/>
                <w:noProof/>
                <w:lang w:eastAsia="ru-RU"/>
              </w:rPr>
              <w:tab/>
            </w:r>
            <w:r w:rsidR="001B2953" w:rsidRPr="009F466B">
              <w:rPr>
                <w:rStyle w:val="a5"/>
                <w:noProof/>
              </w:rPr>
              <w:t>Решения о распределении тепловой нагрузки между источниками тепловой энергии</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_Toc35550931 \h </w:instrText>
            </w:r>
            <w:r w:rsidR="00344B99" w:rsidRPr="009F466B">
              <w:rPr>
                <w:noProof/>
                <w:webHidden/>
              </w:rPr>
            </w:r>
            <w:r w:rsidR="00344B99" w:rsidRPr="009F466B">
              <w:rPr>
                <w:noProof/>
                <w:webHidden/>
              </w:rPr>
              <w:fldChar w:fldCharType="separate"/>
            </w:r>
            <w:r w:rsidR="001B2953" w:rsidRPr="009F466B">
              <w:rPr>
                <w:noProof/>
                <w:webHidden/>
              </w:rPr>
              <w:t>28</w:t>
            </w:r>
            <w:r w:rsidR="00344B99" w:rsidRPr="009F466B">
              <w:rPr>
                <w:noProof/>
                <w:webHidden/>
              </w:rPr>
              <w:fldChar w:fldCharType="end"/>
            </w:r>
          </w:hyperlink>
        </w:p>
        <w:p w:rsidR="001B2953" w:rsidRPr="009F466B" w:rsidRDefault="002F50F0">
          <w:pPr>
            <w:pStyle w:val="22"/>
            <w:tabs>
              <w:tab w:val="left" w:pos="1100"/>
              <w:tab w:val="right" w:leader="dot" w:pos="9628"/>
            </w:tabs>
            <w:rPr>
              <w:rFonts w:eastAsiaTheme="minorEastAsia"/>
              <w:noProof/>
              <w:lang w:eastAsia="ru-RU"/>
            </w:rPr>
          </w:pPr>
          <w:hyperlink w:anchor="_Toc35550932" w:history="1">
            <w:r w:rsidR="001B2953" w:rsidRPr="009F466B">
              <w:rPr>
                <w:rStyle w:val="a5"/>
                <w:noProof/>
              </w:rPr>
              <w:t>1.12.</w:t>
            </w:r>
            <w:r w:rsidR="001B2953" w:rsidRPr="009F466B">
              <w:rPr>
                <w:rFonts w:eastAsiaTheme="minorEastAsia"/>
                <w:noProof/>
                <w:lang w:eastAsia="ru-RU"/>
              </w:rPr>
              <w:tab/>
            </w:r>
            <w:r w:rsidR="001B2953" w:rsidRPr="009F466B">
              <w:rPr>
                <w:rStyle w:val="a5"/>
                <w:noProof/>
              </w:rPr>
              <w:t>Решения по бесхозяйным тепловым сетям</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_Toc35550932 \h </w:instrText>
            </w:r>
            <w:r w:rsidR="00344B99" w:rsidRPr="009F466B">
              <w:rPr>
                <w:noProof/>
                <w:webHidden/>
              </w:rPr>
            </w:r>
            <w:r w:rsidR="00344B99" w:rsidRPr="009F466B">
              <w:rPr>
                <w:noProof/>
                <w:webHidden/>
              </w:rPr>
              <w:fldChar w:fldCharType="separate"/>
            </w:r>
            <w:r w:rsidR="001B2953" w:rsidRPr="009F466B">
              <w:rPr>
                <w:noProof/>
                <w:webHidden/>
              </w:rPr>
              <w:t>28</w:t>
            </w:r>
            <w:r w:rsidR="00344B99" w:rsidRPr="009F466B">
              <w:rPr>
                <w:noProof/>
                <w:webHidden/>
              </w:rPr>
              <w:fldChar w:fldCharType="end"/>
            </w:r>
          </w:hyperlink>
        </w:p>
        <w:p w:rsidR="001B2953" w:rsidRPr="009F466B" w:rsidRDefault="002F50F0">
          <w:pPr>
            <w:pStyle w:val="22"/>
            <w:tabs>
              <w:tab w:val="left" w:pos="1100"/>
              <w:tab w:val="right" w:leader="dot" w:pos="9628"/>
            </w:tabs>
            <w:rPr>
              <w:rFonts w:eastAsiaTheme="minorEastAsia"/>
              <w:noProof/>
              <w:lang w:eastAsia="ru-RU"/>
            </w:rPr>
          </w:pPr>
          <w:hyperlink w:anchor="_Toc35550933" w:history="1">
            <w:r w:rsidR="001B2953" w:rsidRPr="009F466B">
              <w:rPr>
                <w:rStyle w:val="a5"/>
                <w:noProof/>
              </w:rPr>
              <w:t>1.13.</w:t>
            </w:r>
            <w:r w:rsidR="001B2953" w:rsidRPr="009F466B">
              <w:rPr>
                <w:rFonts w:eastAsiaTheme="minorEastAsia"/>
                <w:noProof/>
                <w:lang w:eastAsia="ru-RU"/>
              </w:rPr>
              <w:tab/>
            </w:r>
            <w:r w:rsidR="001B2953" w:rsidRPr="009F466B">
              <w:rPr>
                <w:rStyle w:val="a5"/>
                <w:noProof/>
              </w:rPr>
              <w:t>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_Toc35550933 \h </w:instrText>
            </w:r>
            <w:r w:rsidR="00344B99" w:rsidRPr="009F466B">
              <w:rPr>
                <w:noProof/>
                <w:webHidden/>
              </w:rPr>
            </w:r>
            <w:r w:rsidR="00344B99" w:rsidRPr="009F466B">
              <w:rPr>
                <w:noProof/>
                <w:webHidden/>
              </w:rPr>
              <w:fldChar w:fldCharType="separate"/>
            </w:r>
            <w:r w:rsidR="001B2953" w:rsidRPr="009F466B">
              <w:rPr>
                <w:noProof/>
                <w:webHidden/>
              </w:rPr>
              <w:t>28</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34" w:history="1">
            <w:r w:rsidR="001B2953" w:rsidRPr="009F466B">
              <w:rPr>
                <w:rStyle w:val="a5"/>
                <w:noProof/>
              </w:rPr>
              <w:t>а)</w:t>
            </w:r>
            <w:r w:rsidR="001B2953" w:rsidRPr="009F466B">
              <w:rPr>
                <w:rFonts w:eastAsiaTheme="minorEastAsia"/>
                <w:noProof/>
                <w:lang w:eastAsia="ru-RU"/>
              </w:rPr>
              <w:tab/>
            </w:r>
            <w:r w:rsidR="001B2953" w:rsidRPr="009F466B">
              <w:rPr>
                <w:rStyle w:val="a5"/>
                <w:noProof/>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_Toc35550934 \h </w:instrText>
            </w:r>
            <w:r w:rsidR="00344B99" w:rsidRPr="009F466B">
              <w:rPr>
                <w:noProof/>
                <w:webHidden/>
              </w:rPr>
            </w:r>
            <w:r w:rsidR="00344B99" w:rsidRPr="009F466B">
              <w:rPr>
                <w:noProof/>
                <w:webHidden/>
              </w:rPr>
              <w:fldChar w:fldCharType="separate"/>
            </w:r>
            <w:r w:rsidR="001B2953" w:rsidRPr="009F466B">
              <w:rPr>
                <w:noProof/>
                <w:webHidden/>
              </w:rPr>
              <w:t>28</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35" w:history="1">
            <w:r w:rsidR="001B2953" w:rsidRPr="009F466B">
              <w:rPr>
                <w:rStyle w:val="a5"/>
                <w:noProof/>
              </w:rPr>
              <w:t>б)</w:t>
            </w:r>
            <w:r w:rsidR="001B2953" w:rsidRPr="009F466B">
              <w:rPr>
                <w:rFonts w:eastAsiaTheme="minorEastAsia"/>
                <w:noProof/>
                <w:lang w:eastAsia="ru-RU"/>
              </w:rPr>
              <w:tab/>
            </w:r>
            <w:r w:rsidR="001B2953" w:rsidRPr="009F466B">
              <w:rPr>
                <w:rStyle w:val="a5"/>
                <w:noProof/>
              </w:rPr>
              <w:t>Описание проблем организации газоснабжения источников тепловой энергии</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_Toc35550935 \h </w:instrText>
            </w:r>
            <w:r w:rsidR="00344B99" w:rsidRPr="009F466B">
              <w:rPr>
                <w:noProof/>
                <w:webHidden/>
              </w:rPr>
            </w:r>
            <w:r w:rsidR="00344B99" w:rsidRPr="009F466B">
              <w:rPr>
                <w:noProof/>
                <w:webHidden/>
              </w:rPr>
              <w:fldChar w:fldCharType="separate"/>
            </w:r>
            <w:r w:rsidR="001B2953" w:rsidRPr="009F466B">
              <w:rPr>
                <w:noProof/>
                <w:webHidden/>
              </w:rPr>
              <w:t>29</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36" w:history="1">
            <w:r w:rsidR="001B2953" w:rsidRPr="009F466B">
              <w:rPr>
                <w:rStyle w:val="a5"/>
                <w:noProof/>
              </w:rPr>
              <w:t>в)</w:t>
            </w:r>
            <w:r w:rsidR="001B2953" w:rsidRPr="009F466B">
              <w:rPr>
                <w:rFonts w:eastAsiaTheme="minorEastAsia"/>
                <w:noProof/>
                <w:lang w:eastAsia="ru-RU"/>
              </w:rPr>
              <w:tab/>
            </w:r>
            <w:r w:rsidR="001B2953" w:rsidRPr="009F466B">
              <w:rPr>
                <w:rStyle w:val="a5"/>
                <w:noProof/>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_Toc35550936 \h </w:instrText>
            </w:r>
            <w:r w:rsidR="00344B99" w:rsidRPr="009F466B">
              <w:rPr>
                <w:noProof/>
                <w:webHidden/>
              </w:rPr>
            </w:r>
            <w:r w:rsidR="00344B99" w:rsidRPr="009F466B">
              <w:rPr>
                <w:noProof/>
                <w:webHidden/>
              </w:rPr>
              <w:fldChar w:fldCharType="separate"/>
            </w:r>
            <w:r w:rsidR="001B2953" w:rsidRPr="009F466B">
              <w:rPr>
                <w:noProof/>
                <w:webHidden/>
              </w:rPr>
              <w:t>29</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37" w:history="1">
            <w:r w:rsidR="001B2953" w:rsidRPr="009F466B">
              <w:rPr>
                <w:rStyle w:val="a5"/>
                <w:noProof/>
              </w:rPr>
              <w:t>г)</w:t>
            </w:r>
            <w:r w:rsidR="001B2953" w:rsidRPr="009F466B">
              <w:rPr>
                <w:rFonts w:eastAsiaTheme="minorEastAsia"/>
                <w:noProof/>
                <w:lang w:eastAsia="ru-RU"/>
              </w:rPr>
              <w:tab/>
            </w:r>
            <w:r w:rsidR="001B2953" w:rsidRPr="009F466B">
              <w:rPr>
                <w:rStyle w:val="a5"/>
                <w:noProof/>
              </w:rPr>
              <w:t xml:space="preserve">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w:t>
            </w:r>
            <w:r w:rsidR="001B2953" w:rsidRPr="009F466B">
              <w:rPr>
                <w:rStyle w:val="a5"/>
                <w:noProof/>
              </w:rPr>
              <w:lastRenderedPageBreak/>
              <w:t>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_Toc35550937 \h </w:instrText>
            </w:r>
            <w:r w:rsidR="00344B99" w:rsidRPr="009F466B">
              <w:rPr>
                <w:noProof/>
                <w:webHidden/>
              </w:rPr>
            </w:r>
            <w:r w:rsidR="00344B99" w:rsidRPr="009F466B">
              <w:rPr>
                <w:noProof/>
                <w:webHidden/>
              </w:rPr>
              <w:fldChar w:fldCharType="separate"/>
            </w:r>
            <w:r w:rsidR="001B2953" w:rsidRPr="009F466B">
              <w:rPr>
                <w:noProof/>
                <w:webHidden/>
              </w:rPr>
              <w:t>29</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38" w:history="1">
            <w:r w:rsidR="001B2953" w:rsidRPr="009F466B">
              <w:rPr>
                <w:rStyle w:val="a5"/>
                <w:noProof/>
              </w:rPr>
              <w:t>д)</w:t>
            </w:r>
            <w:r w:rsidR="001B2953" w:rsidRPr="009F466B">
              <w:rPr>
                <w:rFonts w:eastAsiaTheme="minorEastAsia"/>
                <w:noProof/>
                <w:lang w:eastAsia="ru-RU"/>
              </w:rPr>
              <w:tab/>
            </w:r>
            <w:r w:rsidR="001B2953" w:rsidRPr="009F466B">
              <w:rPr>
                <w:rStyle w:val="a5"/>
                <w:noProof/>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_Toc35550938 \h </w:instrText>
            </w:r>
            <w:r w:rsidR="00344B99" w:rsidRPr="009F466B">
              <w:rPr>
                <w:noProof/>
                <w:webHidden/>
              </w:rPr>
            </w:r>
            <w:r w:rsidR="00344B99" w:rsidRPr="009F466B">
              <w:rPr>
                <w:noProof/>
                <w:webHidden/>
              </w:rPr>
              <w:fldChar w:fldCharType="separate"/>
            </w:r>
            <w:r w:rsidR="001B2953" w:rsidRPr="009F466B">
              <w:rPr>
                <w:noProof/>
                <w:webHidden/>
              </w:rPr>
              <w:t>30</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39" w:history="1">
            <w:r w:rsidR="001B2953" w:rsidRPr="009F466B">
              <w:rPr>
                <w:rStyle w:val="a5"/>
                <w:noProof/>
              </w:rPr>
              <w:t>е)</w:t>
            </w:r>
            <w:r w:rsidR="001B2953" w:rsidRPr="009F466B">
              <w:rPr>
                <w:rFonts w:eastAsiaTheme="minorEastAsia"/>
                <w:noProof/>
                <w:lang w:eastAsia="ru-RU"/>
              </w:rPr>
              <w:tab/>
            </w:r>
            <w:r w:rsidR="001B2953" w:rsidRPr="009F466B">
              <w:rPr>
                <w:rStyle w:val="a5"/>
                <w:noProof/>
              </w:rPr>
              <w:t>Описание решений (вырабатываемых с учетом положений утвержденной схемы водоснабжения поселения) о развитии соответствующей системы водоснабжения в части, относящейся к системам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_Toc35550939 \h </w:instrText>
            </w:r>
            <w:r w:rsidR="00344B99" w:rsidRPr="009F466B">
              <w:rPr>
                <w:noProof/>
                <w:webHidden/>
              </w:rPr>
            </w:r>
            <w:r w:rsidR="00344B99" w:rsidRPr="009F466B">
              <w:rPr>
                <w:noProof/>
                <w:webHidden/>
              </w:rPr>
              <w:fldChar w:fldCharType="separate"/>
            </w:r>
            <w:r w:rsidR="001B2953" w:rsidRPr="009F466B">
              <w:rPr>
                <w:noProof/>
                <w:webHidden/>
              </w:rPr>
              <w:t>30</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40" w:history="1">
            <w:r w:rsidR="001B2953" w:rsidRPr="009F466B">
              <w:rPr>
                <w:rStyle w:val="a5"/>
                <w:noProof/>
              </w:rPr>
              <w:t>ж)</w:t>
            </w:r>
            <w:r w:rsidR="001B2953" w:rsidRPr="009F466B">
              <w:rPr>
                <w:rFonts w:eastAsiaTheme="minorEastAsia"/>
                <w:noProof/>
                <w:lang w:eastAsia="ru-RU"/>
              </w:rPr>
              <w:tab/>
            </w:r>
            <w:r w:rsidR="001B2953" w:rsidRPr="009F466B">
              <w:rPr>
                <w:rStyle w:val="a5"/>
                <w:noProof/>
              </w:rPr>
              <w:t>Предложения по корректировке утвержденной (разработке) схемы водоснабжения поселения,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_Toc35550940 \h </w:instrText>
            </w:r>
            <w:r w:rsidR="00344B99" w:rsidRPr="009F466B">
              <w:rPr>
                <w:noProof/>
                <w:webHidden/>
              </w:rPr>
            </w:r>
            <w:r w:rsidR="00344B99" w:rsidRPr="009F466B">
              <w:rPr>
                <w:noProof/>
                <w:webHidden/>
              </w:rPr>
              <w:fldChar w:fldCharType="separate"/>
            </w:r>
            <w:r w:rsidR="001B2953" w:rsidRPr="009F466B">
              <w:rPr>
                <w:noProof/>
                <w:webHidden/>
              </w:rPr>
              <w:t>30</w:t>
            </w:r>
            <w:r w:rsidR="00344B99" w:rsidRPr="009F466B">
              <w:rPr>
                <w:noProof/>
                <w:webHidden/>
              </w:rPr>
              <w:fldChar w:fldCharType="end"/>
            </w:r>
          </w:hyperlink>
        </w:p>
        <w:p w:rsidR="001B2953" w:rsidRPr="009F466B" w:rsidRDefault="002F50F0">
          <w:pPr>
            <w:pStyle w:val="22"/>
            <w:tabs>
              <w:tab w:val="left" w:pos="1100"/>
              <w:tab w:val="right" w:leader="dot" w:pos="9628"/>
            </w:tabs>
            <w:rPr>
              <w:rFonts w:eastAsiaTheme="minorEastAsia"/>
              <w:noProof/>
              <w:lang w:eastAsia="ru-RU"/>
            </w:rPr>
          </w:pPr>
          <w:hyperlink w:anchor="_Toc35550941" w:history="1">
            <w:r w:rsidR="001B2953" w:rsidRPr="009F466B">
              <w:rPr>
                <w:rStyle w:val="a5"/>
                <w:noProof/>
              </w:rPr>
              <w:t>1.14.</w:t>
            </w:r>
            <w:r w:rsidR="001B2953" w:rsidRPr="009F466B">
              <w:rPr>
                <w:rFonts w:eastAsiaTheme="minorEastAsia"/>
                <w:noProof/>
                <w:lang w:eastAsia="ru-RU"/>
              </w:rPr>
              <w:tab/>
            </w:r>
            <w:r w:rsidR="001B2953" w:rsidRPr="009F466B">
              <w:rPr>
                <w:rStyle w:val="a5"/>
                <w:noProof/>
              </w:rPr>
              <w:t>Индикаторы развития систем теплоснабжения поселения, городского округа, города федерального значения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_Toc35550941 \h </w:instrText>
            </w:r>
            <w:r w:rsidR="00344B99" w:rsidRPr="009F466B">
              <w:rPr>
                <w:noProof/>
                <w:webHidden/>
              </w:rPr>
            </w:r>
            <w:r w:rsidR="00344B99" w:rsidRPr="009F466B">
              <w:rPr>
                <w:noProof/>
                <w:webHidden/>
              </w:rPr>
              <w:fldChar w:fldCharType="separate"/>
            </w:r>
            <w:r w:rsidR="001B2953" w:rsidRPr="009F466B">
              <w:rPr>
                <w:noProof/>
                <w:webHidden/>
              </w:rPr>
              <w:t>30</w:t>
            </w:r>
            <w:r w:rsidR="00344B99" w:rsidRPr="009F466B">
              <w:rPr>
                <w:noProof/>
                <w:webHidden/>
              </w:rPr>
              <w:fldChar w:fldCharType="end"/>
            </w:r>
          </w:hyperlink>
        </w:p>
        <w:p w:rsidR="001B2953" w:rsidRPr="009F466B" w:rsidRDefault="002F50F0">
          <w:pPr>
            <w:pStyle w:val="22"/>
            <w:tabs>
              <w:tab w:val="left" w:pos="1100"/>
              <w:tab w:val="right" w:leader="dot" w:pos="9628"/>
            </w:tabs>
            <w:rPr>
              <w:rFonts w:eastAsiaTheme="minorEastAsia"/>
              <w:noProof/>
              <w:lang w:eastAsia="ru-RU"/>
            </w:rPr>
          </w:pPr>
          <w:hyperlink w:anchor="_Toc35550942" w:history="1">
            <w:r w:rsidR="001B2953" w:rsidRPr="009F466B">
              <w:rPr>
                <w:rStyle w:val="a5"/>
                <w:noProof/>
              </w:rPr>
              <w:t>1.15.</w:t>
            </w:r>
            <w:r w:rsidR="001B2953" w:rsidRPr="009F466B">
              <w:rPr>
                <w:rFonts w:eastAsiaTheme="minorEastAsia"/>
                <w:noProof/>
                <w:lang w:eastAsia="ru-RU"/>
              </w:rPr>
              <w:tab/>
            </w:r>
            <w:r w:rsidR="001B2953" w:rsidRPr="009F466B">
              <w:rPr>
                <w:rStyle w:val="a5"/>
                <w:noProof/>
              </w:rPr>
              <w:t>Ценовые (тарифные) последствия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_Toc35550942 \h </w:instrText>
            </w:r>
            <w:r w:rsidR="00344B99" w:rsidRPr="009F466B">
              <w:rPr>
                <w:noProof/>
                <w:webHidden/>
              </w:rPr>
            </w:r>
            <w:r w:rsidR="00344B99" w:rsidRPr="009F466B">
              <w:rPr>
                <w:noProof/>
                <w:webHidden/>
              </w:rPr>
              <w:fldChar w:fldCharType="separate"/>
            </w:r>
            <w:r w:rsidR="001B2953" w:rsidRPr="009F466B">
              <w:rPr>
                <w:noProof/>
                <w:webHidden/>
              </w:rPr>
              <w:t>31</w:t>
            </w:r>
            <w:r w:rsidR="00344B99" w:rsidRPr="009F466B">
              <w:rPr>
                <w:noProof/>
                <w:webHidden/>
              </w:rPr>
              <w:fldChar w:fldCharType="end"/>
            </w:r>
          </w:hyperlink>
        </w:p>
        <w:p w:rsidR="001B2953" w:rsidRPr="009F466B" w:rsidRDefault="002F50F0">
          <w:pPr>
            <w:pStyle w:val="12"/>
            <w:tabs>
              <w:tab w:val="left" w:pos="440"/>
              <w:tab w:val="right" w:leader="dot" w:pos="9628"/>
            </w:tabs>
            <w:rPr>
              <w:rFonts w:eastAsiaTheme="minorEastAsia"/>
              <w:noProof/>
              <w:lang w:eastAsia="ru-RU"/>
            </w:rPr>
          </w:pPr>
          <w:hyperlink w:anchor="_Toc35550943" w:history="1">
            <w:r w:rsidR="001B2953" w:rsidRPr="009F466B">
              <w:rPr>
                <w:rStyle w:val="a5"/>
                <w:noProof/>
              </w:rPr>
              <w:t>2.</w:t>
            </w:r>
            <w:r w:rsidR="001B2953" w:rsidRPr="009F466B">
              <w:rPr>
                <w:rFonts w:eastAsiaTheme="minorEastAsia"/>
                <w:noProof/>
                <w:lang w:eastAsia="ru-RU"/>
              </w:rPr>
              <w:tab/>
            </w:r>
            <w:r w:rsidR="001B2953" w:rsidRPr="009F466B">
              <w:rPr>
                <w:rStyle w:val="a5"/>
                <w:noProof/>
              </w:rPr>
              <w:t>Обосновывающие материалы к схеме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_Toc35550943 \h </w:instrText>
            </w:r>
            <w:r w:rsidR="00344B99" w:rsidRPr="009F466B">
              <w:rPr>
                <w:noProof/>
                <w:webHidden/>
              </w:rPr>
            </w:r>
            <w:r w:rsidR="00344B99" w:rsidRPr="009F466B">
              <w:rPr>
                <w:noProof/>
                <w:webHidden/>
              </w:rPr>
              <w:fldChar w:fldCharType="separate"/>
            </w:r>
            <w:r w:rsidR="001B2953" w:rsidRPr="009F466B">
              <w:rPr>
                <w:noProof/>
                <w:webHidden/>
              </w:rPr>
              <w:t>32</w:t>
            </w:r>
            <w:r w:rsidR="00344B99" w:rsidRPr="009F466B">
              <w:rPr>
                <w:noProof/>
                <w:webHidden/>
              </w:rPr>
              <w:fldChar w:fldCharType="end"/>
            </w:r>
          </w:hyperlink>
        </w:p>
        <w:p w:rsidR="001B2953" w:rsidRPr="009F466B" w:rsidRDefault="002F50F0">
          <w:pPr>
            <w:pStyle w:val="22"/>
            <w:tabs>
              <w:tab w:val="left" w:pos="880"/>
              <w:tab w:val="right" w:leader="dot" w:pos="9628"/>
            </w:tabs>
            <w:rPr>
              <w:rFonts w:eastAsiaTheme="minorEastAsia"/>
              <w:noProof/>
              <w:lang w:eastAsia="ru-RU"/>
            </w:rPr>
          </w:pPr>
          <w:hyperlink w:anchor="_Toc35550944" w:history="1">
            <w:r w:rsidR="001B2953" w:rsidRPr="009F466B">
              <w:rPr>
                <w:rStyle w:val="a5"/>
                <w:noProof/>
              </w:rPr>
              <w:t>2.1.</w:t>
            </w:r>
            <w:r w:rsidR="001B2953" w:rsidRPr="009F466B">
              <w:rPr>
                <w:rFonts w:eastAsiaTheme="minorEastAsia"/>
                <w:noProof/>
                <w:lang w:eastAsia="ru-RU"/>
              </w:rPr>
              <w:tab/>
            </w:r>
            <w:r w:rsidR="001B2953" w:rsidRPr="009F466B">
              <w:rPr>
                <w:rStyle w:val="a5"/>
                <w:noProof/>
              </w:rPr>
              <w:t>Существующее положение в сфере производства, передачи и потребления тепловой энергии для целей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_Toc35550944 \h </w:instrText>
            </w:r>
            <w:r w:rsidR="00344B99" w:rsidRPr="009F466B">
              <w:rPr>
                <w:noProof/>
                <w:webHidden/>
              </w:rPr>
            </w:r>
            <w:r w:rsidR="00344B99" w:rsidRPr="009F466B">
              <w:rPr>
                <w:noProof/>
                <w:webHidden/>
              </w:rPr>
              <w:fldChar w:fldCharType="separate"/>
            </w:r>
            <w:r w:rsidR="001B2953" w:rsidRPr="009F466B">
              <w:rPr>
                <w:noProof/>
                <w:webHidden/>
              </w:rPr>
              <w:t>32</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45" w:history="1">
            <w:r w:rsidR="001B2953" w:rsidRPr="009F466B">
              <w:rPr>
                <w:rStyle w:val="a5"/>
                <w:noProof/>
              </w:rPr>
              <w:t>а)</w:t>
            </w:r>
            <w:r w:rsidR="001B2953" w:rsidRPr="009F466B">
              <w:rPr>
                <w:rFonts w:eastAsiaTheme="minorEastAsia"/>
                <w:noProof/>
                <w:lang w:eastAsia="ru-RU"/>
              </w:rPr>
              <w:tab/>
            </w:r>
            <w:r w:rsidR="001B2953" w:rsidRPr="009F466B">
              <w:rPr>
                <w:rStyle w:val="a5"/>
                <w:noProof/>
              </w:rPr>
              <w:t>Функциональная структура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_Toc35550945 \h </w:instrText>
            </w:r>
            <w:r w:rsidR="00344B99" w:rsidRPr="009F466B">
              <w:rPr>
                <w:noProof/>
                <w:webHidden/>
              </w:rPr>
            </w:r>
            <w:r w:rsidR="00344B99" w:rsidRPr="009F466B">
              <w:rPr>
                <w:noProof/>
                <w:webHidden/>
              </w:rPr>
              <w:fldChar w:fldCharType="separate"/>
            </w:r>
            <w:r w:rsidR="001B2953" w:rsidRPr="009F466B">
              <w:rPr>
                <w:noProof/>
                <w:webHidden/>
              </w:rPr>
              <w:t>32</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46" w:history="1">
            <w:r w:rsidR="001B2953" w:rsidRPr="009F466B">
              <w:rPr>
                <w:rStyle w:val="a5"/>
                <w:noProof/>
              </w:rPr>
              <w:t>б)</w:t>
            </w:r>
            <w:r w:rsidR="001B2953" w:rsidRPr="009F466B">
              <w:rPr>
                <w:rFonts w:eastAsiaTheme="minorEastAsia"/>
                <w:noProof/>
                <w:lang w:eastAsia="ru-RU"/>
              </w:rPr>
              <w:tab/>
            </w:r>
            <w:r w:rsidR="001B2953" w:rsidRPr="009F466B">
              <w:rPr>
                <w:rStyle w:val="a5"/>
                <w:noProof/>
              </w:rPr>
              <w:t>Источники тепловой энергии</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_Toc35550946 \h </w:instrText>
            </w:r>
            <w:r w:rsidR="00344B99" w:rsidRPr="009F466B">
              <w:rPr>
                <w:noProof/>
                <w:webHidden/>
              </w:rPr>
            </w:r>
            <w:r w:rsidR="00344B99" w:rsidRPr="009F466B">
              <w:rPr>
                <w:noProof/>
                <w:webHidden/>
              </w:rPr>
              <w:fldChar w:fldCharType="separate"/>
            </w:r>
            <w:r w:rsidR="001B2953" w:rsidRPr="009F466B">
              <w:rPr>
                <w:noProof/>
                <w:webHidden/>
              </w:rPr>
              <w:t>32</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47" w:history="1">
            <w:r w:rsidR="001B2953" w:rsidRPr="009F466B">
              <w:rPr>
                <w:rStyle w:val="a5"/>
                <w:noProof/>
              </w:rPr>
              <w:t>в)</w:t>
            </w:r>
            <w:r w:rsidR="001B2953" w:rsidRPr="009F466B">
              <w:rPr>
                <w:rFonts w:eastAsiaTheme="minorEastAsia"/>
                <w:noProof/>
                <w:lang w:eastAsia="ru-RU"/>
              </w:rPr>
              <w:tab/>
            </w:r>
            <w:r w:rsidR="001B2953" w:rsidRPr="009F466B">
              <w:rPr>
                <w:rStyle w:val="a5"/>
                <w:noProof/>
              </w:rPr>
              <w:t>Тепловые сети, сооружения на них</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_Toc35550947 \h </w:instrText>
            </w:r>
            <w:r w:rsidR="00344B99" w:rsidRPr="009F466B">
              <w:rPr>
                <w:noProof/>
                <w:webHidden/>
              </w:rPr>
            </w:r>
            <w:r w:rsidR="00344B99" w:rsidRPr="009F466B">
              <w:rPr>
                <w:noProof/>
                <w:webHidden/>
              </w:rPr>
              <w:fldChar w:fldCharType="separate"/>
            </w:r>
            <w:r w:rsidR="001B2953" w:rsidRPr="009F466B">
              <w:rPr>
                <w:noProof/>
                <w:webHidden/>
              </w:rPr>
              <w:t>34</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48" w:history="1">
            <w:r w:rsidR="001B2953" w:rsidRPr="009F466B">
              <w:rPr>
                <w:rStyle w:val="a5"/>
                <w:noProof/>
              </w:rPr>
              <w:t>г)</w:t>
            </w:r>
            <w:r w:rsidR="001B2953" w:rsidRPr="009F466B">
              <w:rPr>
                <w:rFonts w:eastAsiaTheme="minorEastAsia"/>
                <w:noProof/>
                <w:lang w:eastAsia="ru-RU"/>
              </w:rPr>
              <w:tab/>
            </w:r>
            <w:r w:rsidR="001B2953" w:rsidRPr="009F466B">
              <w:rPr>
                <w:rStyle w:val="a5"/>
                <w:noProof/>
              </w:rPr>
              <w:t>Зоны действия источников тепловой энергии</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_Toc35550948 \h </w:instrText>
            </w:r>
            <w:r w:rsidR="00344B99" w:rsidRPr="009F466B">
              <w:rPr>
                <w:noProof/>
                <w:webHidden/>
              </w:rPr>
            </w:r>
            <w:r w:rsidR="00344B99" w:rsidRPr="009F466B">
              <w:rPr>
                <w:noProof/>
                <w:webHidden/>
              </w:rPr>
              <w:fldChar w:fldCharType="separate"/>
            </w:r>
            <w:r w:rsidR="001B2953" w:rsidRPr="009F466B">
              <w:rPr>
                <w:noProof/>
                <w:webHidden/>
              </w:rPr>
              <w:t>36</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49" w:history="1">
            <w:r w:rsidR="001B2953" w:rsidRPr="009F466B">
              <w:rPr>
                <w:rStyle w:val="a5"/>
                <w:noProof/>
              </w:rPr>
              <w:t>д)</w:t>
            </w:r>
            <w:r w:rsidR="001B2953" w:rsidRPr="009F466B">
              <w:rPr>
                <w:rFonts w:eastAsiaTheme="minorEastAsia"/>
                <w:noProof/>
                <w:lang w:eastAsia="ru-RU"/>
              </w:rPr>
              <w:tab/>
            </w:r>
            <w:r w:rsidR="001B2953" w:rsidRPr="009F466B">
              <w:rPr>
                <w:rStyle w:val="a5"/>
                <w:noProof/>
              </w:rPr>
              <w:t>Тепловые нагрузки потребителей тепловой энергии, групп потребителей тепловой энергии</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_Toc35550949 \h </w:instrText>
            </w:r>
            <w:r w:rsidR="00344B99" w:rsidRPr="009F466B">
              <w:rPr>
                <w:noProof/>
                <w:webHidden/>
              </w:rPr>
            </w:r>
            <w:r w:rsidR="00344B99" w:rsidRPr="009F466B">
              <w:rPr>
                <w:noProof/>
                <w:webHidden/>
              </w:rPr>
              <w:fldChar w:fldCharType="separate"/>
            </w:r>
            <w:r w:rsidR="001B2953" w:rsidRPr="009F466B">
              <w:rPr>
                <w:noProof/>
                <w:webHidden/>
              </w:rPr>
              <w:t>36</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50" w:history="1">
            <w:r w:rsidR="001B2953" w:rsidRPr="009F466B">
              <w:rPr>
                <w:rStyle w:val="a5"/>
                <w:noProof/>
              </w:rPr>
              <w:t>е)</w:t>
            </w:r>
            <w:r w:rsidR="001B2953" w:rsidRPr="009F466B">
              <w:rPr>
                <w:rFonts w:eastAsiaTheme="minorEastAsia"/>
                <w:noProof/>
                <w:lang w:eastAsia="ru-RU"/>
              </w:rPr>
              <w:tab/>
            </w:r>
            <w:r w:rsidR="001B2953" w:rsidRPr="009F466B">
              <w:rPr>
                <w:rStyle w:val="a5"/>
                <w:noProof/>
              </w:rPr>
              <w:t>Балансы тепловой мощности и тепловой нагрузки</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_Toc35550950 \h </w:instrText>
            </w:r>
            <w:r w:rsidR="00344B99" w:rsidRPr="009F466B">
              <w:rPr>
                <w:noProof/>
                <w:webHidden/>
              </w:rPr>
            </w:r>
            <w:r w:rsidR="00344B99" w:rsidRPr="009F466B">
              <w:rPr>
                <w:noProof/>
                <w:webHidden/>
              </w:rPr>
              <w:fldChar w:fldCharType="separate"/>
            </w:r>
            <w:r w:rsidR="001B2953" w:rsidRPr="009F466B">
              <w:rPr>
                <w:noProof/>
                <w:webHidden/>
              </w:rPr>
              <w:t>38</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51" w:history="1">
            <w:r w:rsidR="001B2953" w:rsidRPr="009F466B">
              <w:rPr>
                <w:rStyle w:val="a5"/>
                <w:noProof/>
              </w:rPr>
              <w:t>ж)</w:t>
            </w:r>
            <w:r w:rsidR="001B2953" w:rsidRPr="009F466B">
              <w:rPr>
                <w:rFonts w:eastAsiaTheme="minorEastAsia"/>
                <w:noProof/>
                <w:lang w:eastAsia="ru-RU"/>
              </w:rPr>
              <w:tab/>
            </w:r>
            <w:r w:rsidR="001B2953" w:rsidRPr="009F466B">
              <w:rPr>
                <w:rStyle w:val="a5"/>
                <w:noProof/>
              </w:rPr>
              <w:t>Тепловые нагрузки потребителей в технологических зонах действия источников тепловой энергии</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_Toc35550951 \h </w:instrText>
            </w:r>
            <w:r w:rsidR="00344B99" w:rsidRPr="009F466B">
              <w:rPr>
                <w:noProof/>
                <w:webHidden/>
              </w:rPr>
            </w:r>
            <w:r w:rsidR="00344B99" w:rsidRPr="009F466B">
              <w:rPr>
                <w:noProof/>
                <w:webHidden/>
              </w:rPr>
              <w:fldChar w:fldCharType="separate"/>
            </w:r>
            <w:r w:rsidR="001B2953" w:rsidRPr="009F466B">
              <w:rPr>
                <w:noProof/>
                <w:webHidden/>
              </w:rPr>
              <w:t>38</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52" w:history="1">
            <w:r w:rsidR="001B2953" w:rsidRPr="009F466B">
              <w:rPr>
                <w:rStyle w:val="a5"/>
                <w:noProof/>
              </w:rPr>
              <w:t>з)</w:t>
            </w:r>
            <w:r w:rsidR="001B2953" w:rsidRPr="009F466B">
              <w:rPr>
                <w:rFonts w:eastAsiaTheme="minorEastAsia"/>
                <w:noProof/>
                <w:lang w:eastAsia="ru-RU"/>
              </w:rPr>
              <w:tab/>
            </w:r>
            <w:r w:rsidR="001B2953" w:rsidRPr="009F466B">
              <w:rPr>
                <w:rStyle w:val="a5"/>
                <w:noProof/>
              </w:rPr>
              <w:t>Надежность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_Toc35550952 \h </w:instrText>
            </w:r>
            <w:r w:rsidR="00344B99" w:rsidRPr="009F466B">
              <w:rPr>
                <w:noProof/>
                <w:webHidden/>
              </w:rPr>
            </w:r>
            <w:r w:rsidR="00344B99" w:rsidRPr="009F466B">
              <w:rPr>
                <w:noProof/>
                <w:webHidden/>
              </w:rPr>
              <w:fldChar w:fldCharType="separate"/>
            </w:r>
            <w:r w:rsidR="001B2953" w:rsidRPr="009F466B">
              <w:rPr>
                <w:noProof/>
                <w:webHidden/>
              </w:rPr>
              <w:t>40</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53" w:history="1">
            <w:r w:rsidR="001B2953" w:rsidRPr="009F466B">
              <w:rPr>
                <w:rStyle w:val="a5"/>
                <w:noProof/>
              </w:rPr>
              <w:t>и)</w:t>
            </w:r>
            <w:r w:rsidR="001B2953" w:rsidRPr="009F466B">
              <w:rPr>
                <w:rFonts w:eastAsiaTheme="minorEastAsia"/>
                <w:noProof/>
                <w:lang w:eastAsia="ru-RU"/>
              </w:rPr>
              <w:tab/>
            </w:r>
            <w:r w:rsidR="001B2953" w:rsidRPr="009F466B">
              <w:rPr>
                <w:rStyle w:val="a5"/>
                <w:noProof/>
              </w:rPr>
              <w:t>Цены (тарифы) в сфере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_Toc35550953 \h </w:instrText>
            </w:r>
            <w:r w:rsidR="00344B99" w:rsidRPr="009F466B">
              <w:rPr>
                <w:noProof/>
                <w:webHidden/>
              </w:rPr>
            </w:r>
            <w:r w:rsidR="00344B99" w:rsidRPr="009F466B">
              <w:rPr>
                <w:noProof/>
                <w:webHidden/>
              </w:rPr>
              <w:fldChar w:fldCharType="separate"/>
            </w:r>
            <w:r w:rsidR="001B2953" w:rsidRPr="009F466B">
              <w:rPr>
                <w:noProof/>
                <w:webHidden/>
              </w:rPr>
              <w:t>40</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54" w:history="1">
            <w:r w:rsidR="001B2953" w:rsidRPr="009F466B">
              <w:rPr>
                <w:rStyle w:val="a5"/>
                <w:noProof/>
              </w:rPr>
              <w:t>к)</w:t>
            </w:r>
            <w:r w:rsidR="001B2953" w:rsidRPr="009F466B">
              <w:rPr>
                <w:rFonts w:eastAsiaTheme="minorEastAsia"/>
                <w:noProof/>
                <w:lang w:eastAsia="ru-RU"/>
              </w:rPr>
              <w:tab/>
            </w:r>
            <w:r w:rsidR="001B2953" w:rsidRPr="009F466B">
              <w:rPr>
                <w:rStyle w:val="a5"/>
                <w:noProof/>
              </w:rPr>
              <w:t>Описание существующих технических и технологических проблем в системах теплоснабжения поселения, городского округа, города федерального значения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_Toc35550954 \h </w:instrText>
            </w:r>
            <w:r w:rsidR="00344B99" w:rsidRPr="009F466B">
              <w:rPr>
                <w:noProof/>
                <w:webHidden/>
              </w:rPr>
            </w:r>
            <w:r w:rsidR="00344B99" w:rsidRPr="009F466B">
              <w:rPr>
                <w:noProof/>
                <w:webHidden/>
              </w:rPr>
              <w:fldChar w:fldCharType="separate"/>
            </w:r>
            <w:r w:rsidR="001B2953" w:rsidRPr="009F466B">
              <w:rPr>
                <w:noProof/>
                <w:webHidden/>
              </w:rPr>
              <w:t>41</w:t>
            </w:r>
            <w:r w:rsidR="00344B99" w:rsidRPr="009F466B">
              <w:rPr>
                <w:noProof/>
                <w:webHidden/>
              </w:rPr>
              <w:fldChar w:fldCharType="end"/>
            </w:r>
          </w:hyperlink>
        </w:p>
        <w:p w:rsidR="001B2953" w:rsidRPr="009F466B" w:rsidRDefault="002F50F0">
          <w:pPr>
            <w:pStyle w:val="22"/>
            <w:tabs>
              <w:tab w:val="left" w:pos="880"/>
              <w:tab w:val="right" w:leader="dot" w:pos="9628"/>
            </w:tabs>
            <w:rPr>
              <w:rFonts w:eastAsiaTheme="minorEastAsia"/>
              <w:noProof/>
              <w:lang w:eastAsia="ru-RU"/>
            </w:rPr>
          </w:pPr>
          <w:hyperlink w:anchor="_Toc35550955" w:history="1">
            <w:r w:rsidR="001B2953" w:rsidRPr="009F466B">
              <w:rPr>
                <w:rStyle w:val="a5"/>
                <w:noProof/>
              </w:rPr>
              <w:t>2.2.</w:t>
            </w:r>
            <w:r w:rsidR="001B2953" w:rsidRPr="009F466B">
              <w:rPr>
                <w:rFonts w:eastAsiaTheme="minorEastAsia"/>
                <w:noProof/>
                <w:lang w:eastAsia="ru-RU"/>
              </w:rPr>
              <w:tab/>
            </w:r>
            <w:r w:rsidR="001B2953" w:rsidRPr="009F466B">
              <w:rPr>
                <w:rStyle w:val="a5"/>
                <w:noProof/>
              </w:rPr>
              <w:t>Существующее и перспективное потребление тепловой энергии на цели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_Toc35550955 \h </w:instrText>
            </w:r>
            <w:r w:rsidR="00344B99" w:rsidRPr="009F466B">
              <w:rPr>
                <w:noProof/>
                <w:webHidden/>
              </w:rPr>
            </w:r>
            <w:r w:rsidR="00344B99" w:rsidRPr="009F466B">
              <w:rPr>
                <w:noProof/>
                <w:webHidden/>
              </w:rPr>
              <w:fldChar w:fldCharType="separate"/>
            </w:r>
            <w:r w:rsidR="001B2953" w:rsidRPr="009F466B">
              <w:rPr>
                <w:noProof/>
                <w:webHidden/>
              </w:rPr>
              <w:t>42</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56" w:history="1">
            <w:r w:rsidR="001B2953" w:rsidRPr="009F466B">
              <w:rPr>
                <w:rStyle w:val="a5"/>
                <w:noProof/>
              </w:rPr>
              <w:t>а)</w:t>
            </w:r>
            <w:r w:rsidR="001B2953" w:rsidRPr="009F466B">
              <w:rPr>
                <w:rFonts w:eastAsiaTheme="minorEastAsia"/>
                <w:noProof/>
                <w:lang w:eastAsia="ru-RU"/>
              </w:rPr>
              <w:tab/>
            </w:r>
            <w:r w:rsidR="001B2953" w:rsidRPr="009F466B">
              <w:rPr>
                <w:rStyle w:val="a5"/>
                <w:noProof/>
              </w:rPr>
              <w:t>Данные базового уровня потребления тепла на цели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_Toc35550956 \h </w:instrText>
            </w:r>
            <w:r w:rsidR="00344B99" w:rsidRPr="009F466B">
              <w:rPr>
                <w:noProof/>
                <w:webHidden/>
              </w:rPr>
            </w:r>
            <w:r w:rsidR="00344B99" w:rsidRPr="009F466B">
              <w:rPr>
                <w:noProof/>
                <w:webHidden/>
              </w:rPr>
              <w:fldChar w:fldCharType="separate"/>
            </w:r>
            <w:r w:rsidR="001B2953" w:rsidRPr="009F466B">
              <w:rPr>
                <w:noProof/>
                <w:webHidden/>
              </w:rPr>
              <w:t>42</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57" w:history="1">
            <w:r w:rsidR="001B2953" w:rsidRPr="009F466B">
              <w:rPr>
                <w:rStyle w:val="a5"/>
                <w:noProof/>
              </w:rPr>
              <w:t>б)</w:t>
            </w:r>
            <w:r w:rsidR="001B2953" w:rsidRPr="009F466B">
              <w:rPr>
                <w:rFonts w:eastAsiaTheme="minorEastAsia"/>
                <w:noProof/>
                <w:lang w:eastAsia="ru-RU"/>
              </w:rPr>
              <w:tab/>
            </w:r>
            <w:r w:rsidR="001B2953" w:rsidRPr="009F466B">
              <w:rPr>
                <w:rStyle w:val="a5"/>
                <w:noProof/>
              </w:rPr>
              <w:t xml:space="preserve">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w:t>
            </w:r>
            <w:r w:rsidR="001B2953" w:rsidRPr="009F466B">
              <w:rPr>
                <w:rStyle w:val="a5"/>
                <w:noProof/>
              </w:rPr>
              <w:lastRenderedPageBreak/>
              <w:t>деления и в зоне действия каждого из существующих или предлагаемых для строительства источников тепловой энергии на каждом этапе</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_Toc35550957 \h </w:instrText>
            </w:r>
            <w:r w:rsidR="00344B99" w:rsidRPr="009F466B">
              <w:rPr>
                <w:noProof/>
                <w:webHidden/>
              </w:rPr>
            </w:r>
            <w:r w:rsidR="00344B99" w:rsidRPr="009F466B">
              <w:rPr>
                <w:noProof/>
                <w:webHidden/>
              </w:rPr>
              <w:fldChar w:fldCharType="separate"/>
            </w:r>
            <w:r w:rsidR="001B2953" w:rsidRPr="009F466B">
              <w:rPr>
                <w:noProof/>
                <w:webHidden/>
              </w:rPr>
              <w:t>42</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58" w:history="1">
            <w:r w:rsidR="001B2953" w:rsidRPr="009F466B">
              <w:rPr>
                <w:rStyle w:val="a5"/>
                <w:noProof/>
              </w:rPr>
              <w:t>в)</w:t>
            </w:r>
            <w:r w:rsidR="001B2953" w:rsidRPr="009F466B">
              <w:rPr>
                <w:rFonts w:eastAsiaTheme="minorEastAsia"/>
                <w:noProof/>
                <w:lang w:eastAsia="ru-RU"/>
              </w:rPr>
              <w:tab/>
            </w:r>
            <w:r w:rsidR="001B2953" w:rsidRPr="009F466B">
              <w:rPr>
                <w:rStyle w:val="a5"/>
                <w:noProof/>
              </w:rPr>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_Toc35550958 \h </w:instrText>
            </w:r>
            <w:r w:rsidR="00344B99" w:rsidRPr="009F466B">
              <w:rPr>
                <w:noProof/>
                <w:webHidden/>
              </w:rPr>
            </w:r>
            <w:r w:rsidR="00344B99" w:rsidRPr="009F466B">
              <w:rPr>
                <w:noProof/>
                <w:webHidden/>
              </w:rPr>
              <w:fldChar w:fldCharType="separate"/>
            </w:r>
            <w:r w:rsidR="001B2953" w:rsidRPr="009F466B">
              <w:rPr>
                <w:noProof/>
                <w:webHidden/>
              </w:rPr>
              <w:t>43</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59" w:history="1">
            <w:r w:rsidR="001B2953" w:rsidRPr="009F466B">
              <w:rPr>
                <w:rStyle w:val="a5"/>
                <w:noProof/>
              </w:rPr>
              <w:t>г)</w:t>
            </w:r>
            <w:r w:rsidR="001B2953" w:rsidRPr="009F466B">
              <w:rPr>
                <w:rFonts w:eastAsiaTheme="minorEastAsia"/>
                <w:noProof/>
                <w:lang w:eastAsia="ru-RU"/>
              </w:rPr>
              <w:tab/>
            </w:r>
            <w:r w:rsidR="001B2953" w:rsidRPr="009F466B">
              <w:rPr>
                <w:rStyle w:val="a5"/>
                <w:noProof/>
              </w:rPr>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_Toc35550959 \h </w:instrText>
            </w:r>
            <w:r w:rsidR="00344B99" w:rsidRPr="009F466B">
              <w:rPr>
                <w:noProof/>
                <w:webHidden/>
              </w:rPr>
            </w:r>
            <w:r w:rsidR="00344B99" w:rsidRPr="009F466B">
              <w:rPr>
                <w:noProof/>
                <w:webHidden/>
              </w:rPr>
              <w:fldChar w:fldCharType="separate"/>
            </w:r>
            <w:r w:rsidR="001B2953" w:rsidRPr="009F466B">
              <w:rPr>
                <w:noProof/>
                <w:webHidden/>
              </w:rPr>
              <w:t>43</w:t>
            </w:r>
            <w:r w:rsidR="00344B99" w:rsidRPr="009F466B">
              <w:rPr>
                <w:noProof/>
                <w:webHidden/>
              </w:rPr>
              <w:fldChar w:fldCharType="end"/>
            </w:r>
          </w:hyperlink>
        </w:p>
        <w:p w:rsidR="001B2953" w:rsidRPr="009F466B" w:rsidRDefault="002F50F0">
          <w:pPr>
            <w:pStyle w:val="22"/>
            <w:tabs>
              <w:tab w:val="left" w:pos="880"/>
              <w:tab w:val="right" w:leader="dot" w:pos="9628"/>
            </w:tabs>
            <w:rPr>
              <w:rFonts w:eastAsiaTheme="minorEastAsia"/>
              <w:noProof/>
              <w:lang w:eastAsia="ru-RU"/>
            </w:rPr>
          </w:pPr>
          <w:hyperlink w:anchor="_Toc35550960" w:history="1">
            <w:r w:rsidR="001B2953" w:rsidRPr="009F466B">
              <w:rPr>
                <w:rStyle w:val="a5"/>
                <w:noProof/>
              </w:rPr>
              <w:t>2.3.</w:t>
            </w:r>
            <w:r w:rsidR="001B2953" w:rsidRPr="009F466B">
              <w:rPr>
                <w:rFonts w:eastAsiaTheme="minorEastAsia"/>
                <w:noProof/>
                <w:lang w:eastAsia="ru-RU"/>
              </w:rPr>
              <w:tab/>
            </w:r>
            <w:r w:rsidR="001B2953" w:rsidRPr="009F466B">
              <w:rPr>
                <w:rStyle w:val="a5"/>
                <w:noProof/>
              </w:rPr>
              <w:t>Существующие и перспективные балансы тепловой мощности источников тепловой энергии и тепловой нагрузки потребителей</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_Toc35550960 \h </w:instrText>
            </w:r>
            <w:r w:rsidR="00344B99" w:rsidRPr="009F466B">
              <w:rPr>
                <w:noProof/>
                <w:webHidden/>
              </w:rPr>
            </w:r>
            <w:r w:rsidR="00344B99" w:rsidRPr="009F466B">
              <w:rPr>
                <w:noProof/>
                <w:webHidden/>
              </w:rPr>
              <w:fldChar w:fldCharType="separate"/>
            </w:r>
            <w:r w:rsidR="001B2953" w:rsidRPr="009F466B">
              <w:rPr>
                <w:noProof/>
                <w:webHidden/>
              </w:rPr>
              <w:t>44</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61" w:history="1">
            <w:r w:rsidR="001B2953" w:rsidRPr="009F466B">
              <w:rPr>
                <w:rStyle w:val="a5"/>
                <w:noProof/>
              </w:rPr>
              <w:t>а)</w:t>
            </w:r>
            <w:r w:rsidR="001B2953" w:rsidRPr="009F466B">
              <w:rPr>
                <w:rFonts w:eastAsiaTheme="minorEastAsia"/>
                <w:noProof/>
                <w:lang w:eastAsia="ru-RU"/>
              </w:rPr>
              <w:tab/>
            </w:r>
            <w:r w:rsidR="001B2953" w:rsidRPr="009F466B">
              <w:rPr>
                <w:rStyle w:val="a5"/>
                <w:noProof/>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_Toc35550961 \h </w:instrText>
            </w:r>
            <w:r w:rsidR="00344B99" w:rsidRPr="009F466B">
              <w:rPr>
                <w:noProof/>
                <w:webHidden/>
              </w:rPr>
            </w:r>
            <w:r w:rsidR="00344B99" w:rsidRPr="009F466B">
              <w:rPr>
                <w:noProof/>
                <w:webHidden/>
              </w:rPr>
              <w:fldChar w:fldCharType="separate"/>
            </w:r>
            <w:r w:rsidR="001B2953" w:rsidRPr="009F466B">
              <w:rPr>
                <w:noProof/>
                <w:webHidden/>
              </w:rPr>
              <w:t>44</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62" w:history="1">
            <w:r w:rsidR="001B2953" w:rsidRPr="009F466B">
              <w:rPr>
                <w:rStyle w:val="a5"/>
                <w:noProof/>
              </w:rPr>
              <w:t>б)</w:t>
            </w:r>
            <w:r w:rsidR="001B2953" w:rsidRPr="009F466B">
              <w:rPr>
                <w:rFonts w:eastAsiaTheme="minorEastAsia"/>
                <w:noProof/>
                <w:lang w:eastAsia="ru-RU"/>
              </w:rPr>
              <w:tab/>
            </w:r>
            <w:r w:rsidR="001B2953" w:rsidRPr="009F466B">
              <w:rPr>
                <w:rStyle w:val="a5"/>
                <w:noProof/>
              </w:rPr>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_Toc35550962 \h </w:instrText>
            </w:r>
            <w:r w:rsidR="00344B99" w:rsidRPr="009F466B">
              <w:rPr>
                <w:noProof/>
                <w:webHidden/>
              </w:rPr>
            </w:r>
            <w:r w:rsidR="00344B99" w:rsidRPr="009F466B">
              <w:rPr>
                <w:noProof/>
                <w:webHidden/>
              </w:rPr>
              <w:fldChar w:fldCharType="separate"/>
            </w:r>
            <w:r w:rsidR="001B2953" w:rsidRPr="009F466B">
              <w:rPr>
                <w:noProof/>
                <w:webHidden/>
              </w:rPr>
              <w:t>45</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63" w:history="1">
            <w:r w:rsidR="001B2953" w:rsidRPr="009F466B">
              <w:rPr>
                <w:rStyle w:val="a5"/>
                <w:noProof/>
              </w:rPr>
              <w:t>в)</w:t>
            </w:r>
            <w:r w:rsidR="001B2953" w:rsidRPr="009F466B">
              <w:rPr>
                <w:rFonts w:eastAsiaTheme="minorEastAsia"/>
                <w:noProof/>
                <w:lang w:eastAsia="ru-RU"/>
              </w:rPr>
              <w:tab/>
            </w:r>
            <w:r w:rsidR="001B2953" w:rsidRPr="009F466B">
              <w:rPr>
                <w:rStyle w:val="a5"/>
                <w:noProof/>
              </w:rPr>
              <w:t>Выводы о резервах (дефицитах) существующей системы теплоснабжения при обеспечении перспективной тепловой нагрузки потребителей.</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_Toc35550963 \h </w:instrText>
            </w:r>
            <w:r w:rsidR="00344B99" w:rsidRPr="009F466B">
              <w:rPr>
                <w:noProof/>
                <w:webHidden/>
              </w:rPr>
            </w:r>
            <w:r w:rsidR="00344B99" w:rsidRPr="009F466B">
              <w:rPr>
                <w:noProof/>
                <w:webHidden/>
              </w:rPr>
              <w:fldChar w:fldCharType="separate"/>
            </w:r>
            <w:r w:rsidR="001B2953" w:rsidRPr="009F466B">
              <w:rPr>
                <w:noProof/>
                <w:webHidden/>
              </w:rPr>
              <w:t>45</w:t>
            </w:r>
            <w:r w:rsidR="00344B99" w:rsidRPr="009F466B">
              <w:rPr>
                <w:noProof/>
                <w:webHidden/>
              </w:rPr>
              <w:fldChar w:fldCharType="end"/>
            </w:r>
          </w:hyperlink>
        </w:p>
        <w:p w:rsidR="001B2953" w:rsidRPr="009F466B" w:rsidRDefault="002F50F0">
          <w:pPr>
            <w:pStyle w:val="22"/>
            <w:tabs>
              <w:tab w:val="left" w:pos="880"/>
              <w:tab w:val="right" w:leader="dot" w:pos="9628"/>
            </w:tabs>
            <w:rPr>
              <w:rFonts w:eastAsiaTheme="minorEastAsia"/>
              <w:noProof/>
              <w:lang w:eastAsia="ru-RU"/>
            </w:rPr>
          </w:pPr>
          <w:hyperlink w:anchor="_Toc35550964" w:history="1">
            <w:r w:rsidR="001B2953" w:rsidRPr="009F466B">
              <w:rPr>
                <w:rStyle w:val="a5"/>
                <w:noProof/>
              </w:rPr>
              <w:t>2.4.</w:t>
            </w:r>
            <w:r w:rsidR="001B2953" w:rsidRPr="009F466B">
              <w:rPr>
                <w:rFonts w:eastAsiaTheme="minorEastAsia"/>
                <w:noProof/>
                <w:lang w:eastAsia="ru-RU"/>
              </w:rPr>
              <w:tab/>
            </w:r>
            <w:r w:rsidR="001B2953" w:rsidRPr="009F466B">
              <w:rPr>
                <w:rStyle w:val="a5"/>
                <w:noProof/>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_Toc35550964 \h </w:instrText>
            </w:r>
            <w:r w:rsidR="00344B99" w:rsidRPr="009F466B">
              <w:rPr>
                <w:noProof/>
                <w:webHidden/>
              </w:rPr>
            </w:r>
            <w:r w:rsidR="00344B99" w:rsidRPr="009F466B">
              <w:rPr>
                <w:noProof/>
                <w:webHidden/>
              </w:rPr>
              <w:fldChar w:fldCharType="separate"/>
            </w:r>
            <w:r w:rsidR="001B2953" w:rsidRPr="009F466B">
              <w:rPr>
                <w:noProof/>
                <w:webHidden/>
              </w:rPr>
              <w:t>45</w:t>
            </w:r>
            <w:r w:rsidR="00344B99" w:rsidRPr="009F466B">
              <w:rPr>
                <w:noProof/>
                <w:webHidden/>
              </w:rPr>
              <w:fldChar w:fldCharType="end"/>
            </w:r>
          </w:hyperlink>
        </w:p>
        <w:p w:rsidR="001B2953" w:rsidRPr="009F466B" w:rsidRDefault="002F50F0">
          <w:pPr>
            <w:pStyle w:val="22"/>
            <w:tabs>
              <w:tab w:val="left" w:pos="880"/>
              <w:tab w:val="right" w:leader="dot" w:pos="9628"/>
            </w:tabs>
            <w:rPr>
              <w:rFonts w:eastAsiaTheme="minorEastAsia"/>
              <w:noProof/>
              <w:lang w:eastAsia="ru-RU"/>
            </w:rPr>
          </w:pPr>
          <w:hyperlink w:anchor="_Toc35550965" w:history="1">
            <w:r w:rsidR="001B2953" w:rsidRPr="009F466B">
              <w:rPr>
                <w:rStyle w:val="a5"/>
                <w:noProof/>
              </w:rPr>
              <w:t>2.5.</w:t>
            </w:r>
            <w:r w:rsidR="001B2953" w:rsidRPr="009F466B">
              <w:rPr>
                <w:rFonts w:eastAsiaTheme="minorEastAsia"/>
                <w:noProof/>
                <w:lang w:eastAsia="ru-RU"/>
              </w:rPr>
              <w:tab/>
            </w:r>
            <w:r w:rsidR="001B2953" w:rsidRPr="009F466B">
              <w:rPr>
                <w:rStyle w:val="a5"/>
                <w:noProof/>
              </w:rPr>
              <w:t>Предложения по строительству, реконструкции, техническому перевооружению и (или) модернизации источников тепловой энергии</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_Toc35550965 \h </w:instrText>
            </w:r>
            <w:r w:rsidR="00344B99" w:rsidRPr="009F466B">
              <w:rPr>
                <w:noProof/>
                <w:webHidden/>
              </w:rPr>
            </w:r>
            <w:r w:rsidR="00344B99" w:rsidRPr="009F466B">
              <w:rPr>
                <w:noProof/>
                <w:webHidden/>
              </w:rPr>
              <w:fldChar w:fldCharType="separate"/>
            </w:r>
            <w:r w:rsidR="001B2953" w:rsidRPr="009F466B">
              <w:rPr>
                <w:noProof/>
                <w:webHidden/>
              </w:rPr>
              <w:t>46</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66" w:history="1">
            <w:r w:rsidR="001B2953" w:rsidRPr="009F466B">
              <w:rPr>
                <w:rStyle w:val="a5"/>
                <w:noProof/>
              </w:rPr>
              <w:t>а)</w:t>
            </w:r>
            <w:r w:rsidR="001B2953" w:rsidRPr="009F466B">
              <w:rPr>
                <w:rFonts w:eastAsiaTheme="minorEastAsia"/>
                <w:noProof/>
                <w:lang w:eastAsia="ru-RU"/>
              </w:rPr>
              <w:tab/>
            </w:r>
            <w:r w:rsidR="001B2953" w:rsidRPr="009F466B">
              <w:rPr>
                <w:rStyle w:val="a5"/>
                <w:noProof/>
              </w:rPr>
              <w:t>Расчет радиусов эффективного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_Toc35550966 \h </w:instrText>
            </w:r>
            <w:r w:rsidR="00344B99" w:rsidRPr="009F466B">
              <w:rPr>
                <w:noProof/>
                <w:webHidden/>
              </w:rPr>
            </w:r>
            <w:r w:rsidR="00344B99" w:rsidRPr="009F466B">
              <w:rPr>
                <w:noProof/>
                <w:webHidden/>
              </w:rPr>
              <w:fldChar w:fldCharType="separate"/>
            </w:r>
            <w:r w:rsidR="001B2953" w:rsidRPr="009F466B">
              <w:rPr>
                <w:noProof/>
                <w:webHidden/>
              </w:rPr>
              <w:t>46</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67" w:history="1">
            <w:r w:rsidR="001B2953" w:rsidRPr="009F466B">
              <w:rPr>
                <w:rStyle w:val="a5"/>
                <w:noProof/>
              </w:rPr>
              <w:t>б)</w:t>
            </w:r>
            <w:r w:rsidR="001B2953" w:rsidRPr="009F466B">
              <w:rPr>
                <w:rFonts w:eastAsiaTheme="minorEastAsia"/>
                <w:noProof/>
                <w:lang w:eastAsia="ru-RU"/>
              </w:rPr>
              <w:tab/>
            </w:r>
            <w:r w:rsidR="001B2953" w:rsidRPr="009F466B">
              <w:rPr>
                <w:rStyle w:val="a5"/>
                <w:noProof/>
              </w:rPr>
              <w:t>Определение радиуса эффективного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_Toc35550967 \h </w:instrText>
            </w:r>
            <w:r w:rsidR="00344B99" w:rsidRPr="009F466B">
              <w:rPr>
                <w:noProof/>
                <w:webHidden/>
              </w:rPr>
            </w:r>
            <w:r w:rsidR="00344B99" w:rsidRPr="009F466B">
              <w:rPr>
                <w:noProof/>
                <w:webHidden/>
              </w:rPr>
              <w:fldChar w:fldCharType="separate"/>
            </w:r>
            <w:r w:rsidR="001B2953" w:rsidRPr="009F466B">
              <w:rPr>
                <w:noProof/>
                <w:webHidden/>
              </w:rPr>
              <w:t>48</w:t>
            </w:r>
            <w:r w:rsidR="00344B99" w:rsidRPr="009F466B">
              <w:rPr>
                <w:noProof/>
                <w:webHidden/>
              </w:rPr>
              <w:fldChar w:fldCharType="end"/>
            </w:r>
          </w:hyperlink>
        </w:p>
        <w:p w:rsidR="001B2953" w:rsidRPr="009F466B" w:rsidRDefault="002F50F0">
          <w:pPr>
            <w:pStyle w:val="22"/>
            <w:tabs>
              <w:tab w:val="left" w:pos="880"/>
              <w:tab w:val="right" w:leader="dot" w:pos="9628"/>
            </w:tabs>
            <w:rPr>
              <w:rFonts w:eastAsiaTheme="minorEastAsia"/>
              <w:noProof/>
              <w:lang w:eastAsia="ru-RU"/>
            </w:rPr>
          </w:pPr>
          <w:hyperlink w:anchor="_Toc35550968" w:history="1">
            <w:r w:rsidR="001B2953" w:rsidRPr="009F466B">
              <w:rPr>
                <w:rStyle w:val="a5"/>
                <w:noProof/>
              </w:rPr>
              <w:t>2.6.</w:t>
            </w:r>
            <w:r w:rsidR="001B2953" w:rsidRPr="009F466B">
              <w:rPr>
                <w:rFonts w:eastAsiaTheme="minorEastAsia"/>
                <w:noProof/>
                <w:lang w:eastAsia="ru-RU"/>
              </w:rPr>
              <w:tab/>
            </w:r>
            <w:r w:rsidR="001B2953" w:rsidRPr="009F466B">
              <w:rPr>
                <w:rStyle w:val="a5"/>
                <w:noProof/>
              </w:rPr>
              <w:t>Предложения по строительству, реконструкции и (или) модернизации тепловых сетей</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_Toc35550968 \h </w:instrText>
            </w:r>
            <w:r w:rsidR="00344B99" w:rsidRPr="009F466B">
              <w:rPr>
                <w:noProof/>
                <w:webHidden/>
              </w:rPr>
            </w:r>
            <w:r w:rsidR="00344B99" w:rsidRPr="009F466B">
              <w:rPr>
                <w:noProof/>
                <w:webHidden/>
              </w:rPr>
              <w:fldChar w:fldCharType="separate"/>
            </w:r>
            <w:r w:rsidR="001B2953" w:rsidRPr="009F466B">
              <w:rPr>
                <w:noProof/>
                <w:webHidden/>
              </w:rPr>
              <w:t>49</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69" w:history="1">
            <w:r w:rsidR="001B2953" w:rsidRPr="009F466B">
              <w:rPr>
                <w:rStyle w:val="a5"/>
                <w:noProof/>
              </w:rPr>
              <w:t>а)</w:t>
            </w:r>
            <w:r w:rsidR="001B2953" w:rsidRPr="009F466B">
              <w:rPr>
                <w:rFonts w:eastAsiaTheme="minorEastAsia"/>
                <w:noProof/>
                <w:lang w:eastAsia="ru-RU"/>
              </w:rPr>
              <w:tab/>
            </w:r>
            <w:r w:rsidR="001B2953" w:rsidRPr="009F466B">
              <w:rPr>
                <w:rStyle w:val="a5"/>
                <w:noProof/>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_Toc35550969 \h </w:instrText>
            </w:r>
            <w:r w:rsidR="00344B99" w:rsidRPr="009F466B">
              <w:rPr>
                <w:noProof/>
                <w:webHidden/>
              </w:rPr>
            </w:r>
            <w:r w:rsidR="00344B99" w:rsidRPr="009F466B">
              <w:rPr>
                <w:noProof/>
                <w:webHidden/>
              </w:rPr>
              <w:fldChar w:fldCharType="separate"/>
            </w:r>
            <w:r w:rsidR="001B2953" w:rsidRPr="009F466B">
              <w:rPr>
                <w:noProof/>
                <w:webHidden/>
              </w:rPr>
              <w:t>49</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70" w:history="1">
            <w:r w:rsidR="001B2953" w:rsidRPr="009F466B">
              <w:rPr>
                <w:rStyle w:val="a5"/>
                <w:noProof/>
              </w:rPr>
              <w:t>б)</w:t>
            </w:r>
            <w:r w:rsidR="001B2953" w:rsidRPr="009F466B">
              <w:rPr>
                <w:rFonts w:eastAsiaTheme="minorEastAsia"/>
                <w:noProof/>
                <w:lang w:eastAsia="ru-RU"/>
              </w:rPr>
              <w:tab/>
            </w:r>
            <w:r w:rsidR="001B2953" w:rsidRPr="009F466B">
              <w:rPr>
                <w:rStyle w:val="a5"/>
                <w:noProof/>
              </w:rPr>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_Toc35550970 \h </w:instrText>
            </w:r>
            <w:r w:rsidR="00344B99" w:rsidRPr="009F466B">
              <w:rPr>
                <w:noProof/>
                <w:webHidden/>
              </w:rPr>
            </w:r>
            <w:r w:rsidR="00344B99" w:rsidRPr="009F466B">
              <w:rPr>
                <w:noProof/>
                <w:webHidden/>
              </w:rPr>
              <w:fldChar w:fldCharType="separate"/>
            </w:r>
            <w:r w:rsidR="001B2953" w:rsidRPr="009F466B">
              <w:rPr>
                <w:noProof/>
                <w:webHidden/>
              </w:rPr>
              <w:t>49</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71" w:history="1">
            <w:r w:rsidR="001B2953" w:rsidRPr="009F466B">
              <w:rPr>
                <w:rStyle w:val="a5"/>
                <w:noProof/>
              </w:rPr>
              <w:t>в)</w:t>
            </w:r>
            <w:r w:rsidR="001B2953" w:rsidRPr="009F466B">
              <w:rPr>
                <w:rFonts w:eastAsiaTheme="minorEastAsia"/>
                <w:noProof/>
                <w:lang w:eastAsia="ru-RU"/>
              </w:rPr>
              <w:tab/>
            </w:r>
            <w:r w:rsidR="001B2953" w:rsidRPr="009F466B">
              <w:rPr>
                <w:rStyle w:val="a5"/>
                <w:noProof/>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_Toc35550971 \h </w:instrText>
            </w:r>
            <w:r w:rsidR="00344B99" w:rsidRPr="009F466B">
              <w:rPr>
                <w:noProof/>
                <w:webHidden/>
              </w:rPr>
            </w:r>
            <w:r w:rsidR="00344B99" w:rsidRPr="009F466B">
              <w:rPr>
                <w:noProof/>
                <w:webHidden/>
              </w:rPr>
              <w:fldChar w:fldCharType="separate"/>
            </w:r>
            <w:r w:rsidR="001B2953" w:rsidRPr="009F466B">
              <w:rPr>
                <w:noProof/>
                <w:webHidden/>
              </w:rPr>
              <w:t>49</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72" w:history="1">
            <w:r w:rsidR="001B2953" w:rsidRPr="009F466B">
              <w:rPr>
                <w:rStyle w:val="a5"/>
                <w:noProof/>
              </w:rPr>
              <w:t>г)</w:t>
            </w:r>
            <w:r w:rsidR="001B2953" w:rsidRPr="009F466B">
              <w:rPr>
                <w:rFonts w:eastAsiaTheme="minorEastAsia"/>
                <w:noProof/>
                <w:lang w:eastAsia="ru-RU"/>
              </w:rPr>
              <w:tab/>
            </w:r>
            <w:r w:rsidR="001B2953" w:rsidRPr="009F466B">
              <w:rPr>
                <w:rStyle w:val="a5"/>
                <w:noProof/>
              </w:rPr>
              <w:t>Строительство тепловых сетей для обеспечения нормативной надежности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_Toc35550972 \h </w:instrText>
            </w:r>
            <w:r w:rsidR="00344B99" w:rsidRPr="009F466B">
              <w:rPr>
                <w:noProof/>
                <w:webHidden/>
              </w:rPr>
            </w:r>
            <w:r w:rsidR="00344B99" w:rsidRPr="009F466B">
              <w:rPr>
                <w:noProof/>
                <w:webHidden/>
              </w:rPr>
              <w:fldChar w:fldCharType="separate"/>
            </w:r>
            <w:r w:rsidR="001B2953" w:rsidRPr="009F466B">
              <w:rPr>
                <w:noProof/>
                <w:webHidden/>
              </w:rPr>
              <w:t>49</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73" w:history="1">
            <w:r w:rsidR="001B2953" w:rsidRPr="009F466B">
              <w:rPr>
                <w:rStyle w:val="a5"/>
                <w:noProof/>
              </w:rPr>
              <w:t>д)</w:t>
            </w:r>
            <w:r w:rsidR="001B2953" w:rsidRPr="009F466B">
              <w:rPr>
                <w:rFonts w:eastAsiaTheme="minorEastAsia"/>
                <w:noProof/>
                <w:lang w:eastAsia="ru-RU"/>
              </w:rPr>
              <w:tab/>
            </w:r>
            <w:r w:rsidR="001B2953" w:rsidRPr="009F466B">
              <w:rPr>
                <w:rStyle w:val="a5"/>
                <w:noProof/>
              </w:rPr>
              <w:t>Реконструкция тепловых сетей с увеличением диаметра трубопроводов для обеспечения перспективных приростов тепловой нагрузки</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_Toc35550973 \h </w:instrText>
            </w:r>
            <w:r w:rsidR="00344B99" w:rsidRPr="009F466B">
              <w:rPr>
                <w:noProof/>
                <w:webHidden/>
              </w:rPr>
            </w:r>
            <w:r w:rsidR="00344B99" w:rsidRPr="009F466B">
              <w:rPr>
                <w:noProof/>
                <w:webHidden/>
              </w:rPr>
              <w:fldChar w:fldCharType="separate"/>
            </w:r>
            <w:r w:rsidR="001B2953" w:rsidRPr="009F466B">
              <w:rPr>
                <w:noProof/>
                <w:webHidden/>
              </w:rPr>
              <w:t>50</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74" w:history="1">
            <w:r w:rsidR="001B2953" w:rsidRPr="009F466B">
              <w:rPr>
                <w:rStyle w:val="a5"/>
                <w:noProof/>
              </w:rPr>
              <w:t>е)</w:t>
            </w:r>
            <w:r w:rsidR="001B2953" w:rsidRPr="009F466B">
              <w:rPr>
                <w:rFonts w:eastAsiaTheme="minorEastAsia"/>
                <w:noProof/>
                <w:lang w:eastAsia="ru-RU"/>
              </w:rPr>
              <w:tab/>
            </w:r>
            <w:r w:rsidR="001B2953" w:rsidRPr="009F466B">
              <w:rPr>
                <w:rStyle w:val="a5"/>
                <w:noProof/>
              </w:rPr>
              <w:t>Строительство и реконструкция насосных станций</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_Toc35550974 \h </w:instrText>
            </w:r>
            <w:r w:rsidR="00344B99" w:rsidRPr="009F466B">
              <w:rPr>
                <w:noProof/>
                <w:webHidden/>
              </w:rPr>
            </w:r>
            <w:r w:rsidR="00344B99" w:rsidRPr="009F466B">
              <w:rPr>
                <w:noProof/>
                <w:webHidden/>
              </w:rPr>
              <w:fldChar w:fldCharType="separate"/>
            </w:r>
            <w:r w:rsidR="001B2953" w:rsidRPr="009F466B">
              <w:rPr>
                <w:noProof/>
                <w:webHidden/>
              </w:rPr>
              <w:t>50</w:t>
            </w:r>
            <w:r w:rsidR="00344B99" w:rsidRPr="009F466B">
              <w:rPr>
                <w:noProof/>
                <w:webHidden/>
              </w:rPr>
              <w:fldChar w:fldCharType="end"/>
            </w:r>
          </w:hyperlink>
        </w:p>
        <w:p w:rsidR="001B2953" w:rsidRPr="009F466B" w:rsidRDefault="002F50F0">
          <w:pPr>
            <w:pStyle w:val="22"/>
            <w:tabs>
              <w:tab w:val="left" w:pos="880"/>
              <w:tab w:val="right" w:leader="dot" w:pos="9628"/>
            </w:tabs>
            <w:rPr>
              <w:rFonts w:eastAsiaTheme="minorEastAsia"/>
              <w:noProof/>
              <w:lang w:eastAsia="ru-RU"/>
            </w:rPr>
          </w:pPr>
          <w:hyperlink w:anchor="_Toc35550975" w:history="1">
            <w:r w:rsidR="001B2953" w:rsidRPr="009F466B">
              <w:rPr>
                <w:rStyle w:val="a5"/>
                <w:noProof/>
              </w:rPr>
              <w:t>2.7.</w:t>
            </w:r>
            <w:r w:rsidR="001B2953" w:rsidRPr="009F466B">
              <w:rPr>
                <w:rFonts w:eastAsiaTheme="minorEastAsia"/>
                <w:noProof/>
                <w:lang w:eastAsia="ru-RU"/>
              </w:rPr>
              <w:tab/>
            </w:r>
            <w:r w:rsidR="001B2953" w:rsidRPr="009F466B">
              <w:rPr>
                <w:rStyle w:val="a5"/>
                <w:noProof/>
              </w:rPr>
              <w:t>Предложения по переводу открытых систем теплоснабжения (горячего водоснабжения) в закрытые системы горячего водоснабжения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_Toc35550975 \h </w:instrText>
            </w:r>
            <w:r w:rsidR="00344B99" w:rsidRPr="009F466B">
              <w:rPr>
                <w:noProof/>
                <w:webHidden/>
              </w:rPr>
            </w:r>
            <w:r w:rsidR="00344B99" w:rsidRPr="009F466B">
              <w:rPr>
                <w:noProof/>
                <w:webHidden/>
              </w:rPr>
              <w:fldChar w:fldCharType="separate"/>
            </w:r>
            <w:r w:rsidR="001B2953" w:rsidRPr="009F466B">
              <w:rPr>
                <w:noProof/>
                <w:webHidden/>
              </w:rPr>
              <w:t>50</w:t>
            </w:r>
            <w:r w:rsidR="00344B99" w:rsidRPr="009F466B">
              <w:rPr>
                <w:noProof/>
                <w:webHidden/>
              </w:rPr>
              <w:fldChar w:fldCharType="end"/>
            </w:r>
          </w:hyperlink>
        </w:p>
        <w:p w:rsidR="001B2953" w:rsidRPr="009F466B" w:rsidRDefault="002F50F0">
          <w:pPr>
            <w:pStyle w:val="22"/>
            <w:tabs>
              <w:tab w:val="left" w:pos="880"/>
              <w:tab w:val="right" w:leader="dot" w:pos="9628"/>
            </w:tabs>
            <w:rPr>
              <w:rFonts w:eastAsiaTheme="minorEastAsia"/>
              <w:noProof/>
              <w:lang w:eastAsia="ru-RU"/>
            </w:rPr>
          </w:pPr>
          <w:hyperlink w:anchor="_Toc35550976" w:history="1">
            <w:r w:rsidR="001B2953" w:rsidRPr="009F466B">
              <w:rPr>
                <w:rStyle w:val="a5"/>
                <w:noProof/>
              </w:rPr>
              <w:t>2.8.</w:t>
            </w:r>
            <w:r w:rsidR="001B2953" w:rsidRPr="009F466B">
              <w:rPr>
                <w:rFonts w:eastAsiaTheme="minorEastAsia"/>
                <w:noProof/>
                <w:lang w:eastAsia="ru-RU"/>
              </w:rPr>
              <w:tab/>
            </w:r>
            <w:r w:rsidR="001B2953" w:rsidRPr="009F466B">
              <w:rPr>
                <w:rStyle w:val="a5"/>
                <w:noProof/>
              </w:rPr>
              <w:t>Перспективные топливные балансы</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_Toc35550976 \h </w:instrText>
            </w:r>
            <w:r w:rsidR="00344B99" w:rsidRPr="009F466B">
              <w:rPr>
                <w:noProof/>
                <w:webHidden/>
              </w:rPr>
            </w:r>
            <w:r w:rsidR="00344B99" w:rsidRPr="009F466B">
              <w:rPr>
                <w:noProof/>
                <w:webHidden/>
              </w:rPr>
              <w:fldChar w:fldCharType="separate"/>
            </w:r>
            <w:r w:rsidR="001B2953" w:rsidRPr="009F466B">
              <w:rPr>
                <w:noProof/>
                <w:webHidden/>
              </w:rPr>
              <w:t>50</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77" w:history="1">
            <w:r w:rsidR="001B2953" w:rsidRPr="009F466B">
              <w:rPr>
                <w:rStyle w:val="a5"/>
                <w:noProof/>
              </w:rPr>
              <w:t>а)</w:t>
            </w:r>
            <w:r w:rsidR="001B2953" w:rsidRPr="009F466B">
              <w:rPr>
                <w:rFonts w:eastAsiaTheme="minorEastAsia"/>
                <w:noProof/>
                <w:lang w:eastAsia="ru-RU"/>
              </w:rPr>
              <w:tab/>
            </w:r>
            <w:r w:rsidR="001B2953" w:rsidRPr="009F466B">
              <w:rPr>
                <w:rStyle w:val="a5"/>
                <w:noProof/>
              </w:rPr>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_Toc35550977 \h </w:instrText>
            </w:r>
            <w:r w:rsidR="00344B99" w:rsidRPr="009F466B">
              <w:rPr>
                <w:noProof/>
                <w:webHidden/>
              </w:rPr>
            </w:r>
            <w:r w:rsidR="00344B99" w:rsidRPr="009F466B">
              <w:rPr>
                <w:noProof/>
                <w:webHidden/>
              </w:rPr>
              <w:fldChar w:fldCharType="separate"/>
            </w:r>
            <w:r w:rsidR="001B2953" w:rsidRPr="009F466B">
              <w:rPr>
                <w:noProof/>
                <w:webHidden/>
              </w:rPr>
              <w:t>50</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78" w:history="1">
            <w:r w:rsidR="001B2953" w:rsidRPr="009F466B">
              <w:rPr>
                <w:rStyle w:val="a5"/>
                <w:noProof/>
              </w:rPr>
              <w:t>б)</w:t>
            </w:r>
            <w:r w:rsidR="001B2953" w:rsidRPr="009F466B">
              <w:rPr>
                <w:rFonts w:eastAsiaTheme="minorEastAsia"/>
                <w:noProof/>
                <w:lang w:eastAsia="ru-RU"/>
              </w:rPr>
              <w:tab/>
            </w:r>
            <w:r w:rsidR="001B2953" w:rsidRPr="009F466B">
              <w:rPr>
                <w:rStyle w:val="a5"/>
                <w:noProof/>
              </w:rPr>
              <w:t>Вид топлива, потребляемый источником тепловой энергии, в том числе с использованием возобновляемых источников энергии и местных видов топлива</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_Toc35550978 \h </w:instrText>
            </w:r>
            <w:r w:rsidR="00344B99" w:rsidRPr="009F466B">
              <w:rPr>
                <w:noProof/>
                <w:webHidden/>
              </w:rPr>
            </w:r>
            <w:r w:rsidR="00344B99" w:rsidRPr="009F466B">
              <w:rPr>
                <w:noProof/>
                <w:webHidden/>
              </w:rPr>
              <w:fldChar w:fldCharType="separate"/>
            </w:r>
            <w:r w:rsidR="001B2953" w:rsidRPr="009F466B">
              <w:rPr>
                <w:noProof/>
                <w:webHidden/>
              </w:rPr>
              <w:t>51</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79" w:history="1">
            <w:r w:rsidR="001B2953" w:rsidRPr="009F466B">
              <w:rPr>
                <w:rStyle w:val="a5"/>
                <w:noProof/>
              </w:rPr>
              <w:t>в)</w:t>
            </w:r>
            <w:r w:rsidR="001B2953" w:rsidRPr="009F466B">
              <w:rPr>
                <w:rFonts w:eastAsiaTheme="minorEastAsia"/>
                <w:noProof/>
                <w:lang w:eastAsia="ru-RU"/>
              </w:rPr>
              <w:tab/>
            </w:r>
            <w:r w:rsidR="001B2953" w:rsidRPr="009F466B">
              <w:rPr>
                <w:rStyle w:val="a5"/>
                <w:noProof/>
              </w:rPr>
              <w:t>Виды топлива, их доля и значение низшей теплоты сгорания топлива, используемые для производства тепловой энергии по каждой системе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_Toc35550979 \h </w:instrText>
            </w:r>
            <w:r w:rsidR="00344B99" w:rsidRPr="009F466B">
              <w:rPr>
                <w:noProof/>
                <w:webHidden/>
              </w:rPr>
            </w:r>
            <w:r w:rsidR="00344B99" w:rsidRPr="009F466B">
              <w:rPr>
                <w:noProof/>
                <w:webHidden/>
              </w:rPr>
              <w:fldChar w:fldCharType="separate"/>
            </w:r>
            <w:r w:rsidR="001B2953" w:rsidRPr="009F466B">
              <w:rPr>
                <w:noProof/>
                <w:webHidden/>
              </w:rPr>
              <w:t>51</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80" w:history="1">
            <w:r w:rsidR="001B2953" w:rsidRPr="009F466B">
              <w:rPr>
                <w:rStyle w:val="a5"/>
                <w:noProof/>
              </w:rPr>
              <w:t>г)</w:t>
            </w:r>
            <w:r w:rsidR="001B2953" w:rsidRPr="009F466B">
              <w:rPr>
                <w:rFonts w:eastAsiaTheme="minorEastAsia"/>
                <w:noProof/>
                <w:lang w:eastAsia="ru-RU"/>
              </w:rPr>
              <w:tab/>
            </w:r>
            <w:r w:rsidR="001B2953" w:rsidRPr="009F466B">
              <w:rPr>
                <w:rStyle w:val="a5"/>
                <w:noProof/>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_Toc35550980 \h </w:instrText>
            </w:r>
            <w:r w:rsidR="00344B99" w:rsidRPr="009F466B">
              <w:rPr>
                <w:noProof/>
                <w:webHidden/>
              </w:rPr>
            </w:r>
            <w:r w:rsidR="00344B99" w:rsidRPr="009F466B">
              <w:rPr>
                <w:noProof/>
                <w:webHidden/>
              </w:rPr>
              <w:fldChar w:fldCharType="separate"/>
            </w:r>
            <w:r w:rsidR="001B2953" w:rsidRPr="009F466B">
              <w:rPr>
                <w:noProof/>
                <w:webHidden/>
              </w:rPr>
              <w:t>51</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81" w:history="1">
            <w:r w:rsidR="001B2953" w:rsidRPr="009F466B">
              <w:rPr>
                <w:rStyle w:val="a5"/>
                <w:noProof/>
              </w:rPr>
              <w:t>д)</w:t>
            </w:r>
            <w:r w:rsidR="001B2953" w:rsidRPr="009F466B">
              <w:rPr>
                <w:rFonts w:eastAsiaTheme="minorEastAsia"/>
                <w:noProof/>
                <w:lang w:eastAsia="ru-RU"/>
              </w:rPr>
              <w:tab/>
            </w:r>
            <w:r w:rsidR="001B2953" w:rsidRPr="009F466B">
              <w:rPr>
                <w:rStyle w:val="a5"/>
                <w:noProof/>
              </w:rPr>
              <w:t>Приоритетное направление развития топливного баланса поселения, городского округа</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_Toc35550981 \h </w:instrText>
            </w:r>
            <w:r w:rsidR="00344B99" w:rsidRPr="009F466B">
              <w:rPr>
                <w:noProof/>
                <w:webHidden/>
              </w:rPr>
            </w:r>
            <w:r w:rsidR="00344B99" w:rsidRPr="009F466B">
              <w:rPr>
                <w:noProof/>
                <w:webHidden/>
              </w:rPr>
              <w:fldChar w:fldCharType="separate"/>
            </w:r>
            <w:r w:rsidR="001B2953" w:rsidRPr="009F466B">
              <w:rPr>
                <w:noProof/>
                <w:webHidden/>
              </w:rPr>
              <w:t>51</w:t>
            </w:r>
            <w:r w:rsidR="00344B99" w:rsidRPr="009F466B">
              <w:rPr>
                <w:noProof/>
                <w:webHidden/>
              </w:rPr>
              <w:fldChar w:fldCharType="end"/>
            </w:r>
          </w:hyperlink>
        </w:p>
        <w:p w:rsidR="001B2953" w:rsidRPr="009F466B" w:rsidRDefault="002F50F0">
          <w:pPr>
            <w:pStyle w:val="22"/>
            <w:tabs>
              <w:tab w:val="left" w:pos="880"/>
              <w:tab w:val="right" w:leader="dot" w:pos="9628"/>
            </w:tabs>
            <w:rPr>
              <w:rFonts w:eastAsiaTheme="minorEastAsia"/>
              <w:noProof/>
              <w:lang w:eastAsia="ru-RU"/>
            </w:rPr>
          </w:pPr>
          <w:hyperlink w:anchor="_Toc35550982" w:history="1">
            <w:r w:rsidR="001B2953" w:rsidRPr="009F466B">
              <w:rPr>
                <w:rStyle w:val="a5"/>
                <w:noProof/>
              </w:rPr>
              <w:t>2.9.</w:t>
            </w:r>
            <w:r w:rsidR="001B2953" w:rsidRPr="009F466B">
              <w:rPr>
                <w:rFonts w:eastAsiaTheme="minorEastAsia"/>
                <w:noProof/>
                <w:lang w:eastAsia="ru-RU"/>
              </w:rPr>
              <w:tab/>
            </w:r>
            <w:r w:rsidR="001B2953" w:rsidRPr="009F466B">
              <w:rPr>
                <w:rStyle w:val="a5"/>
                <w:noProof/>
              </w:rPr>
              <w:t>Оценка надежности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_Toc35550982 \h </w:instrText>
            </w:r>
            <w:r w:rsidR="00344B99" w:rsidRPr="009F466B">
              <w:rPr>
                <w:noProof/>
                <w:webHidden/>
              </w:rPr>
            </w:r>
            <w:r w:rsidR="00344B99" w:rsidRPr="009F466B">
              <w:rPr>
                <w:noProof/>
                <w:webHidden/>
              </w:rPr>
              <w:fldChar w:fldCharType="separate"/>
            </w:r>
            <w:r w:rsidR="001B2953" w:rsidRPr="009F466B">
              <w:rPr>
                <w:noProof/>
                <w:webHidden/>
              </w:rPr>
              <w:t>51</w:t>
            </w:r>
            <w:r w:rsidR="00344B99" w:rsidRPr="009F466B">
              <w:rPr>
                <w:noProof/>
                <w:webHidden/>
              </w:rPr>
              <w:fldChar w:fldCharType="end"/>
            </w:r>
          </w:hyperlink>
        </w:p>
        <w:p w:rsidR="001B2953" w:rsidRPr="009F466B" w:rsidRDefault="002F50F0">
          <w:pPr>
            <w:pStyle w:val="22"/>
            <w:tabs>
              <w:tab w:val="left" w:pos="1100"/>
              <w:tab w:val="right" w:leader="dot" w:pos="9628"/>
            </w:tabs>
            <w:rPr>
              <w:rFonts w:eastAsiaTheme="minorEastAsia"/>
              <w:noProof/>
              <w:lang w:eastAsia="ru-RU"/>
            </w:rPr>
          </w:pPr>
          <w:hyperlink w:anchor="_Toc35550983" w:history="1">
            <w:r w:rsidR="001B2953" w:rsidRPr="009F466B">
              <w:rPr>
                <w:rStyle w:val="a5"/>
                <w:noProof/>
              </w:rPr>
              <w:t>2.10.</w:t>
            </w:r>
            <w:r w:rsidR="001B2953" w:rsidRPr="009F466B">
              <w:rPr>
                <w:rFonts w:eastAsiaTheme="minorEastAsia"/>
                <w:noProof/>
                <w:lang w:eastAsia="ru-RU"/>
              </w:rPr>
              <w:tab/>
            </w:r>
            <w:r w:rsidR="001B2953" w:rsidRPr="009F466B">
              <w:rPr>
                <w:rStyle w:val="a5"/>
                <w:noProof/>
              </w:rPr>
              <w:t>Обоснование инвестиций в строительство, реконструкцию, техническое перевооружение и (или) модернизацию</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_Toc35550983 \h </w:instrText>
            </w:r>
            <w:r w:rsidR="00344B99" w:rsidRPr="009F466B">
              <w:rPr>
                <w:noProof/>
                <w:webHidden/>
              </w:rPr>
            </w:r>
            <w:r w:rsidR="00344B99" w:rsidRPr="009F466B">
              <w:rPr>
                <w:noProof/>
                <w:webHidden/>
              </w:rPr>
              <w:fldChar w:fldCharType="separate"/>
            </w:r>
            <w:r w:rsidR="001B2953" w:rsidRPr="009F466B">
              <w:rPr>
                <w:noProof/>
                <w:webHidden/>
              </w:rPr>
              <w:t>52</w:t>
            </w:r>
            <w:r w:rsidR="00344B99" w:rsidRPr="009F466B">
              <w:rPr>
                <w:noProof/>
                <w:webHidden/>
              </w:rPr>
              <w:fldChar w:fldCharType="end"/>
            </w:r>
          </w:hyperlink>
        </w:p>
        <w:p w:rsidR="001B2953" w:rsidRPr="009F466B" w:rsidRDefault="002F50F0">
          <w:pPr>
            <w:pStyle w:val="22"/>
            <w:tabs>
              <w:tab w:val="left" w:pos="1100"/>
              <w:tab w:val="right" w:leader="dot" w:pos="9628"/>
            </w:tabs>
            <w:rPr>
              <w:rFonts w:eastAsiaTheme="minorEastAsia"/>
              <w:noProof/>
              <w:lang w:eastAsia="ru-RU"/>
            </w:rPr>
          </w:pPr>
          <w:hyperlink w:anchor="_Toc35550984" w:history="1">
            <w:r w:rsidR="001B2953" w:rsidRPr="009F466B">
              <w:rPr>
                <w:rStyle w:val="a5"/>
                <w:noProof/>
              </w:rPr>
              <w:t>2.11.</w:t>
            </w:r>
            <w:r w:rsidR="001B2953" w:rsidRPr="009F466B">
              <w:rPr>
                <w:rFonts w:eastAsiaTheme="minorEastAsia"/>
                <w:noProof/>
                <w:lang w:eastAsia="ru-RU"/>
              </w:rPr>
              <w:tab/>
            </w:r>
            <w:r w:rsidR="001B2953" w:rsidRPr="009F466B">
              <w:rPr>
                <w:rStyle w:val="a5"/>
                <w:noProof/>
              </w:rPr>
              <w:t>Индикаторы развития систем теплоснабжения поселения, городского округа, города федерального значения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_Toc35550984 \h </w:instrText>
            </w:r>
            <w:r w:rsidR="00344B99" w:rsidRPr="009F466B">
              <w:rPr>
                <w:noProof/>
                <w:webHidden/>
              </w:rPr>
            </w:r>
            <w:r w:rsidR="00344B99" w:rsidRPr="009F466B">
              <w:rPr>
                <w:noProof/>
                <w:webHidden/>
              </w:rPr>
              <w:fldChar w:fldCharType="separate"/>
            </w:r>
            <w:r w:rsidR="001B2953" w:rsidRPr="009F466B">
              <w:rPr>
                <w:noProof/>
                <w:webHidden/>
              </w:rPr>
              <w:t>53</w:t>
            </w:r>
            <w:r w:rsidR="00344B99" w:rsidRPr="009F466B">
              <w:rPr>
                <w:noProof/>
                <w:webHidden/>
              </w:rPr>
              <w:fldChar w:fldCharType="end"/>
            </w:r>
          </w:hyperlink>
        </w:p>
        <w:p w:rsidR="001B2953" w:rsidRPr="009F466B" w:rsidRDefault="002F50F0">
          <w:pPr>
            <w:pStyle w:val="22"/>
            <w:tabs>
              <w:tab w:val="left" w:pos="1100"/>
              <w:tab w:val="right" w:leader="dot" w:pos="9628"/>
            </w:tabs>
            <w:rPr>
              <w:rFonts w:eastAsiaTheme="minorEastAsia"/>
              <w:noProof/>
              <w:lang w:eastAsia="ru-RU"/>
            </w:rPr>
          </w:pPr>
          <w:hyperlink w:anchor="_Toc35550985" w:history="1">
            <w:r w:rsidR="001B2953" w:rsidRPr="009F466B">
              <w:rPr>
                <w:rStyle w:val="a5"/>
                <w:noProof/>
              </w:rPr>
              <w:t>2.12.</w:t>
            </w:r>
            <w:r w:rsidR="001B2953" w:rsidRPr="009F466B">
              <w:rPr>
                <w:rFonts w:eastAsiaTheme="minorEastAsia"/>
                <w:noProof/>
                <w:lang w:eastAsia="ru-RU"/>
              </w:rPr>
              <w:tab/>
            </w:r>
            <w:r w:rsidR="001B2953" w:rsidRPr="009F466B">
              <w:rPr>
                <w:rStyle w:val="a5"/>
                <w:noProof/>
              </w:rPr>
              <w:t>Ценовые (тарифные) последствия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_Toc35550985 \h </w:instrText>
            </w:r>
            <w:r w:rsidR="00344B99" w:rsidRPr="009F466B">
              <w:rPr>
                <w:noProof/>
                <w:webHidden/>
              </w:rPr>
            </w:r>
            <w:r w:rsidR="00344B99" w:rsidRPr="009F466B">
              <w:rPr>
                <w:noProof/>
                <w:webHidden/>
              </w:rPr>
              <w:fldChar w:fldCharType="separate"/>
            </w:r>
            <w:r w:rsidR="001B2953" w:rsidRPr="009F466B">
              <w:rPr>
                <w:noProof/>
                <w:webHidden/>
              </w:rPr>
              <w:t>53</w:t>
            </w:r>
            <w:r w:rsidR="00344B99" w:rsidRPr="009F466B">
              <w:rPr>
                <w:noProof/>
                <w:webHidden/>
              </w:rPr>
              <w:fldChar w:fldCharType="end"/>
            </w:r>
          </w:hyperlink>
        </w:p>
        <w:p w:rsidR="001B2953" w:rsidRPr="009F466B" w:rsidRDefault="002F50F0">
          <w:pPr>
            <w:pStyle w:val="22"/>
            <w:tabs>
              <w:tab w:val="left" w:pos="1100"/>
              <w:tab w:val="right" w:leader="dot" w:pos="9628"/>
            </w:tabs>
            <w:rPr>
              <w:rFonts w:eastAsiaTheme="minorEastAsia"/>
              <w:noProof/>
              <w:lang w:eastAsia="ru-RU"/>
            </w:rPr>
          </w:pPr>
          <w:hyperlink w:anchor="_Toc35550986" w:history="1">
            <w:r w:rsidR="001B2953" w:rsidRPr="009F466B">
              <w:rPr>
                <w:rStyle w:val="a5"/>
                <w:noProof/>
              </w:rPr>
              <w:t>2.13.</w:t>
            </w:r>
            <w:r w:rsidR="001B2953" w:rsidRPr="009F466B">
              <w:rPr>
                <w:rFonts w:eastAsiaTheme="minorEastAsia"/>
                <w:noProof/>
                <w:lang w:eastAsia="ru-RU"/>
              </w:rPr>
              <w:tab/>
            </w:r>
            <w:r w:rsidR="001B2953" w:rsidRPr="009F466B">
              <w:rPr>
                <w:rStyle w:val="a5"/>
                <w:noProof/>
              </w:rPr>
              <w:t>Реестр единых теплоснабжающих организаций</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_Toc35550986 \h </w:instrText>
            </w:r>
            <w:r w:rsidR="00344B99" w:rsidRPr="009F466B">
              <w:rPr>
                <w:noProof/>
                <w:webHidden/>
              </w:rPr>
            </w:r>
            <w:r w:rsidR="00344B99" w:rsidRPr="009F466B">
              <w:rPr>
                <w:noProof/>
                <w:webHidden/>
              </w:rPr>
              <w:fldChar w:fldCharType="separate"/>
            </w:r>
            <w:r w:rsidR="001B2953" w:rsidRPr="009F466B">
              <w:rPr>
                <w:noProof/>
                <w:webHidden/>
              </w:rPr>
              <w:t>54</w:t>
            </w:r>
            <w:r w:rsidR="00344B99" w:rsidRPr="009F466B">
              <w:rPr>
                <w:noProof/>
                <w:webHidden/>
              </w:rPr>
              <w:fldChar w:fldCharType="end"/>
            </w:r>
          </w:hyperlink>
        </w:p>
        <w:p w:rsidR="001B2953" w:rsidRPr="009F466B" w:rsidRDefault="002F50F0">
          <w:pPr>
            <w:pStyle w:val="32"/>
            <w:tabs>
              <w:tab w:val="left" w:pos="880"/>
              <w:tab w:val="right" w:leader="dot" w:pos="9628"/>
            </w:tabs>
            <w:rPr>
              <w:rFonts w:eastAsiaTheme="minorEastAsia"/>
              <w:noProof/>
              <w:lang w:eastAsia="ru-RU"/>
            </w:rPr>
          </w:pPr>
          <w:hyperlink w:anchor="_Toc35550987" w:history="1">
            <w:r w:rsidR="001B2953" w:rsidRPr="009F466B">
              <w:rPr>
                <w:rStyle w:val="a5"/>
                <w:noProof/>
              </w:rPr>
              <w:t>а)</w:t>
            </w:r>
            <w:r w:rsidR="001B2953" w:rsidRPr="009F466B">
              <w:rPr>
                <w:rFonts w:eastAsiaTheme="minorEastAsia"/>
                <w:noProof/>
                <w:lang w:eastAsia="ru-RU"/>
              </w:rPr>
              <w:tab/>
            </w:r>
            <w:r w:rsidR="001B2953" w:rsidRPr="009F466B">
              <w:rPr>
                <w:rStyle w:val="a5"/>
                <w:noProof/>
              </w:rPr>
              <w:t>Основные положения по обоснованию ЕТО</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_Toc35550987 \h </w:instrText>
            </w:r>
            <w:r w:rsidR="00344B99" w:rsidRPr="009F466B">
              <w:rPr>
                <w:noProof/>
                <w:webHidden/>
              </w:rPr>
            </w:r>
            <w:r w:rsidR="00344B99" w:rsidRPr="009F466B">
              <w:rPr>
                <w:noProof/>
                <w:webHidden/>
              </w:rPr>
              <w:fldChar w:fldCharType="separate"/>
            </w:r>
            <w:r w:rsidR="001B2953" w:rsidRPr="009F466B">
              <w:rPr>
                <w:noProof/>
                <w:webHidden/>
              </w:rPr>
              <w:t>54</w:t>
            </w:r>
            <w:r w:rsidR="00344B99" w:rsidRPr="009F466B">
              <w:rPr>
                <w:noProof/>
                <w:webHidden/>
              </w:rPr>
              <w:fldChar w:fldCharType="end"/>
            </w:r>
          </w:hyperlink>
        </w:p>
        <w:p w:rsidR="001B2953" w:rsidRPr="009F466B" w:rsidRDefault="002F50F0">
          <w:pPr>
            <w:pStyle w:val="22"/>
            <w:tabs>
              <w:tab w:val="left" w:pos="1100"/>
              <w:tab w:val="right" w:leader="dot" w:pos="9628"/>
            </w:tabs>
            <w:rPr>
              <w:rFonts w:eastAsiaTheme="minorEastAsia"/>
              <w:noProof/>
              <w:lang w:eastAsia="ru-RU"/>
            </w:rPr>
          </w:pPr>
          <w:hyperlink w:anchor="_Toc35550988" w:history="1">
            <w:r w:rsidR="001B2953" w:rsidRPr="009F466B">
              <w:rPr>
                <w:rStyle w:val="a5"/>
                <w:noProof/>
              </w:rPr>
              <w:t>2.14.</w:t>
            </w:r>
            <w:r w:rsidR="001B2953" w:rsidRPr="009F466B">
              <w:rPr>
                <w:rFonts w:eastAsiaTheme="minorEastAsia"/>
                <w:noProof/>
                <w:lang w:eastAsia="ru-RU"/>
              </w:rPr>
              <w:tab/>
            </w:r>
            <w:r w:rsidR="001B2953" w:rsidRPr="009F466B">
              <w:rPr>
                <w:rStyle w:val="a5"/>
                <w:noProof/>
              </w:rPr>
              <w:t>Сводный том изменений, выполненных в доработанной и (или) актуализированной схеме теплоснабжения</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_Toc35550988 \h </w:instrText>
            </w:r>
            <w:r w:rsidR="00344B99" w:rsidRPr="009F466B">
              <w:rPr>
                <w:noProof/>
                <w:webHidden/>
              </w:rPr>
            </w:r>
            <w:r w:rsidR="00344B99" w:rsidRPr="009F466B">
              <w:rPr>
                <w:noProof/>
                <w:webHidden/>
              </w:rPr>
              <w:fldChar w:fldCharType="separate"/>
            </w:r>
            <w:r w:rsidR="001B2953" w:rsidRPr="009F466B">
              <w:rPr>
                <w:noProof/>
                <w:webHidden/>
              </w:rPr>
              <w:t>57</w:t>
            </w:r>
            <w:r w:rsidR="00344B99" w:rsidRPr="009F466B">
              <w:rPr>
                <w:noProof/>
                <w:webHidden/>
              </w:rPr>
              <w:fldChar w:fldCharType="end"/>
            </w:r>
          </w:hyperlink>
        </w:p>
        <w:p w:rsidR="001B2953" w:rsidRPr="009F466B" w:rsidRDefault="002F50F0">
          <w:pPr>
            <w:pStyle w:val="12"/>
            <w:tabs>
              <w:tab w:val="right" w:leader="dot" w:pos="9628"/>
            </w:tabs>
            <w:rPr>
              <w:rFonts w:eastAsiaTheme="minorEastAsia"/>
              <w:noProof/>
              <w:lang w:eastAsia="ru-RU"/>
            </w:rPr>
          </w:pPr>
          <w:hyperlink w:anchor="_Toc35550989" w:history="1">
            <w:r w:rsidR="001B2953" w:rsidRPr="009F466B">
              <w:rPr>
                <w:rStyle w:val="a5"/>
                <w:noProof/>
              </w:rPr>
              <w:t>Приложение А</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_Toc35550989 \h </w:instrText>
            </w:r>
            <w:r w:rsidR="00344B99" w:rsidRPr="009F466B">
              <w:rPr>
                <w:noProof/>
                <w:webHidden/>
              </w:rPr>
            </w:r>
            <w:r w:rsidR="00344B99" w:rsidRPr="009F466B">
              <w:rPr>
                <w:noProof/>
                <w:webHidden/>
              </w:rPr>
              <w:fldChar w:fldCharType="separate"/>
            </w:r>
            <w:r w:rsidR="001B2953" w:rsidRPr="009F466B">
              <w:rPr>
                <w:noProof/>
                <w:webHidden/>
              </w:rPr>
              <w:t>58</w:t>
            </w:r>
            <w:r w:rsidR="00344B99" w:rsidRPr="009F466B">
              <w:rPr>
                <w:noProof/>
                <w:webHidden/>
              </w:rPr>
              <w:fldChar w:fldCharType="end"/>
            </w:r>
          </w:hyperlink>
        </w:p>
        <w:p w:rsidR="001B2953" w:rsidRPr="009F466B" w:rsidRDefault="002F50F0">
          <w:pPr>
            <w:pStyle w:val="12"/>
            <w:tabs>
              <w:tab w:val="right" w:leader="dot" w:pos="9628"/>
            </w:tabs>
            <w:rPr>
              <w:rFonts w:eastAsiaTheme="minorEastAsia"/>
              <w:noProof/>
              <w:lang w:eastAsia="ru-RU"/>
            </w:rPr>
          </w:pPr>
          <w:hyperlink w:anchor="_Toc35550990" w:history="1">
            <w:r w:rsidR="001B2953" w:rsidRPr="009F466B">
              <w:rPr>
                <w:rStyle w:val="a5"/>
                <w:noProof/>
              </w:rPr>
              <w:t>Приложение Б</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_Toc35550990 \h </w:instrText>
            </w:r>
            <w:r w:rsidR="00344B99" w:rsidRPr="009F466B">
              <w:rPr>
                <w:noProof/>
                <w:webHidden/>
              </w:rPr>
            </w:r>
            <w:r w:rsidR="00344B99" w:rsidRPr="009F466B">
              <w:rPr>
                <w:noProof/>
                <w:webHidden/>
              </w:rPr>
              <w:fldChar w:fldCharType="separate"/>
            </w:r>
            <w:r w:rsidR="001B2953" w:rsidRPr="009F466B">
              <w:rPr>
                <w:noProof/>
                <w:webHidden/>
              </w:rPr>
              <w:t>58</w:t>
            </w:r>
            <w:r w:rsidR="00344B99" w:rsidRPr="009F466B">
              <w:rPr>
                <w:noProof/>
                <w:webHidden/>
              </w:rPr>
              <w:fldChar w:fldCharType="end"/>
            </w:r>
          </w:hyperlink>
        </w:p>
        <w:p w:rsidR="001B2953" w:rsidRPr="009F466B" w:rsidRDefault="002F50F0">
          <w:pPr>
            <w:pStyle w:val="12"/>
            <w:tabs>
              <w:tab w:val="right" w:leader="dot" w:pos="9628"/>
            </w:tabs>
            <w:rPr>
              <w:rFonts w:eastAsiaTheme="minorEastAsia"/>
              <w:noProof/>
              <w:lang w:eastAsia="ru-RU"/>
            </w:rPr>
          </w:pPr>
          <w:hyperlink w:anchor="_Toc35550991" w:history="1">
            <w:r w:rsidR="001B2953" w:rsidRPr="009F466B">
              <w:rPr>
                <w:rStyle w:val="a5"/>
                <w:noProof/>
              </w:rPr>
              <w:t xml:space="preserve">Приложение </w:t>
            </w:r>
            <w:r w:rsidR="001B2953" w:rsidRPr="009F466B">
              <w:rPr>
                <w:rStyle w:val="a5"/>
                <w:noProof/>
                <w:lang w:val="en-US"/>
              </w:rPr>
              <w:t>B</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_Toc35550991 \h </w:instrText>
            </w:r>
            <w:r w:rsidR="00344B99" w:rsidRPr="009F466B">
              <w:rPr>
                <w:noProof/>
                <w:webHidden/>
              </w:rPr>
            </w:r>
            <w:r w:rsidR="00344B99" w:rsidRPr="009F466B">
              <w:rPr>
                <w:noProof/>
                <w:webHidden/>
              </w:rPr>
              <w:fldChar w:fldCharType="separate"/>
            </w:r>
            <w:r w:rsidR="001B2953" w:rsidRPr="009F466B">
              <w:rPr>
                <w:noProof/>
                <w:webHidden/>
              </w:rPr>
              <w:t>59</w:t>
            </w:r>
            <w:r w:rsidR="00344B99" w:rsidRPr="009F466B">
              <w:rPr>
                <w:noProof/>
                <w:webHidden/>
              </w:rPr>
              <w:fldChar w:fldCharType="end"/>
            </w:r>
          </w:hyperlink>
        </w:p>
        <w:p w:rsidR="001B2953" w:rsidRPr="009F466B" w:rsidRDefault="002F50F0">
          <w:pPr>
            <w:pStyle w:val="12"/>
            <w:tabs>
              <w:tab w:val="right" w:leader="dot" w:pos="9628"/>
            </w:tabs>
            <w:rPr>
              <w:rFonts w:eastAsiaTheme="minorEastAsia"/>
              <w:noProof/>
              <w:lang w:eastAsia="ru-RU"/>
            </w:rPr>
          </w:pPr>
          <w:hyperlink w:anchor="_Toc35550992" w:history="1">
            <w:r w:rsidR="001B2953" w:rsidRPr="009F466B">
              <w:rPr>
                <w:rStyle w:val="a5"/>
                <w:noProof/>
              </w:rPr>
              <w:t>Приложение Г</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_Toc35550992 \h </w:instrText>
            </w:r>
            <w:r w:rsidR="00344B99" w:rsidRPr="009F466B">
              <w:rPr>
                <w:noProof/>
                <w:webHidden/>
              </w:rPr>
            </w:r>
            <w:r w:rsidR="00344B99" w:rsidRPr="009F466B">
              <w:rPr>
                <w:noProof/>
                <w:webHidden/>
              </w:rPr>
              <w:fldChar w:fldCharType="separate"/>
            </w:r>
            <w:r w:rsidR="001B2953" w:rsidRPr="009F466B">
              <w:rPr>
                <w:noProof/>
                <w:webHidden/>
              </w:rPr>
              <w:t>64</w:t>
            </w:r>
            <w:r w:rsidR="00344B99" w:rsidRPr="009F466B">
              <w:rPr>
                <w:noProof/>
                <w:webHidden/>
              </w:rPr>
              <w:fldChar w:fldCharType="end"/>
            </w:r>
          </w:hyperlink>
        </w:p>
        <w:p w:rsidR="001B2953" w:rsidRPr="009F466B" w:rsidRDefault="002F50F0">
          <w:pPr>
            <w:pStyle w:val="12"/>
            <w:tabs>
              <w:tab w:val="right" w:leader="dot" w:pos="9628"/>
            </w:tabs>
            <w:rPr>
              <w:rFonts w:eastAsiaTheme="minorEastAsia"/>
              <w:noProof/>
              <w:lang w:eastAsia="ru-RU"/>
            </w:rPr>
          </w:pPr>
          <w:hyperlink w:anchor="_Toc35550993" w:history="1">
            <w:r w:rsidR="001B2953" w:rsidRPr="009F466B">
              <w:rPr>
                <w:rStyle w:val="a5"/>
                <w:noProof/>
              </w:rPr>
              <w:t xml:space="preserve">Приложение </w:t>
            </w:r>
            <w:r w:rsidR="001B2953" w:rsidRPr="009F466B">
              <w:rPr>
                <w:rStyle w:val="a5"/>
                <w:noProof/>
                <w:lang w:val="en-US"/>
              </w:rPr>
              <w:t>Д</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_Toc35550993 \h </w:instrText>
            </w:r>
            <w:r w:rsidR="00344B99" w:rsidRPr="009F466B">
              <w:rPr>
                <w:noProof/>
                <w:webHidden/>
              </w:rPr>
            </w:r>
            <w:r w:rsidR="00344B99" w:rsidRPr="009F466B">
              <w:rPr>
                <w:noProof/>
                <w:webHidden/>
              </w:rPr>
              <w:fldChar w:fldCharType="separate"/>
            </w:r>
            <w:r w:rsidR="001B2953" w:rsidRPr="009F466B">
              <w:rPr>
                <w:noProof/>
                <w:webHidden/>
              </w:rPr>
              <w:t>67</w:t>
            </w:r>
            <w:r w:rsidR="00344B99" w:rsidRPr="009F466B">
              <w:rPr>
                <w:noProof/>
                <w:webHidden/>
              </w:rPr>
              <w:fldChar w:fldCharType="end"/>
            </w:r>
          </w:hyperlink>
        </w:p>
        <w:p w:rsidR="001B2953" w:rsidRPr="009F466B" w:rsidRDefault="002F50F0">
          <w:pPr>
            <w:pStyle w:val="12"/>
            <w:tabs>
              <w:tab w:val="right" w:leader="dot" w:pos="9628"/>
            </w:tabs>
            <w:rPr>
              <w:rFonts w:eastAsiaTheme="minorEastAsia"/>
              <w:noProof/>
              <w:lang w:eastAsia="ru-RU"/>
            </w:rPr>
          </w:pPr>
          <w:hyperlink w:anchor="_Toc35550994" w:history="1">
            <w:r w:rsidR="001B2953" w:rsidRPr="009F466B">
              <w:rPr>
                <w:rStyle w:val="a5"/>
                <w:noProof/>
              </w:rPr>
              <w:t>Приложение Е</w:t>
            </w:r>
            <w:r w:rsidR="001B2953" w:rsidRPr="009F466B">
              <w:rPr>
                <w:noProof/>
                <w:webHidden/>
              </w:rPr>
              <w:tab/>
            </w:r>
            <w:r w:rsidR="00344B99" w:rsidRPr="009F466B">
              <w:rPr>
                <w:noProof/>
                <w:webHidden/>
              </w:rPr>
              <w:fldChar w:fldCharType="begin"/>
            </w:r>
            <w:r w:rsidR="001B2953" w:rsidRPr="009F466B">
              <w:rPr>
                <w:noProof/>
                <w:webHidden/>
              </w:rPr>
              <w:instrText xml:space="preserve"> PAGEREF _Toc35550994 \h </w:instrText>
            </w:r>
            <w:r w:rsidR="00344B99" w:rsidRPr="009F466B">
              <w:rPr>
                <w:noProof/>
                <w:webHidden/>
              </w:rPr>
            </w:r>
            <w:r w:rsidR="00344B99" w:rsidRPr="009F466B">
              <w:rPr>
                <w:noProof/>
                <w:webHidden/>
              </w:rPr>
              <w:fldChar w:fldCharType="separate"/>
            </w:r>
            <w:r w:rsidR="001B2953" w:rsidRPr="009F466B">
              <w:rPr>
                <w:noProof/>
                <w:webHidden/>
              </w:rPr>
              <w:t>68</w:t>
            </w:r>
            <w:r w:rsidR="00344B99" w:rsidRPr="009F466B">
              <w:rPr>
                <w:noProof/>
                <w:webHidden/>
              </w:rPr>
              <w:fldChar w:fldCharType="end"/>
            </w:r>
          </w:hyperlink>
        </w:p>
        <w:p w:rsidR="00F82595" w:rsidRPr="009F466B" w:rsidRDefault="00344B99" w:rsidP="007C391B">
          <w:pPr>
            <w:pStyle w:val="14"/>
          </w:pPr>
          <w:r w:rsidRPr="009F466B">
            <w:lastRenderedPageBreak/>
            <w:fldChar w:fldCharType="end"/>
          </w:r>
        </w:p>
      </w:sdtContent>
    </w:sdt>
    <w:p w:rsidR="00985C46" w:rsidRPr="009F466B" w:rsidRDefault="00985C46" w:rsidP="007C391B">
      <w:pPr>
        <w:pStyle w:val="1"/>
        <w:numPr>
          <w:ilvl w:val="0"/>
          <w:numId w:val="0"/>
        </w:numPr>
      </w:pPr>
      <w:bookmarkStart w:id="1" w:name="_Toc35550874"/>
      <w:r w:rsidRPr="009F466B">
        <w:t>Общие положения</w:t>
      </w:r>
      <w:bookmarkEnd w:id="0"/>
      <w:bookmarkEnd w:id="1"/>
    </w:p>
    <w:p w:rsidR="00B401B3" w:rsidRPr="009F466B" w:rsidRDefault="00B401B3" w:rsidP="00B401B3">
      <w:pPr>
        <w:pStyle w:val="14"/>
      </w:pPr>
      <w:r w:rsidRPr="009F466B">
        <w:t>Проектирование систем теплоснабжения городов представляет собой комплексную проблему, от правильного решения которой во многом зависят масштабы необходимых капитальных вложений в эти системы. Прогноз спроса на тепловую энергию основан на прогнозировании развития города, в первую очередь его градостроительной деятельности, определённой генеральным планом на период до 2028года.</w:t>
      </w:r>
    </w:p>
    <w:p w:rsidR="00B401B3" w:rsidRPr="009F466B" w:rsidRDefault="00B401B3" w:rsidP="00B401B3">
      <w:pPr>
        <w:pStyle w:val="14"/>
      </w:pPr>
      <w:r w:rsidRPr="009F466B">
        <w:t>Рассмотрение проблемы начинается на стадии разработки генеральных планов в самом общем виде совместно с другими вопросами городской инфраструктуры, и такие решения носят предварительный характер. Даётся обоснование необходимости сооружения новых или расширение существующих источников тепла для покрытия имеющегося дефицита мощности и возрастающих тепловых нагрузок на расчётный срок. При этом рассмотрение вопросов выбора основного оборудования для котельных, а также трасс тепловых сетей от них производится только после технико-экономического обоснования принимаемых решений. В качестве основного предпроектного документа по развитию теплового хозяйства города принята практика составления перспективных схем теплоснабжения городов.</w:t>
      </w:r>
    </w:p>
    <w:p w:rsidR="00B401B3" w:rsidRPr="009F466B" w:rsidRDefault="00B401B3" w:rsidP="00B401B3">
      <w:pPr>
        <w:pStyle w:val="14"/>
      </w:pPr>
      <w:r w:rsidRPr="009F466B">
        <w:t>Схемы разрабатываются на основе анализа фактических тепловых нагрузок потребителей с учётом перспективного развития на 15 лет, структуры топливного баланса региона, оценки состояния существующих источников тепла и тепловых сетей и возможности их дальнейшего использования, рассмотрения вопросов надёжности, экономичности.</w:t>
      </w:r>
    </w:p>
    <w:p w:rsidR="00B401B3" w:rsidRPr="009F466B" w:rsidRDefault="00B401B3" w:rsidP="00B401B3">
      <w:pPr>
        <w:pStyle w:val="14"/>
      </w:pPr>
      <w:r w:rsidRPr="009F466B">
        <w:t>Обоснование решений (рекомендаций) при разработке схемы теплоснабжения осуществляется на основе технико-экономического сопоставления вариантов развития системы теплоснабжения в целом и отдельных ее частей (локальных зон теплоснабжения) путем оценки их сравнительной эффективности по критерию минимума суммарных дисконтированных затрат.</w:t>
      </w:r>
    </w:p>
    <w:p w:rsidR="00B401B3" w:rsidRPr="009F466B" w:rsidRDefault="00B401B3" w:rsidP="00B401B3">
      <w:pPr>
        <w:pStyle w:val="14"/>
      </w:pPr>
      <w:r w:rsidRPr="009F466B">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 транспорт тепла.</w:t>
      </w:r>
    </w:p>
    <w:p w:rsidR="00B401B3" w:rsidRPr="009F466B" w:rsidRDefault="00B401B3" w:rsidP="00B401B3">
      <w:pPr>
        <w:pStyle w:val="14"/>
      </w:pPr>
      <w:r w:rsidRPr="009F466B">
        <w:t>Централизация теплоснабжения всегда экономически выгодна при плотной застройке в пределах данного района. При централизации теплоснабжения только от котельных не осуществляется комбинированная выработка электрической энергии на базе теплового потребления (т.е. не реализуется принцип теплофикации), поэтому суммарный расход топлива на удовлетворение теплового потребления больше, чем при теплофикации.</w:t>
      </w:r>
    </w:p>
    <w:p w:rsidR="00B401B3" w:rsidRPr="009F466B" w:rsidRDefault="00B401B3" w:rsidP="00B401B3">
      <w:pPr>
        <w:pStyle w:val="14"/>
      </w:pPr>
      <w:r w:rsidRPr="009F466B">
        <w:t xml:space="preserve">Основой для разработки и реализации схемы теплоснабжения до 2028 года является Федеральный закон от 27 июля 2010 г. № 190-ФЗ "О теплоснабжении" (Статья 23.Организация развития систем теплоснабжения </w:t>
      </w:r>
      <w:r w:rsidRPr="009F466B">
        <w:lastRenderedPageBreak/>
        <w:t>поселений, городских округов), регулирующий всю систему взаимоотношений в теплоснабжении и направленный на обеспечение устойчивого и надёжного снабжения тепловой энергией потребителей.</w:t>
      </w:r>
    </w:p>
    <w:p w:rsidR="00B401B3" w:rsidRPr="009F466B" w:rsidRDefault="00B401B3" w:rsidP="00B401B3">
      <w:pPr>
        <w:pStyle w:val="14"/>
        <w:spacing w:after="240"/>
      </w:pPr>
      <w:r w:rsidRPr="009F466B">
        <w:t>При проведении разработки использовались «Требования к схемам теплоснабжения» и «Требования к порядку разработки и утверждения схем теплоснабжения», предложенные к утверждению Правительству Российской Федерации в соответствии с частью 1 статьи 4 Федерального закона «О теплоснабжении», РД-10-ВЭП «Методические основы разработки схем теплоснабжения поселений и промышленных узлов РФ», введённый с 22.05.2006 года взамен аннулированного Эталона «Схем теплоснабжения городов и промузлов», 1992 г., а так же результаты проведенных ранее на объекте энергетических обследований, режимно-наладочных работ, регламентных испытаний, разработки энергетических характеристик, данные отраслевой статистической отчетности.</w:t>
      </w:r>
    </w:p>
    <w:p w:rsidR="00B401B3" w:rsidRPr="009F466B" w:rsidRDefault="00B401B3" w:rsidP="00B401B3">
      <w:pPr>
        <w:pStyle w:val="14"/>
        <w:rPr>
          <w:b/>
          <w:i/>
        </w:rPr>
      </w:pPr>
      <w:r w:rsidRPr="009F466B">
        <w:rPr>
          <w:b/>
          <w:i/>
        </w:rPr>
        <w:t>Территория и климат</w:t>
      </w:r>
    </w:p>
    <w:p w:rsidR="00B401B3" w:rsidRPr="009F466B" w:rsidRDefault="00B401B3" w:rsidP="00B401B3">
      <w:pPr>
        <w:pStyle w:val="14"/>
      </w:pPr>
    </w:p>
    <w:p w:rsidR="00B401B3" w:rsidRPr="009F466B" w:rsidRDefault="00B401B3" w:rsidP="00B401B3">
      <w:pPr>
        <w:pStyle w:val="14"/>
      </w:pPr>
      <w:r w:rsidRPr="009F466B">
        <w:t>Село Убинское расположено в Барабинской низменности, в 210 километрах к западу от Новосибирска. Село имеет железнодорожную станцию на Транссибирской магистрали, 3118 километрах от Москвы. Рядом с селом проходит Федеральная автомобильная дорога М-52 "Байкал".</w:t>
      </w:r>
    </w:p>
    <w:p w:rsidR="00B401B3" w:rsidRPr="009F466B" w:rsidRDefault="00B401B3" w:rsidP="00B401B3">
      <w:pPr>
        <w:pStyle w:val="14"/>
      </w:pPr>
      <w:r w:rsidRPr="009F466B">
        <w:t>Численность населения 6181 человек.</w:t>
      </w:r>
    </w:p>
    <w:p w:rsidR="00B401B3" w:rsidRPr="009F466B" w:rsidRDefault="00B401B3" w:rsidP="00B401B3">
      <w:pPr>
        <w:pStyle w:val="14"/>
      </w:pPr>
      <w:r w:rsidRPr="009F466B">
        <w:t>Климат территории резко континентальный. Абсолютная минимальная температура достигает - 50 оС, максимальная +39 оС. Среднемесячная температура июля + 18,5 оС, января -19,9 оС. Продолжительность отопительного периода составляет 230 суток.</w:t>
      </w:r>
    </w:p>
    <w:p w:rsidR="00B401B3" w:rsidRPr="009F466B" w:rsidRDefault="00B401B3" w:rsidP="00B401B3">
      <w:pPr>
        <w:pStyle w:val="14"/>
      </w:pPr>
      <w:r w:rsidRPr="009F466B">
        <w:t>Для оценки внешних климатических условий, при которых осуществлялось функционирование и эксплуатация систем теплоснабжения села Убинского, использовались параметры, рекомендуемые СНиП 23-01-99(2003)* «Строительная климатология».</w:t>
      </w:r>
    </w:p>
    <w:p w:rsidR="00B401B3" w:rsidRPr="009F466B" w:rsidRDefault="00B401B3" w:rsidP="00B401B3">
      <w:pPr>
        <w:pStyle w:val="14"/>
      </w:pPr>
    </w:p>
    <w:p w:rsidR="00B401B3" w:rsidRPr="009F466B" w:rsidRDefault="00B401B3" w:rsidP="00B401B3">
      <w:pPr>
        <w:pStyle w:val="14"/>
        <w:rPr>
          <w:b/>
          <w:i/>
        </w:rPr>
      </w:pPr>
      <w:r w:rsidRPr="009F466B">
        <w:rPr>
          <w:b/>
          <w:i/>
        </w:rPr>
        <w:t>Характеристика системы теплоснабжения</w:t>
      </w:r>
    </w:p>
    <w:p w:rsidR="00B401B3" w:rsidRPr="009F466B" w:rsidRDefault="00B401B3" w:rsidP="00B401B3">
      <w:pPr>
        <w:pStyle w:val="14"/>
      </w:pPr>
    </w:p>
    <w:p w:rsidR="00B401B3" w:rsidRPr="009F466B" w:rsidRDefault="00B401B3" w:rsidP="00B401B3">
      <w:pPr>
        <w:pStyle w:val="14"/>
      </w:pPr>
      <w:r w:rsidRPr="009F466B">
        <w:t>В настоящее время теплоснабжение района осуществляют МУП "Убинское коммунальное предприятие".</w:t>
      </w:r>
    </w:p>
    <w:p w:rsidR="00B401B3" w:rsidRPr="009F466B" w:rsidRDefault="00B401B3" w:rsidP="00B401B3">
      <w:pPr>
        <w:pStyle w:val="14"/>
      </w:pPr>
      <w:r w:rsidRPr="009F466B">
        <w:t>Теплоснабжающие организации отпускают тепловую энергию в виде сетевой воды потребителям на нужды теплоснабжения жилых, административных, культурно-бытовых зданий, а также некоторых промышленных предприятий района.</w:t>
      </w:r>
    </w:p>
    <w:p w:rsidR="00B401B3" w:rsidRPr="009F466B" w:rsidRDefault="00B401B3" w:rsidP="00B401B3">
      <w:pPr>
        <w:pStyle w:val="14"/>
      </w:pPr>
      <w:r w:rsidRPr="009F466B">
        <w:t xml:space="preserve">Отпуск тепла производится </w:t>
      </w:r>
      <w:r w:rsidR="00A77483" w:rsidRPr="009F466B">
        <w:t xml:space="preserve">от </w:t>
      </w:r>
      <w:r w:rsidRPr="009F466B">
        <w:t>8</w:t>
      </w:r>
      <w:r w:rsidRPr="009F466B">
        <w:rPr>
          <w:color w:val="FF0000"/>
        </w:rPr>
        <w:t xml:space="preserve"> </w:t>
      </w:r>
      <w:r w:rsidRPr="009F466B">
        <w:t>источников тепловой энергии.</w:t>
      </w:r>
    </w:p>
    <w:p w:rsidR="00985C46" w:rsidRPr="009F466B" w:rsidRDefault="00985C46" w:rsidP="007C391B">
      <w:pPr>
        <w:pStyle w:val="14"/>
        <w:rPr>
          <w:rFonts w:eastAsia="Calibri"/>
        </w:rPr>
      </w:pPr>
      <w:r w:rsidRPr="009F466B">
        <w:br w:type="page"/>
      </w:r>
    </w:p>
    <w:p w:rsidR="00985C46" w:rsidRPr="009F466B" w:rsidRDefault="00985C46" w:rsidP="007C391B">
      <w:pPr>
        <w:pStyle w:val="1"/>
      </w:pPr>
      <w:bookmarkStart w:id="2" w:name="_Toc28983047"/>
      <w:bookmarkStart w:id="3" w:name="_Toc35550875"/>
      <w:r w:rsidRPr="009F466B">
        <w:lastRenderedPageBreak/>
        <w:t>Схема теплоснабжения</w:t>
      </w:r>
      <w:bookmarkEnd w:id="2"/>
      <w:bookmarkEnd w:id="3"/>
    </w:p>
    <w:p w:rsidR="00985C46" w:rsidRPr="009F466B" w:rsidRDefault="00985C46" w:rsidP="007C391B">
      <w:pPr>
        <w:pStyle w:val="2"/>
      </w:pPr>
      <w:bookmarkStart w:id="4" w:name="_Toc28983048"/>
      <w:bookmarkStart w:id="5" w:name="_Toc35550876"/>
      <w:r w:rsidRPr="009F466B">
        <w:t>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bookmarkEnd w:id="4"/>
      <w:bookmarkEnd w:id="5"/>
    </w:p>
    <w:p w:rsidR="00985C46" w:rsidRPr="009F466B" w:rsidRDefault="00985C46" w:rsidP="007C391B">
      <w:pPr>
        <w:pStyle w:val="3"/>
      </w:pPr>
      <w:bookmarkStart w:id="6" w:name="_Toc28983049"/>
      <w:bookmarkStart w:id="7" w:name="_Toc35550877"/>
      <w:r w:rsidRPr="009F466B">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bookmarkEnd w:id="6"/>
      <w:bookmarkEnd w:id="7"/>
    </w:p>
    <w:p w:rsidR="00B401B3" w:rsidRPr="009F466B" w:rsidRDefault="00B401B3" w:rsidP="00B401B3">
      <w:pPr>
        <w:pStyle w:val="14"/>
        <w:spacing w:after="240"/>
      </w:pPr>
      <w:r w:rsidRPr="009F466B">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 представлены в таблице 1.</w:t>
      </w:r>
    </w:p>
    <w:p w:rsidR="00B401B3" w:rsidRPr="009F466B" w:rsidRDefault="00B401B3" w:rsidP="00B401B3">
      <w:pPr>
        <w:pStyle w:val="af"/>
        <w:keepNext/>
        <w:rPr>
          <w:sz w:val="28"/>
          <w:szCs w:val="28"/>
        </w:rPr>
      </w:pPr>
      <w:r w:rsidRPr="009F466B">
        <w:rPr>
          <w:sz w:val="28"/>
          <w:szCs w:val="28"/>
        </w:rPr>
        <w:t xml:space="preserve">Таблица </w:t>
      </w:r>
      <w:r w:rsidR="00344B99" w:rsidRPr="009F466B">
        <w:rPr>
          <w:sz w:val="28"/>
          <w:szCs w:val="28"/>
        </w:rPr>
        <w:fldChar w:fldCharType="begin"/>
      </w:r>
      <w:r w:rsidRPr="009F466B">
        <w:rPr>
          <w:sz w:val="28"/>
          <w:szCs w:val="28"/>
        </w:rPr>
        <w:instrText xml:space="preserve"> SEQ Таблица \* ARABIC </w:instrText>
      </w:r>
      <w:r w:rsidR="00344B99" w:rsidRPr="009F466B">
        <w:rPr>
          <w:sz w:val="28"/>
          <w:szCs w:val="28"/>
        </w:rPr>
        <w:fldChar w:fldCharType="separate"/>
      </w:r>
      <w:r w:rsidR="00DE4C2F" w:rsidRPr="009F466B">
        <w:rPr>
          <w:noProof/>
          <w:sz w:val="28"/>
          <w:szCs w:val="28"/>
        </w:rPr>
        <w:t>1</w:t>
      </w:r>
      <w:r w:rsidR="00344B99" w:rsidRPr="009F466B">
        <w:rPr>
          <w:sz w:val="28"/>
          <w:szCs w:val="28"/>
        </w:rPr>
        <w:fldChar w:fldCharType="end"/>
      </w:r>
    </w:p>
    <w:p w:rsidR="00B401B3" w:rsidRPr="009F466B" w:rsidRDefault="00B401B3" w:rsidP="00B401B3">
      <w:pPr>
        <w:pStyle w:val="af"/>
        <w:keepNext/>
        <w:rPr>
          <w:sz w:val="28"/>
          <w:szCs w:val="28"/>
        </w:rPr>
      </w:pPr>
      <w:r w:rsidRPr="009F466B">
        <w:rPr>
          <w:sz w:val="28"/>
          <w:szCs w:val="28"/>
        </w:rPr>
        <w:t>Площадь строительных фондов и приросты площади строительных фондов по расчетным элементам территориального деления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2450"/>
        <w:gridCol w:w="1292"/>
        <w:gridCol w:w="1344"/>
        <w:gridCol w:w="1345"/>
        <w:gridCol w:w="1351"/>
      </w:tblGrid>
      <w:tr w:rsidR="00393596" w:rsidRPr="009F466B" w:rsidTr="00393596">
        <w:trPr>
          <w:trHeight w:val="283"/>
          <w:jc w:val="center"/>
        </w:trPr>
        <w:tc>
          <w:tcPr>
            <w:tcW w:w="946" w:type="pct"/>
            <w:shd w:val="clear" w:color="auto" w:fill="auto"/>
            <w:vAlign w:val="center"/>
          </w:tcPr>
          <w:p w:rsidR="00393596" w:rsidRPr="009F466B" w:rsidRDefault="00393596" w:rsidP="0015000B">
            <w:pPr>
              <w:spacing w:after="0"/>
              <w:jc w:val="center"/>
              <w:rPr>
                <w:rFonts w:ascii="Times New Roman" w:hAnsi="Times New Roman" w:cs="Times New Roman"/>
                <w:sz w:val="24"/>
                <w:szCs w:val="24"/>
              </w:rPr>
            </w:pPr>
            <w:r w:rsidRPr="009F466B">
              <w:rPr>
                <w:rFonts w:ascii="Times New Roman" w:hAnsi="Times New Roman" w:cs="Times New Roman"/>
                <w:sz w:val="24"/>
                <w:szCs w:val="24"/>
              </w:rPr>
              <w:t>Элемент территориального деления</w:t>
            </w:r>
          </w:p>
        </w:tc>
        <w:tc>
          <w:tcPr>
            <w:tcW w:w="1274" w:type="pct"/>
            <w:shd w:val="clear" w:color="auto" w:fill="auto"/>
            <w:vAlign w:val="center"/>
          </w:tcPr>
          <w:p w:rsidR="00393596" w:rsidRPr="009F466B" w:rsidRDefault="00393596" w:rsidP="0015000B">
            <w:pPr>
              <w:spacing w:after="0"/>
              <w:jc w:val="center"/>
              <w:rPr>
                <w:rFonts w:ascii="Times New Roman" w:hAnsi="Times New Roman" w:cs="Times New Roman"/>
                <w:sz w:val="24"/>
                <w:szCs w:val="24"/>
              </w:rPr>
            </w:pPr>
            <w:r w:rsidRPr="009F466B">
              <w:rPr>
                <w:rFonts w:ascii="Times New Roman" w:hAnsi="Times New Roman" w:cs="Times New Roman"/>
                <w:sz w:val="24"/>
                <w:szCs w:val="24"/>
              </w:rPr>
              <w:t>Объекты строительства</w:t>
            </w:r>
          </w:p>
        </w:tc>
        <w:tc>
          <w:tcPr>
            <w:tcW w:w="638" w:type="pct"/>
            <w:shd w:val="clear" w:color="auto" w:fill="auto"/>
            <w:vAlign w:val="center"/>
          </w:tcPr>
          <w:p w:rsidR="00393596" w:rsidRPr="009F466B" w:rsidRDefault="00393596" w:rsidP="0015000B">
            <w:pPr>
              <w:spacing w:after="0"/>
              <w:jc w:val="center"/>
              <w:rPr>
                <w:rFonts w:ascii="Times New Roman" w:hAnsi="Times New Roman" w:cs="Times New Roman"/>
                <w:sz w:val="24"/>
                <w:szCs w:val="24"/>
              </w:rPr>
            </w:pPr>
            <w:r w:rsidRPr="009F466B">
              <w:rPr>
                <w:rFonts w:ascii="Times New Roman" w:hAnsi="Times New Roman" w:cs="Times New Roman"/>
                <w:sz w:val="24"/>
                <w:szCs w:val="24"/>
              </w:rPr>
              <w:t>Единица измерения</w:t>
            </w:r>
          </w:p>
        </w:tc>
        <w:tc>
          <w:tcPr>
            <w:tcW w:w="713"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2017</w:t>
            </w:r>
          </w:p>
        </w:tc>
        <w:tc>
          <w:tcPr>
            <w:tcW w:w="713"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2018-2022</w:t>
            </w:r>
          </w:p>
        </w:tc>
        <w:tc>
          <w:tcPr>
            <w:tcW w:w="716"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2023-2028</w:t>
            </w:r>
          </w:p>
        </w:tc>
      </w:tr>
      <w:tr w:rsidR="00393596" w:rsidRPr="009F466B" w:rsidTr="00393596">
        <w:trPr>
          <w:trHeight w:val="283"/>
          <w:jc w:val="center"/>
        </w:trPr>
        <w:tc>
          <w:tcPr>
            <w:tcW w:w="946" w:type="pct"/>
            <w:vMerge w:val="restar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Центральный район</w:t>
            </w:r>
          </w:p>
        </w:tc>
        <w:tc>
          <w:tcPr>
            <w:tcW w:w="1274"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Жилой фонд</w:t>
            </w:r>
          </w:p>
        </w:tc>
        <w:tc>
          <w:tcPr>
            <w:tcW w:w="638"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тыс. м</w:t>
            </w:r>
            <w:r w:rsidRPr="009F466B">
              <w:rPr>
                <w:rFonts w:ascii="Times New Roman" w:hAnsi="Times New Roman" w:cs="Times New Roman"/>
                <w:sz w:val="24"/>
                <w:szCs w:val="24"/>
                <w:vertAlign w:val="superscript"/>
              </w:rPr>
              <w:t>2</w:t>
            </w:r>
          </w:p>
        </w:tc>
        <w:tc>
          <w:tcPr>
            <w:tcW w:w="713"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78,04</w:t>
            </w:r>
          </w:p>
        </w:tc>
        <w:tc>
          <w:tcPr>
            <w:tcW w:w="713"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108</w:t>
            </w:r>
          </w:p>
        </w:tc>
        <w:tc>
          <w:tcPr>
            <w:tcW w:w="716"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108</w:t>
            </w:r>
          </w:p>
        </w:tc>
      </w:tr>
      <w:tr w:rsidR="00393596" w:rsidRPr="009F466B" w:rsidTr="00393596">
        <w:trPr>
          <w:trHeight w:val="283"/>
          <w:jc w:val="center"/>
        </w:trPr>
        <w:tc>
          <w:tcPr>
            <w:tcW w:w="946" w:type="pct"/>
            <w:vMerge/>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p>
        </w:tc>
        <w:tc>
          <w:tcPr>
            <w:tcW w:w="1274"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Площадь</w:t>
            </w:r>
          </w:p>
        </w:tc>
        <w:tc>
          <w:tcPr>
            <w:tcW w:w="638"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га</w:t>
            </w:r>
          </w:p>
        </w:tc>
        <w:tc>
          <w:tcPr>
            <w:tcW w:w="713"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358</w:t>
            </w:r>
          </w:p>
        </w:tc>
        <w:tc>
          <w:tcPr>
            <w:tcW w:w="713"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359</w:t>
            </w:r>
          </w:p>
        </w:tc>
        <w:tc>
          <w:tcPr>
            <w:tcW w:w="716"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359</w:t>
            </w:r>
          </w:p>
        </w:tc>
      </w:tr>
      <w:tr w:rsidR="00393596" w:rsidRPr="009F466B" w:rsidTr="00393596">
        <w:trPr>
          <w:trHeight w:val="283"/>
          <w:jc w:val="center"/>
        </w:trPr>
        <w:tc>
          <w:tcPr>
            <w:tcW w:w="946" w:type="pct"/>
            <w:vMerge w:val="restar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Южный район</w:t>
            </w:r>
          </w:p>
        </w:tc>
        <w:tc>
          <w:tcPr>
            <w:tcW w:w="1274"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Жилой фонд</w:t>
            </w:r>
          </w:p>
        </w:tc>
        <w:tc>
          <w:tcPr>
            <w:tcW w:w="638"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тыс. м</w:t>
            </w:r>
            <w:r w:rsidRPr="009F466B">
              <w:rPr>
                <w:rFonts w:ascii="Times New Roman" w:hAnsi="Times New Roman" w:cs="Times New Roman"/>
                <w:sz w:val="24"/>
                <w:szCs w:val="24"/>
                <w:vertAlign w:val="superscript"/>
              </w:rPr>
              <w:t>2</w:t>
            </w:r>
          </w:p>
        </w:tc>
        <w:tc>
          <w:tcPr>
            <w:tcW w:w="713"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35,36</w:t>
            </w:r>
          </w:p>
        </w:tc>
        <w:tc>
          <w:tcPr>
            <w:tcW w:w="713"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58,2</w:t>
            </w:r>
          </w:p>
        </w:tc>
        <w:tc>
          <w:tcPr>
            <w:tcW w:w="716"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58,2</w:t>
            </w:r>
          </w:p>
        </w:tc>
      </w:tr>
      <w:tr w:rsidR="00393596" w:rsidRPr="009F466B" w:rsidTr="00393596">
        <w:trPr>
          <w:trHeight w:val="283"/>
          <w:jc w:val="center"/>
        </w:trPr>
        <w:tc>
          <w:tcPr>
            <w:tcW w:w="946" w:type="pct"/>
            <w:vMerge/>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p>
        </w:tc>
        <w:tc>
          <w:tcPr>
            <w:tcW w:w="1274"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Площадь</w:t>
            </w:r>
          </w:p>
        </w:tc>
        <w:tc>
          <w:tcPr>
            <w:tcW w:w="638"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га</w:t>
            </w:r>
          </w:p>
        </w:tc>
        <w:tc>
          <w:tcPr>
            <w:tcW w:w="713"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407</w:t>
            </w:r>
          </w:p>
        </w:tc>
        <w:tc>
          <w:tcPr>
            <w:tcW w:w="713"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407</w:t>
            </w:r>
          </w:p>
        </w:tc>
        <w:tc>
          <w:tcPr>
            <w:tcW w:w="716"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407</w:t>
            </w:r>
          </w:p>
        </w:tc>
      </w:tr>
      <w:tr w:rsidR="00393596" w:rsidRPr="009F466B" w:rsidTr="00393596">
        <w:trPr>
          <w:trHeight w:val="283"/>
          <w:jc w:val="center"/>
        </w:trPr>
        <w:tc>
          <w:tcPr>
            <w:tcW w:w="946" w:type="pct"/>
            <w:vMerge w:val="restar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Западный район</w:t>
            </w:r>
          </w:p>
        </w:tc>
        <w:tc>
          <w:tcPr>
            <w:tcW w:w="1274"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Жилой фонд</w:t>
            </w:r>
          </w:p>
        </w:tc>
        <w:tc>
          <w:tcPr>
            <w:tcW w:w="638"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тыс. м</w:t>
            </w:r>
            <w:r w:rsidRPr="009F466B">
              <w:rPr>
                <w:rFonts w:ascii="Times New Roman" w:hAnsi="Times New Roman" w:cs="Times New Roman"/>
                <w:sz w:val="24"/>
                <w:szCs w:val="24"/>
                <w:vertAlign w:val="superscript"/>
              </w:rPr>
              <w:t>2</w:t>
            </w:r>
          </w:p>
        </w:tc>
        <w:tc>
          <w:tcPr>
            <w:tcW w:w="713"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7,93</w:t>
            </w:r>
          </w:p>
        </w:tc>
        <w:tc>
          <w:tcPr>
            <w:tcW w:w="713"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12</w:t>
            </w:r>
          </w:p>
        </w:tc>
        <w:tc>
          <w:tcPr>
            <w:tcW w:w="716"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12</w:t>
            </w:r>
          </w:p>
        </w:tc>
      </w:tr>
      <w:tr w:rsidR="00393596" w:rsidRPr="009F466B" w:rsidTr="00393596">
        <w:trPr>
          <w:trHeight w:val="283"/>
          <w:jc w:val="center"/>
        </w:trPr>
        <w:tc>
          <w:tcPr>
            <w:tcW w:w="946" w:type="pct"/>
            <w:vMerge/>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p>
        </w:tc>
        <w:tc>
          <w:tcPr>
            <w:tcW w:w="1274"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Площадь</w:t>
            </w:r>
          </w:p>
        </w:tc>
        <w:tc>
          <w:tcPr>
            <w:tcW w:w="638"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га</w:t>
            </w:r>
          </w:p>
        </w:tc>
        <w:tc>
          <w:tcPr>
            <w:tcW w:w="713"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183</w:t>
            </w:r>
          </w:p>
        </w:tc>
        <w:tc>
          <w:tcPr>
            <w:tcW w:w="713"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310</w:t>
            </w:r>
          </w:p>
        </w:tc>
        <w:tc>
          <w:tcPr>
            <w:tcW w:w="716"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310</w:t>
            </w:r>
          </w:p>
        </w:tc>
      </w:tr>
      <w:tr w:rsidR="00393596" w:rsidRPr="009F466B" w:rsidTr="00393596">
        <w:trPr>
          <w:trHeight w:val="283"/>
          <w:jc w:val="center"/>
        </w:trPr>
        <w:tc>
          <w:tcPr>
            <w:tcW w:w="946" w:type="pct"/>
            <w:vMerge w:val="restart"/>
            <w:shd w:val="clear" w:color="auto" w:fill="auto"/>
            <w:vAlign w:val="center"/>
          </w:tcPr>
          <w:p w:rsidR="00393596" w:rsidRPr="009F466B" w:rsidRDefault="00393596" w:rsidP="00B401B3">
            <w:pPr>
              <w:spacing w:after="0"/>
              <w:jc w:val="center"/>
              <w:rPr>
                <w:rFonts w:ascii="Times New Roman" w:hAnsi="Times New Roman" w:cs="Times New Roman"/>
                <w:b/>
                <w:sz w:val="24"/>
                <w:szCs w:val="24"/>
              </w:rPr>
            </w:pPr>
            <w:r w:rsidRPr="009F466B">
              <w:rPr>
                <w:rFonts w:ascii="Times New Roman" w:hAnsi="Times New Roman" w:cs="Times New Roman"/>
                <w:b/>
                <w:sz w:val="24"/>
                <w:szCs w:val="24"/>
              </w:rPr>
              <w:t>Всего по с. Убинское</w:t>
            </w:r>
          </w:p>
        </w:tc>
        <w:tc>
          <w:tcPr>
            <w:tcW w:w="1274"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Жилой фонд</w:t>
            </w:r>
          </w:p>
        </w:tc>
        <w:tc>
          <w:tcPr>
            <w:tcW w:w="638"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тыс. м</w:t>
            </w:r>
            <w:r w:rsidRPr="009F466B">
              <w:rPr>
                <w:rFonts w:ascii="Times New Roman" w:hAnsi="Times New Roman" w:cs="Times New Roman"/>
                <w:sz w:val="24"/>
                <w:szCs w:val="24"/>
                <w:vertAlign w:val="superscript"/>
              </w:rPr>
              <w:t>2</w:t>
            </w:r>
          </w:p>
        </w:tc>
        <w:tc>
          <w:tcPr>
            <w:tcW w:w="713" w:type="pct"/>
            <w:shd w:val="clear" w:color="auto" w:fill="auto"/>
            <w:vAlign w:val="center"/>
          </w:tcPr>
          <w:p w:rsidR="00393596" w:rsidRPr="009F466B" w:rsidRDefault="00393596" w:rsidP="00B401B3">
            <w:pPr>
              <w:spacing w:after="0"/>
              <w:jc w:val="center"/>
              <w:rPr>
                <w:rFonts w:ascii="Times New Roman" w:hAnsi="Times New Roman" w:cs="Times New Roman"/>
                <w:b/>
                <w:sz w:val="24"/>
                <w:szCs w:val="24"/>
              </w:rPr>
            </w:pPr>
            <w:r w:rsidRPr="009F466B">
              <w:rPr>
                <w:rFonts w:ascii="Times New Roman" w:hAnsi="Times New Roman" w:cs="Times New Roman"/>
                <w:b/>
                <w:sz w:val="24"/>
                <w:szCs w:val="24"/>
              </w:rPr>
              <w:t>121,33</w:t>
            </w:r>
          </w:p>
        </w:tc>
        <w:tc>
          <w:tcPr>
            <w:tcW w:w="713" w:type="pct"/>
            <w:shd w:val="clear" w:color="auto" w:fill="auto"/>
            <w:vAlign w:val="center"/>
          </w:tcPr>
          <w:p w:rsidR="00393596" w:rsidRPr="009F466B" w:rsidRDefault="00393596" w:rsidP="00B401B3">
            <w:pPr>
              <w:spacing w:after="0"/>
              <w:jc w:val="center"/>
              <w:rPr>
                <w:rFonts w:ascii="Times New Roman" w:hAnsi="Times New Roman" w:cs="Times New Roman"/>
                <w:b/>
                <w:sz w:val="24"/>
                <w:szCs w:val="24"/>
              </w:rPr>
            </w:pPr>
            <w:r w:rsidRPr="009F466B">
              <w:rPr>
                <w:rFonts w:ascii="Times New Roman" w:hAnsi="Times New Roman" w:cs="Times New Roman"/>
                <w:b/>
                <w:sz w:val="24"/>
                <w:szCs w:val="24"/>
              </w:rPr>
              <w:t>178,2</w:t>
            </w:r>
          </w:p>
        </w:tc>
        <w:tc>
          <w:tcPr>
            <w:tcW w:w="716" w:type="pct"/>
            <w:shd w:val="clear" w:color="auto" w:fill="auto"/>
            <w:vAlign w:val="center"/>
          </w:tcPr>
          <w:p w:rsidR="00393596" w:rsidRPr="009F466B" w:rsidRDefault="00393596" w:rsidP="00B401B3">
            <w:pPr>
              <w:spacing w:after="0"/>
              <w:jc w:val="center"/>
              <w:rPr>
                <w:rFonts w:ascii="Times New Roman" w:hAnsi="Times New Roman" w:cs="Times New Roman"/>
                <w:b/>
                <w:sz w:val="24"/>
                <w:szCs w:val="24"/>
              </w:rPr>
            </w:pPr>
            <w:r w:rsidRPr="009F466B">
              <w:rPr>
                <w:rFonts w:ascii="Times New Roman" w:hAnsi="Times New Roman" w:cs="Times New Roman"/>
                <w:b/>
                <w:sz w:val="24"/>
                <w:szCs w:val="24"/>
              </w:rPr>
              <w:t>178,2</w:t>
            </w:r>
          </w:p>
        </w:tc>
      </w:tr>
      <w:tr w:rsidR="00393596" w:rsidRPr="009F466B" w:rsidTr="00393596">
        <w:trPr>
          <w:trHeight w:val="283"/>
          <w:jc w:val="center"/>
        </w:trPr>
        <w:tc>
          <w:tcPr>
            <w:tcW w:w="946" w:type="pct"/>
            <w:vMerge/>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p>
        </w:tc>
        <w:tc>
          <w:tcPr>
            <w:tcW w:w="1274"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Площадь</w:t>
            </w:r>
          </w:p>
        </w:tc>
        <w:tc>
          <w:tcPr>
            <w:tcW w:w="638" w:type="pct"/>
            <w:shd w:val="clear" w:color="auto" w:fill="auto"/>
            <w:vAlign w:val="center"/>
          </w:tcPr>
          <w:p w:rsidR="00393596" w:rsidRPr="009F466B" w:rsidRDefault="00393596" w:rsidP="00B401B3">
            <w:pPr>
              <w:spacing w:after="0"/>
              <w:jc w:val="center"/>
              <w:rPr>
                <w:rFonts w:ascii="Times New Roman" w:hAnsi="Times New Roman" w:cs="Times New Roman"/>
                <w:sz w:val="24"/>
                <w:szCs w:val="24"/>
              </w:rPr>
            </w:pPr>
            <w:r w:rsidRPr="009F466B">
              <w:rPr>
                <w:rFonts w:ascii="Times New Roman" w:hAnsi="Times New Roman" w:cs="Times New Roman"/>
                <w:sz w:val="24"/>
                <w:szCs w:val="24"/>
              </w:rPr>
              <w:t>га</w:t>
            </w:r>
          </w:p>
        </w:tc>
        <w:tc>
          <w:tcPr>
            <w:tcW w:w="713" w:type="pct"/>
            <w:shd w:val="clear" w:color="auto" w:fill="auto"/>
            <w:vAlign w:val="center"/>
          </w:tcPr>
          <w:p w:rsidR="00393596" w:rsidRPr="009F466B" w:rsidRDefault="00393596" w:rsidP="00B401B3">
            <w:pPr>
              <w:spacing w:after="0"/>
              <w:jc w:val="center"/>
              <w:rPr>
                <w:rFonts w:ascii="Times New Roman" w:hAnsi="Times New Roman" w:cs="Times New Roman"/>
                <w:b/>
                <w:sz w:val="24"/>
                <w:szCs w:val="24"/>
              </w:rPr>
            </w:pPr>
            <w:r w:rsidRPr="009F466B">
              <w:rPr>
                <w:rFonts w:ascii="Times New Roman" w:hAnsi="Times New Roman" w:cs="Times New Roman"/>
                <w:b/>
                <w:sz w:val="24"/>
                <w:szCs w:val="24"/>
              </w:rPr>
              <w:t>948</w:t>
            </w:r>
          </w:p>
        </w:tc>
        <w:tc>
          <w:tcPr>
            <w:tcW w:w="713" w:type="pct"/>
            <w:shd w:val="clear" w:color="auto" w:fill="auto"/>
            <w:vAlign w:val="center"/>
          </w:tcPr>
          <w:p w:rsidR="00393596" w:rsidRPr="009F466B" w:rsidRDefault="00393596" w:rsidP="00B401B3">
            <w:pPr>
              <w:spacing w:after="0"/>
              <w:jc w:val="center"/>
              <w:rPr>
                <w:rFonts w:ascii="Times New Roman" w:hAnsi="Times New Roman" w:cs="Times New Roman"/>
                <w:b/>
                <w:sz w:val="24"/>
                <w:szCs w:val="24"/>
              </w:rPr>
            </w:pPr>
            <w:r w:rsidRPr="009F466B">
              <w:rPr>
                <w:rFonts w:ascii="Times New Roman" w:hAnsi="Times New Roman" w:cs="Times New Roman"/>
                <w:b/>
                <w:sz w:val="24"/>
                <w:szCs w:val="24"/>
              </w:rPr>
              <w:t>1076</w:t>
            </w:r>
          </w:p>
        </w:tc>
        <w:tc>
          <w:tcPr>
            <w:tcW w:w="716" w:type="pct"/>
            <w:shd w:val="clear" w:color="auto" w:fill="auto"/>
            <w:vAlign w:val="center"/>
          </w:tcPr>
          <w:p w:rsidR="00393596" w:rsidRPr="009F466B" w:rsidRDefault="00393596" w:rsidP="00B401B3">
            <w:pPr>
              <w:spacing w:after="0"/>
              <w:jc w:val="center"/>
              <w:rPr>
                <w:rFonts w:ascii="Times New Roman" w:hAnsi="Times New Roman" w:cs="Times New Roman"/>
                <w:b/>
                <w:sz w:val="24"/>
                <w:szCs w:val="24"/>
              </w:rPr>
            </w:pPr>
            <w:r w:rsidRPr="009F466B">
              <w:rPr>
                <w:rFonts w:ascii="Times New Roman" w:hAnsi="Times New Roman" w:cs="Times New Roman"/>
                <w:b/>
                <w:sz w:val="24"/>
                <w:szCs w:val="24"/>
              </w:rPr>
              <w:t>1076</w:t>
            </w:r>
          </w:p>
        </w:tc>
      </w:tr>
    </w:tbl>
    <w:p w:rsidR="00B401B3" w:rsidRPr="009F466B" w:rsidRDefault="00B401B3" w:rsidP="00A77483">
      <w:pPr>
        <w:pStyle w:val="3"/>
        <w:numPr>
          <w:ilvl w:val="0"/>
          <w:numId w:val="0"/>
        </w:numPr>
        <w:spacing w:after="0"/>
        <w:ind w:left="1148" w:hanging="360"/>
        <w:rPr>
          <w:i w:val="0"/>
          <w:color w:val="auto"/>
        </w:rPr>
      </w:pPr>
    </w:p>
    <w:p w:rsidR="00985C46" w:rsidRPr="009F466B" w:rsidRDefault="00985C46" w:rsidP="00A149F0">
      <w:pPr>
        <w:pStyle w:val="3"/>
      </w:pPr>
      <w:bookmarkStart w:id="8" w:name="_Toc28983050"/>
      <w:bookmarkStart w:id="9" w:name="_Toc35550878"/>
      <w:r w:rsidRPr="009F466B">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bookmarkEnd w:id="8"/>
      <w:bookmarkEnd w:id="9"/>
    </w:p>
    <w:p w:rsidR="0015000B" w:rsidRPr="009F466B" w:rsidRDefault="00A77483" w:rsidP="00A77483">
      <w:pPr>
        <w:pStyle w:val="14"/>
        <w:sectPr w:rsidR="0015000B" w:rsidRPr="009F466B" w:rsidSect="00DF6DA1">
          <w:footerReference w:type="default" r:id="rId9"/>
          <w:pgSz w:w="11906" w:h="16838"/>
          <w:pgMar w:top="1134" w:right="1134" w:bottom="1134" w:left="1134" w:header="709" w:footer="709" w:gutter="0"/>
          <w:cols w:space="708"/>
          <w:titlePg/>
          <w:docGrid w:linePitch="360"/>
        </w:sectPr>
      </w:pPr>
      <w:r w:rsidRPr="009F466B">
        <w:t>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 представлены в таблицах 2 и 3.</w:t>
      </w:r>
    </w:p>
    <w:p w:rsidR="00C145AF" w:rsidRPr="009F466B" w:rsidRDefault="000B5A72" w:rsidP="000B5A72">
      <w:pPr>
        <w:pStyle w:val="af"/>
        <w:keepNext/>
        <w:rPr>
          <w:sz w:val="28"/>
          <w:szCs w:val="28"/>
        </w:rPr>
      </w:pPr>
      <w:r w:rsidRPr="009F466B">
        <w:rPr>
          <w:sz w:val="28"/>
          <w:szCs w:val="28"/>
        </w:rPr>
        <w:lastRenderedPageBreak/>
        <w:t xml:space="preserve">Таблица </w:t>
      </w:r>
      <w:r w:rsidR="00344B99" w:rsidRPr="009F466B">
        <w:rPr>
          <w:sz w:val="28"/>
          <w:szCs w:val="28"/>
        </w:rPr>
        <w:fldChar w:fldCharType="begin"/>
      </w:r>
      <w:r w:rsidRPr="009F466B">
        <w:rPr>
          <w:sz w:val="28"/>
          <w:szCs w:val="28"/>
        </w:rPr>
        <w:instrText xml:space="preserve"> SEQ Таблица \* ARABIC </w:instrText>
      </w:r>
      <w:r w:rsidR="00344B99" w:rsidRPr="009F466B">
        <w:rPr>
          <w:sz w:val="28"/>
          <w:szCs w:val="28"/>
        </w:rPr>
        <w:fldChar w:fldCharType="separate"/>
      </w:r>
      <w:r w:rsidR="00DE4C2F" w:rsidRPr="009F466B">
        <w:rPr>
          <w:noProof/>
          <w:sz w:val="28"/>
          <w:szCs w:val="28"/>
        </w:rPr>
        <w:t>2</w:t>
      </w:r>
      <w:r w:rsidR="00344B99" w:rsidRPr="009F466B">
        <w:rPr>
          <w:sz w:val="28"/>
          <w:szCs w:val="28"/>
        </w:rPr>
        <w:fldChar w:fldCharType="end"/>
      </w:r>
    </w:p>
    <w:p w:rsidR="000B5A72" w:rsidRPr="009F466B" w:rsidRDefault="000B5A72" w:rsidP="000B5A72">
      <w:pPr>
        <w:pStyle w:val="af"/>
        <w:keepNext/>
        <w:rPr>
          <w:sz w:val="28"/>
          <w:szCs w:val="28"/>
        </w:rPr>
      </w:pPr>
      <w:r w:rsidRPr="009F466B">
        <w:rPr>
          <w:sz w:val="28"/>
          <w:szCs w:val="28"/>
        </w:rPr>
        <w:t>Объемы потребления тепловой энергии</w:t>
      </w:r>
    </w:p>
    <w:tbl>
      <w:tblPr>
        <w:tblW w:w="5000" w:type="pct"/>
        <w:tblLook w:val="0000" w:firstRow="0" w:lastRow="0" w:firstColumn="0" w:lastColumn="0" w:noHBand="0" w:noVBand="0"/>
      </w:tblPr>
      <w:tblGrid>
        <w:gridCol w:w="1882"/>
        <w:gridCol w:w="808"/>
        <w:gridCol w:w="1646"/>
        <w:gridCol w:w="1378"/>
        <w:gridCol w:w="1646"/>
        <w:gridCol w:w="1378"/>
        <w:gridCol w:w="1646"/>
        <w:gridCol w:w="1378"/>
        <w:gridCol w:w="1646"/>
        <w:gridCol w:w="1378"/>
      </w:tblGrid>
      <w:tr w:rsidR="000B5A72" w:rsidRPr="009F466B" w:rsidTr="008C547C">
        <w:trPr>
          <w:cantSplit/>
          <w:trHeight w:val="20"/>
        </w:trPr>
        <w:tc>
          <w:tcPr>
            <w:tcW w:w="636" w:type="pct"/>
            <w:vMerge w:val="restart"/>
            <w:tcBorders>
              <w:top w:val="single" w:sz="6" w:space="0" w:color="auto"/>
              <w:left w:val="single" w:sz="6" w:space="0" w:color="auto"/>
              <w:right w:val="single" w:sz="6" w:space="0" w:color="auto"/>
            </w:tcBorders>
            <w:vAlign w:val="center"/>
          </w:tcPr>
          <w:p w:rsidR="000B5A72" w:rsidRPr="009F466B" w:rsidRDefault="000B5A72"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Элемент территориального деления</w:t>
            </w:r>
          </w:p>
        </w:tc>
        <w:tc>
          <w:tcPr>
            <w:tcW w:w="273" w:type="pct"/>
            <w:vMerge w:val="restart"/>
            <w:tcBorders>
              <w:top w:val="single" w:sz="6" w:space="0" w:color="auto"/>
              <w:left w:val="single" w:sz="6" w:space="0" w:color="auto"/>
              <w:right w:val="single" w:sz="6" w:space="0" w:color="auto"/>
            </w:tcBorders>
            <w:vAlign w:val="center"/>
          </w:tcPr>
          <w:p w:rsidR="000B5A72" w:rsidRPr="009F466B" w:rsidRDefault="000B5A72"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Этапы</w:t>
            </w:r>
          </w:p>
        </w:tc>
        <w:tc>
          <w:tcPr>
            <w:tcW w:w="4090" w:type="pct"/>
            <w:gridSpan w:val="8"/>
            <w:tcBorders>
              <w:top w:val="single" w:sz="6" w:space="0" w:color="auto"/>
              <w:left w:val="single" w:sz="6" w:space="0" w:color="auto"/>
              <w:bottom w:val="single" w:sz="6" w:space="0" w:color="auto"/>
              <w:right w:val="single" w:sz="6" w:space="0" w:color="auto"/>
            </w:tcBorders>
            <w:vAlign w:val="center"/>
          </w:tcPr>
          <w:p w:rsidR="000B5A72" w:rsidRPr="009F466B" w:rsidRDefault="000B5A72"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Тепловая нагрузка, Гкал/ч</w:t>
            </w:r>
          </w:p>
        </w:tc>
      </w:tr>
      <w:tr w:rsidR="000B5A72" w:rsidRPr="009F466B" w:rsidTr="008C547C">
        <w:trPr>
          <w:cantSplit/>
          <w:trHeight w:val="20"/>
        </w:trPr>
        <w:tc>
          <w:tcPr>
            <w:tcW w:w="636" w:type="pct"/>
            <w:vMerge/>
            <w:tcBorders>
              <w:left w:val="single" w:sz="6" w:space="0" w:color="auto"/>
              <w:right w:val="single" w:sz="6" w:space="0" w:color="auto"/>
            </w:tcBorders>
            <w:vAlign w:val="center"/>
          </w:tcPr>
          <w:p w:rsidR="000B5A72" w:rsidRPr="009F466B" w:rsidRDefault="000B5A72"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273" w:type="pct"/>
            <w:vMerge/>
            <w:tcBorders>
              <w:left w:val="single" w:sz="6" w:space="0" w:color="auto"/>
              <w:right w:val="single" w:sz="6" w:space="0" w:color="auto"/>
            </w:tcBorders>
            <w:vAlign w:val="center"/>
          </w:tcPr>
          <w:p w:rsidR="000B5A72" w:rsidRPr="009F466B" w:rsidRDefault="000B5A72"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1023" w:type="pct"/>
            <w:gridSpan w:val="2"/>
            <w:tcBorders>
              <w:top w:val="single" w:sz="6" w:space="0" w:color="auto"/>
              <w:left w:val="single" w:sz="6" w:space="0" w:color="auto"/>
              <w:bottom w:val="single" w:sz="6" w:space="0" w:color="auto"/>
              <w:right w:val="single" w:sz="6" w:space="0" w:color="auto"/>
            </w:tcBorders>
            <w:vAlign w:val="center"/>
          </w:tcPr>
          <w:p w:rsidR="000B5A72" w:rsidRPr="009F466B" w:rsidRDefault="000B5A72"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Отопление</w:t>
            </w:r>
          </w:p>
        </w:tc>
        <w:tc>
          <w:tcPr>
            <w:tcW w:w="1023" w:type="pct"/>
            <w:gridSpan w:val="2"/>
            <w:tcBorders>
              <w:top w:val="single" w:sz="6" w:space="0" w:color="auto"/>
              <w:left w:val="single" w:sz="6" w:space="0" w:color="auto"/>
              <w:bottom w:val="single" w:sz="6" w:space="0" w:color="auto"/>
              <w:right w:val="single" w:sz="6" w:space="0" w:color="auto"/>
            </w:tcBorders>
            <w:vAlign w:val="center"/>
          </w:tcPr>
          <w:p w:rsidR="000B5A72" w:rsidRPr="009F466B" w:rsidRDefault="000B5A72"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Вентиляция</w:t>
            </w:r>
          </w:p>
        </w:tc>
        <w:tc>
          <w:tcPr>
            <w:tcW w:w="1023" w:type="pct"/>
            <w:gridSpan w:val="2"/>
            <w:tcBorders>
              <w:top w:val="single" w:sz="6" w:space="0" w:color="auto"/>
              <w:left w:val="single" w:sz="6" w:space="0" w:color="auto"/>
              <w:bottom w:val="single" w:sz="6" w:space="0" w:color="auto"/>
              <w:right w:val="single" w:sz="6" w:space="0" w:color="auto"/>
            </w:tcBorders>
            <w:vAlign w:val="center"/>
          </w:tcPr>
          <w:p w:rsidR="000B5A72" w:rsidRPr="009F466B" w:rsidRDefault="000B5A72"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ГВС</w:t>
            </w:r>
          </w:p>
        </w:tc>
        <w:tc>
          <w:tcPr>
            <w:tcW w:w="1023" w:type="pct"/>
            <w:gridSpan w:val="2"/>
            <w:tcBorders>
              <w:top w:val="single" w:sz="6" w:space="0" w:color="auto"/>
              <w:left w:val="single" w:sz="6" w:space="0" w:color="auto"/>
              <w:bottom w:val="single" w:sz="6" w:space="0" w:color="auto"/>
              <w:right w:val="single" w:sz="6" w:space="0" w:color="auto"/>
            </w:tcBorders>
            <w:vAlign w:val="center"/>
          </w:tcPr>
          <w:p w:rsidR="000B5A72" w:rsidRPr="009F466B" w:rsidRDefault="000B5A72"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Суммарная</w:t>
            </w:r>
          </w:p>
        </w:tc>
      </w:tr>
      <w:tr w:rsidR="00EA10AB" w:rsidRPr="009F466B" w:rsidTr="008C547C">
        <w:trPr>
          <w:cantSplit/>
          <w:trHeight w:val="20"/>
        </w:trPr>
        <w:tc>
          <w:tcPr>
            <w:tcW w:w="636" w:type="pct"/>
            <w:vMerge/>
            <w:tcBorders>
              <w:left w:val="single" w:sz="6" w:space="0" w:color="auto"/>
              <w:bottom w:val="single" w:sz="6" w:space="0" w:color="auto"/>
              <w:right w:val="single" w:sz="6" w:space="0" w:color="auto"/>
            </w:tcBorders>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273" w:type="pct"/>
            <w:vMerge/>
            <w:tcBorders>
              <w:left w:val="single" w:sz="6" w:space="0" w:color="auto"/>
              <w:bottom w:val="single" w:sz="6" w:space="0" w:color="auto"/>
              <w:right w:val="single" w:sz="6" w:space="0" w:color="auto"/>
            </w:tcBorders>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557" w:type="pct"/>
            <w:tcBorders>
              <w:top w:val="single" w:sz="6" w:space="0" w:color="auto"/>
              <w:left w:val="single" w:sz="6" w:space="0" w:color="auto"/>
              <w:bottom w:val="single" w:sz="6" w:space="0" w:color="auto"/>
              <w:right w:val="single" w:sz="6" w:space="0" w:color="auto"/>
            </w:tcBorders>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Существующее потребление</w:t>
            </w:r>
          </w:p>
        </w:tc>
        <w:tc>
          <w:tcPr>
            <w:tcW w:w="466" w:type="pct"/>
            <w:tcBorders>
              <w:top w:val="single" w:sz="6" w:space="0" w:color="auto"/>
              <w:left w:val="single" w:sz="6" w:space="0" w:color="auto"/>
              <w:bottom w:val="single" w:sz="6" w:space="0" w:color="auto"/>
              <w:right w:val="single" w:sz="6" w:space="0" w:color="auto"/>
            </w:tcBorders>
            <w:shd w:val="clear" w:color="auto" w:fill="auto"/>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Прирост потребления</w:t>
            </w:r>
          </w:p>
        </w:tc>
        <w:tc>
          <w:tcPr>
            <w:tcW w:w="557" w:type="pct"/>
            <w:tcBorders>
              <w:top w:val="single" w:sz="6" w:space="0" w:color="auto"/>
              <w:left w:val="single" w:sz="6" w:space="0" w:color="auto"/>
              <w:bottom w:val="single" w:sz="6" w:space="0" w:color="auto"/>
              <w:right w:val="single" w:sz="6" w:space="0" w:color="auto"/>
            </w:tcBorders>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Существующее потребление</w:t>
            </w:r>
          </w:p>
        </w:tc>
        <w:tc>
          <w:tcPr>
            <w:tcW w:w="466" w:type="pct"/>
            <w:tcBorders>
              <w:top w:val="single" w:sz="6" w:space="0" w:color="auto"/>
              <w:left w:val="single" w:sz="6" w:space="0" w:color="auto"/>
              <w:bottom w:val="single" w:sz="6" w:space="0" w:color="auto"/>
              <w:right w:val="single" w:sz="6" w:space="0" w:color="auto"/>
            </w:tcBorders>
            <w:shd w:val="clear" w:color="auto" w:fill="auto"/>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Прирост потребления</w:t>
            </w:r>
          </w:p>
        </w:tc>
        <w:tc>
          <w:tcPr>
            <w:tcW w:w="557" w:type="pct"/>
            <w:tcBorders>
              <w:top w:val="single" w:sz="6" w:space="0" w:color="auto"/>
              <w:left w:val="single" w:sz="6" w:space="0" w:color="auto"/>
              <w:bottom w:val="single" w:sz="6" w:space="0" w:color="auto"/>
              <w:right w:val="single" w:sz="6" w:space="0" w:color="auto"/>
            </w:tcBorders>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Существующее потребление</w:t>
            </w:r>
          </w:p>
        </w:tc>
        <w:tc>
          <w:tcPr>
            <w:tcW w:w="466" w:type="pct"/>
            <w:tcBorders>
              <w:top w:val="single" w:sz="6" w:space="0" w:color="auto"/>
              <w:left w:val="single" w:sz="6" w:space="0" w:color="auto"/>
              <w:bottom w:val="single" w:sz="6" w:space="0" w:color="auto"/>
              <w:right w:val="single" w:sz="6" w:space="0" w:color="auto"/>
            </w:tcBorders>
            <w:shd w:val="clear" w:color="auto" w:fill="auto"/>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Прирост потребления</w:t>
            </w:r>
          </w:p>
        </w:tc>
        <w:tc>
          <w:tcPr>
            <w:tcW w:w="557" w:type="pct"/>
            <w:tcBorders>
              <w:top w:val="single" w:sz="6" w:space="0" w:color="auto"/>
              <w:left w:val="single" w:sz="6" w:space="0" w:color="auto"/>
              <w:bottom w:val="single" w:sz="6" w:space="0" w:color="auto"/>
              <w:right w:val="single" w:sz="6" w:space="0" w:color="auto"/>
            </w:tcBorders>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Существующее потребление</w:t>
            </w:r>
          </w:p>
        </w:tc>
        <w:tc>
          <w:tcPr>
            <w:tcW w:w="466" w:type="pct"/>
            <w:tcBorders>
              <w:top w:val="single" w:sz="6" w:space="0" w:color="auto"/>
              <w:left w:val="single" w:sz="6" w:space="0" w:color="auto"/>
              <w:bottom w:val="single" w:sz="6" w:space="0" w:color="auto"/>
              <w:right w:val="single" w:sz="6" w:space="0" w:color="auto"/>
            </w:tcBorders>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Прирост потребления</w:t>
            </w:r>
          </w:p>
        </w:tc>
      </w:tr>
      <w:tr w:rsidR="008C547C" w:rsidRPr="009F466B" w:rsidTr="008C547C">
        <w:trPr>
          <w:cantSplit/>
          <w:trHeight w:val="20"/>
        </w:trPr>
        <w:tc>
          <w:tcPr>
            <w:tcW w:w="636" w:type="pct"/>
            <w:vMerge w:val="restart"/>
            <w:tcBorders>
              <w:top w:val="single" w:sz="6" w:space="0" w:color="auto"/>
              <w:left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БМК №1 "Центральная"</w:t>
            </w:r>
          </w:p>
        </w:tc>
        <w:tc>
          <w:tcPr>
            <w:tcW w:w="273"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2018-2022</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4,968</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0,590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4,968</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0,590</w:t>
            </w:r>
          </w:p>
        </w:tc>
      </w:tr>
      <w:tr w:rsidR="008C547C" w:rsidRPr="009F466B" w:rsidTr="008C547C">
        <w:trPr>
          <w:cantSplit/>
          <w:trHeight w:val="20"/>
        </w:trPr>
        <w:tc>
          <w:tcPr>
            <w:tcW w:w="636" w:type="pct"/>
            <w:vMerge/>
            <w:tcBorders>
              <w:left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273"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2023-2027</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5,558</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0,590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5,558</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0,590</w:t>
            </w:r>
          </w:p>
        </w:tc>
      </w:tr>
      <w:tr w:rsidR="008C547C" w:rsidRPr="009F466B" w:rsidTr="008C547C">
        <w:trPr>
          <w:cantSplit/>
          <w:trHeight w:val="20"/>
        </w:trPr>
        <w:tc>
          <w:tcPr>
            <w:tcW w:w="636" w:type="pct"/>
            <w:vMerge w:val="restart"/>
            <w:tcBorders>
              <w:top w:val="single" w:sz="6" w:space="0" w:color="auto"/>
              <w:left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БМК № 2 "ЦРБ"</w:t>
            </w:r>
          </w:p>
        </w:tc>
        <w:tc>
          <w:tcPr>
            <w:tcW w:w="273"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2018-2022</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2,421</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0,590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2,421</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0,590</w:t>
            </w:r>
          </w:p>
        </w:tc>
      </w:tr>
      <w:tr w:rsidR="008C547C" w:rsidRPr="009F466B" w:rsidTr="008C547C">
        <w:trPr>
          <w:cantSplit/>
          <w:trHeight w:val="20"/>
        </w:trPr>
        <w:tc>
          <w:tcPr>
            <w:tcW w:w="636" w:type="pct"/>
            <w:vMerge/>
            <w:tcBorders>
              <w:left w:val="single" w:sz="6" w:space="0" w:color="auto"/>
              <w:bottom w:val="nil"/>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273"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2023-2027</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3,011</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0,590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3,011</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0,590</w:t>
            </w:r>
          </w:p>
        </w:tc>
      </w:tr>
      <w:tr w:rsidR="008C547C" w:rsidRPr="009F466B" w:rsidTr="008C547C">
        <w:trPr>
          <w:cantSplit/>
          <w:trHeight w:val="20"/>
        </w:trPr>
        <w:tc>
          <w:tcPr>
            <w:tcW w:w="636" w:type="pct"/>
            <w:vMerge w:val="restart"/>
            <w:tcBorders>
              <w:top w:val="single" w:sz="6" w:space="0" w:color="auto"/>
              <w:left w:val="single" w:sz="6" w:space="0" w:color="auto"/>
              <w:right w:val="single" w:sz="6" w:space="0" w:color="auto"/>
            </w:tcBorders>
            <w:vAlign w:val="center"/>
          </w:tcPr>
          <w:p w:rsidR="008C547C" w:rsidRPr="009F466B" w:rsidRDefault="007965D2" w:rsidP="0015000B">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БМК № 3 «УСОШ»</w:t>
            </w:r>
          </w:p>
        </w:tc>
        <w:tc>
          <w:tcPr>
            <w:tcW w:w="273"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2018-2022</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3,557</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0,650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3,557</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0,650</w:t>
            </w:r>
          </w:p>
        </w:tc>
      </w:tr>
      <w:tr w:rsidR="008C547C" w:rsidRPr="009F466B" w:rsidTr="008C547C">
        <w:trPr>
          <w:cantSplit/>
          <w:trHeight w:val="20"/>
        </w:trPr>
        <w:tc>
          <w:tcPr>
            <w:tcW w:w="636" w:type="pct"/>
            <w:vMerge/>
            <w:tcBorders>
              <w:left w:val="single" w:sz="6" w:space="0" w:color="auto"/>
              <w:bottom w:val="nil"/>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273"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2023-2027</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4,207</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0,650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4,207</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0,650</w:t>
            </w:r>
          </w:p>
        </w:tc>
      </w:tr>
      <w:tr w:rsidR="008C547C" w:rsidRPr="009F466B" w:rsidTr="008C547C">
        <w:trPr>
          <w:cantSplit/>
          <w:trHeight w:val="20"/>
        </w:trPr>
        <w:tc>
          <w:tcPr>
            <w:tcW w:w="636" w:type="pct"/>
            <w:vMerge w:val="restart"/>
            <w:tcBorders>
              <w:top w:val="single" w:sz="6" w:space="0" w:color="auto"/>
              <w:left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Котельная  № 3 «База»</w:t>
            </w:r>
          </w:p>
        </w:tc>
        <w:tc>
          <w:tcPr>
            <w:tcW w:w="273"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2018-2022</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0,975</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0,240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0,975</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0,240</w:t>
            </w:r>
          </w:p>
        </w:tc>
      </w:tr>
      <w:tr w:rsidR="008C547C" w:rsidRPr="009F466B" w:rsidTr="008C547C">
        <w:trPr>
          <w:cantSplit/>
          <w:trHeight w:val="20"/>
        </w:trPr>
        <w:tc>
          <w:tcPr>
            <w:tcW w:w="636" w:type="pct"/>
            <w:vMerge/>
            <w:tcBorders>
              <w:left w:val="single" w:sz="6" w:space="0" w:color="auto"/>
              <w:bottom w:val="nil"/>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273"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2023-2027</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1,215</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0,240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1,215</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0,240</w:t>
            </w:r>
          </w:p>
        </w:tc>
      </w:tr>
      <w:tr w:rsidR="008C547C" w:rsidRPr="009F466B" w:rsidTr="008C547C">
        <w:trPr>
          <w:cantSplit/>
          <w:trHeight w:val="20"/>
        </w:trPr>
        <w:tc>
          <w:tcPr>
            <w:tcW w:w="636" w:type="pct"/>
            <w:vMerge w:val="restart"/>
            <w:tcBorders>
              <w:top w:val="single" w:sz="6" w:space="0" w:color="auto"/>
              <w:left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Котельная №5 "Транс"</w:t>
            </w:r>
          </w:p>
        </w:tc>
        <w:tc>
          <w:tcPr>
            <w:tcW w:w="273"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2018-2022</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1,166</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0,240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1,166</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0,240</w:t>
            </w:r>
          </w:p>
        </w:tc>
      </w:tr>
      <w:tr w:rsidR="008C547C" w:rsidRPr="009F466B" w:rsidTr="008C547C">
        <w:trPr>
          <w:cantSplit/>
          <w:trHeight w:val="20"/>
        </w:trPr>
        <w:tc>
          <w:tcPr>
            <w:tcW w:w="636" w:type="pct"/>
            <w:vMerge/>
            <w:tcBorders>
              <w:left w:val="single" w:sz="6" w:space="0" w:color="auto"/>
              <w:bottom w:val="nil"/>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273"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2023-2027</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1,406</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0,240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1,406</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0,240</w:t>
            </w:r>
          </w:p>
        </w:tc>
      </w:tr>
      <w:tr w:rsidR="008C547C" w:rsidRPr="009F466B" w:rsidTr="008C547C">
        <w:trPr>
          <w:cantSplit/>
          <w:trHeight w:val="20"/>
        </w:trPr>
        <w:tc>
          <w:tcPr>
            <w:tcW w:w="636" w:type="pct"/>
            <w:vMerge w:val="restart"/>
            <w:tcBorders>
              <w:top w:val="single" w:sz="6" w:space="0" w:color="auto"/>
              <w:left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Котельная № 6 «РТП»</w:t>
            </w:r>
          </w:p>
        </w:tc>
        <w:tc>
          <w:tcPr>
            <w:tcW w:w="273"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2018-2022</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2,216</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0,750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2,216</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0,750</w:t>
            </w:r>
          </w:p>
        </w:tc>
      </w:tr>
      <w:tr w:rsidR="008C547C" w:rsidRPr="009F466B" w:rsidTr="008C547C">
        <w:trPr>
          <w:cantSplit/>
          <w:trHeight w:val="20"/>
        </w:trPr>
        <w:tc>
          <w:tcPr>
            <w:tcW w:w="636" w:type="pct"/>
            <w:vMerge/>
            <w:tcBorders>
              <w:left w:val="single" w:sz="6" w:space="0" w:color="auto"/>
              <w:bottom w:val="nil"/>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273"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2023-2027</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2,966</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0,750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2,966</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0,750</w:t>
            </w:r>
          </w:p>
        </w:tc>
      </w:tr>
      <w:tr w:rsidR="008C547C" w:rsidRPr="009F466B" w:rsidTr="008C547C">
        <w:trPr>
          <w:cantSplit/>
          <w:trHeight w:val="20"/>
        </w:trPr>
        <w:tc>
          <w:tcPr>
            <w:tcW w:w="636" w:type="pct"/>
            <w:vMerge w:val="restart"/>
            <w:tcBorders>
              <w:top w:val="single" w:sz="6" w:space="0" w:color="auto"/>
              <w:left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Котельная № 8 " ОПХ"</w:t>
            </w:r>
          </w:p>
        </w:tc>
        <w:tc>
          <w:tcPr>
            <w:tcW w:w="273"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2018-2022</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0,792</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0,240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0,792</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0,240</w:t>
            </w:r>
          </w:p>
        </w:tc>
      </w:tr>
      <w:tr w:rsidR="008C547C" w:rsidRPr="009F466B" w:rsidTr="008C547C">
        <w:trPr>
          <w:cantSplit/>
          <w:trHeight w:val="20"/>
        </w:trPr>
        <w:tc>
          <w:tcPr>
            <w:tcW w:w="636" w:type="pct"/>
            <w:vMerge/>
            <w:tcBorders>
              <w:left w:val="single" w:sz="6" w:space="0" w:color="auto"/>
              <w:bottom w:val="nil"/>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273"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2023-2027</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1,032</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0,240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1,032</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0,240</w:t>
            </w:r>
          </w:p>
        </w:tc>
      </w:tr>
      <w:tr w:rsidR="008C547C" w:rsidRPr="009F466B" w:rsidTr="008C547C">
        <w:trPr>
          <w:cantSplit/>
          <w:trHeight w:val="20"/>
        </w:trPr>
        <w:tc>
          <w:tcPr>
            <w:tcW w:w="636" w:type="pct"/>
            <w:vMerge w:val="restart"/>
            <w:tcBorders>
              <w:top w:val="single" w:sz="6" w:space="0" w:color="auto"/>
              <w:left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Котельная № 11 «СМУ»</w:t>
            </w:r>
          </w:p>
        </w:tc>
        <w:tc>
          <w:tcPr>
            <w:tcW w:w="273"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2018-2022</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0,749</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0,200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0,749</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0,200</w:t>
            </w:r>
          </w:p>
        </w:tc>
      </w:tr>
      <w:tr w:rsidR="008C547C" w:rsidRPr="009F466B" w:rsidTr="008C547C">
        <w:trPr>
          <w:cantSplit/>
          <w:trHeight w:val="20"/>
        </w:trPr>
        <w:tc>
          <w:tcPr>
            <w:tcW w:w="636" w:type="pct"/>
            <w:vMerge/>
            <w:tcBorders>
              <w:left w:val="single" w:sz="6" w:space="0" w:color="auto"/>
              <w:bottom w:val="nil"/>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273"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2023-2027</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0,949</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0,200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0,949</w:t>
            </w:r>
          </w:p>
        </w:tc>
        <w:tc>
          <w:tcPr>
            <w:tcW w:w="466" w:type="pct"/>
            <w:tcBorders>
              <w:top w:val="single" w:sz="6" w:space="0" w:color="auto"/>
              <w:left w:val="single" w:sz="6" w:space="0" w:color="auto"/>
              <w:bottom w:val="single" w:sz="6" w:space="0" w:color="auto"/>
              <w:right w:val="single" w:sz="6" w:space="0" w:color="auto"/>
            </w:tcBorders>
            <w:vAlign w:val="center"/>
          </w:tcPr>
          <w:p w:rsidR="008C547C" w:rsidRPr="009F466B" w:rsidRDefault="008C547C"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0,200</w:t>
            </w:r>
          </w:p>
        </w:tc>
      </w:tr>
    </w:tbl>
    <w:p w:rsidR="00EA10AB" w:rsidRPr="009F466B" w:rsidRDefault="00EA10AB" w:rsidP="00A77483">
      <w:pPr>
        <w:pStyle w:val="14"/>
      </w:pPr>
    </w:p>
    <w:p w:rsidR="00C145AF" w:rsidRPr="009F466B" w:rsidRDefault="000B5A72" w:rsidP="000B5A72">
      <w:pPr>
        <w:pStyle w:val="af"/>
        <w:keepNext/>
        <w:rPr>
          <w:sz w:val="28"/>
          <w:szCs w:val="28"/>
        </w:rPr>
      </w:pPr>
      <w:r w:rsidRPr="009F466B">
        <w:rPr>
          <w:sz w:val="28"/>
          <w:szCs w:val="28"/>
        </w:rPr>
        <w:t xml:space="preserve">Таблица </w:t>
      </w:r>
      <w:r w:rsidR="00344B99" w:rsidRPr="009F466B">
        <w:rPr>
          <w:sz w:val="28"/>
          <w:szCs w:val="28"/>
        </w:rPr>
        <w:fldChar w:fldCharType="begin"/>
      </w:r>
      <w:r w:rsidRPr="009F466B">
        <w:rPr>
          <w:sz w:val="28"/>
          <w:szCs w:val="28"/>
        </w:rPr>
        <w:instrText xml:space="preserve"> SEQ Таблица \* ARABIC </w:instrText>
      </w:r>
      <w:r w:rsidR="00344B99" w:rsidRPr="009F466B">
        <w:rPr>
          <w:sz w:val="28"/>
          <w:szCs w:val="28"/>
        </w:rPr>
        <w:fldChar w:fldCharType="separate"/>
      </w:r>
      <w:r w:rsidR="00DE4C2F" w:rsidRPr="009F466B">
        <w:rPr>
          <w:noProof/>
          <w:sz w:val="28"/>
          <w:szCs w:val="28"/>
        </w:rPr>
        <w:t>3</w:t>
      </w:r>
      <w:r w:rsidR="00344B99" w:rsidRPr="009F466B">
        <w:rPr>
          <w:sz w:val="28"/>
          <w:szCs w:val="28"/>
        </w:rPr>
        <w:fldChar w:fldCharType="end"/>
      </w:r>
    </w:p>
    <w:p w:rsidR="000B5A72" w:rsidRPr="009F466B" w:rsidRDefault="000B5A72" w:rsidP="000B5A72">
      <w:pPr>
        <w:pStyle w:val="af"/>
        <w:keepNext/>
        <w:rPr>
          <w:sz w:val="28"/>
          <w:szCs w:val="28"/>
        </w:rPr>
      </w:pPr>
      <w:r w:rsidRPr="009F466B">
        <w:rPr>
          <w:sz w:val="28"/>
          <w:szCs w:val="28"/>
        </w:rPr>
        <w:t>Объемы потребления теплоносителя</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2"/>
        <w:gridCol w:w="808"/>
        <w:gridCol w:w="1646"/>
        <w:gridCol w:w="1378"/>
        <w:gridCol w:w="1646"/>
        <w:gridCol w:w="1378"/>
        <w:gridCol w:w="1646"/>
        <w:gridCol w:w="1378"/>
        <w:gridCol w:w="1646"/>
        <w:gridCol w:w="1378"/>
      </w:tblGrid>
      <w:tr w:rsidR="00EA10AB" w:rsidRPr="009F466B" w:rsidTr="000B5A72">
        <w:trPr>
          <w:trHeight w:val="20"/>
          <w:jc w:val="center"/>
        </w:trPr>
        <w:tc>
          <w:tcPr>
            <w:tcW w:w="636" w:type="pct"/>
            <w:vMerge w:val="restart"/>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Элемент территориального деления</w:t>
            </w:r>
          </w:p>
        </w:tc>
        <w:tc>
          <w:tcPr>
            <w:tcW w:w="273" w:type="pct"/>
            <w:vMerge w:val="restart"/>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Этапы</w:t>
            </w:r>
          </w:p>
        </w:tc>
        <w:tc>
          <w:tcPr>
            <w:tcW w:w="4091" w:type="pct"/>
            <w:gridSpan w:val="8"/>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Тепловая нагрузка, м</w:t>
            </w:r>
            <w:r w:rsidRPr="009F466B">
              <w:rPr>
                <w:rFonts w:ascii="Times New Roman" w:hAnsi="Times New Roman" w:cs="Times New Roman"/>
                <w:color w:val="000000"/>
                <w:sz w:val="24"/>
                <w:szCs w:val="24"/>
                <w:vertAlign w:val="superscript"/>
              </w:rPr>
              <w:t>3</w:t>
            </w:r>
            <w:r w:rsidRPr="009F466B">
              <w:rPr>
                <w:rFonts w:ascii="Times New Roman" w:hAnsi="Times New Roman" w:cs="Times New Roman"/>
                <w:color w:val="000000"/>
                <w:sz w:val="24"/>
                <w:szCs w:val="24"/>
              </w:rPr>
              <w:t>/ч</w:t>
            </w:r>
          </w:p>
        </w:tc>
      </w:tr>
      <w:tr w:rsidR="00EA10AB" w:rsidRPr="009F466B" w:rsidTr="000B5A72">
        <w:trPr>
          <w:trHeight w:val="20"/>
          <w:jc w:val="center"/>
        </w:trPr>
        <w:tc>
          <w:tcPr>
            <w:tcW w:w="636" w:type="pct"/>
            <w:vMerge/>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273" w:type="pct"/>
            <w:vMerge/>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1023" w:type="pct"/>
            <w:gridSpan w:val="2"/>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Отопление</w:t>
            </w:r>
          </w:p>
        </w:tc>
        <w:tc>
          <w:tcPr>
            <w:tcW w:w="1023" w:type="pct"/>
            <w:gridSpan w:val="2"/>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Вентиляция</w:t>
            </w:r>
          </w:p>
        </w:tc>
        <w:tc>
          <w:tcPr>
            <w:tcW w:w="1023" w:type="pct"/>
            <w:gridSpan w:val="2"/>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ГВС</w:t>
            </w:r>
          </w:p>
        </w:tc>
        <w:tc>
          <w:tcPr>
            <w:tcW w:w="1023" w:type="pct"/>
            <w:gridSpan w:val="2"/>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Суммарная</w:t>
            </w:r>
          </w:p>
        </w:tc>
      </w:tr>
      <w:tr w:rsidR="00EA10AB" w:rsidRPr="009F466B" w:rsidTr="000B5A72">
        <w:trPr>
          <w:trHeight w:val="20"/>
          <w:jc w:val="center"/>
        </w:trPr>
        <w:tc>
          <w:tcPr>
            <w:tcW w:w="636" w:type="pct"/>
            <w:vMerge/>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273" w:type="pct"/>
            <w:vMerge/>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557" w:type="pct"/>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Существующее потребление</w:t>
            </w:r>
          </w:p>
        </w:tc>
        <w:tc>
          <w:tcPr>
            <w:tcW w:w="466" w:type="pct"/>
            <w:shd w:val="clear" w:color="auto" w:fill="auto"/>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Прирост потребления</w:t>
            </w:r>
          </w:p>
        </w:tc>
        <w:tc>
          <w:tcPr>
            <w:tcW w:w="557" w:type="pct"/>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Существующее потребление</w:t>
            </w:r>
          </w:p>
        </w:tc>
        <w:tc>
          <w:tcPr>
            <w:tcW w:w="466" w:type="pct"/>
            <w:shd w:val="clear" w:color="auto" w:fill="auto"/>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Прирост потребления</w:t>
            </w:r>
          </w:p>
        </w:tc>
        <w:tc>
          <w:tcPr>
            <w:tcW w:w="557" w:type="pct"/>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Существующее потребление</w:t>
            </w:r>
          </w:p>
        </w:tc>
        <w:tc>
          <w:tcPr>
            <w:tcW w:w="466" w:type="pct"/>
            <w:shd w:val="clear" w:color="auto" w:fill="auto"/>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Прирост потребления</w:t>
            </w:r>
          </w:p>
        </w:tc>
        <w:tc>
          <w:tcPr>
            <w:tcW w:w="557" w:type="pct"/>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Существующее потребление</w:t>
            </w:r>
          </w:p>
        </w:tc>
        <w:tc>
          <w:tcPr>
            <w:tcW w:w="466" w:type="pct"/>
            <w:vAlign w:val="center"/>
          </w:tcPr>
          <w:p w:rsidR="00EA10AB" w:rsidRPr="009F466B" w:rsidRDefault="00EA10AB"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Прирост потребления</w:t>
            </w:r>
          </w:p>
        </w:tc>
      </w:tr>
      <w:tr w:rsidR="006B658E" w:rsidRPr="009F466B" w:rsidTr="000B5A72">
        <w:trPr>
          <w:trHeight w:val="20"/>
          <w:jc w:val="center"/>
        </w:trPr>
        <w:tc>
          <w:tcPr>
            <w:tcW w:w="636" w:type="pct"/>
            <w:vMerge w:val="restar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БМК №1 "Центральная"</w:t>
            </w:r>
          </w:p>
        </w:tc>
        <w:tc>
          <w:tcPr>
            <w:tcW w:w="273"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2018-2022</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158,687</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19,667</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158,687</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19,667</w:t>
            </w:r>
          </w:p>
        </w:tc>
      </w:tr>
      <w:tr w:rsidR="006B658E" w:rsidRPr="009F466B" w:rsidTr="000B5A72">
        <w:trPr>
          <w:trHeight w:val="20"/>
          <w:jc w:val="center"/>
        </w:trPr>
        <w:tc>
          <w:tcPr>
            <w:tcW w:w="636" w:type="pct"/>
            <w:vMerge/>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273"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2023-2027</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178,353</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19,667</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178,353</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19,667</w:t>
            </w:r>
          </w:p>
        </w:tc>
      </w:tr>
      <w:tr w:rsidR="006B658E" w:rsidRPr="009F466B" w:rsidTr="000B5A72">
        <w:trPr>
          <w:trHeight w:val="20"/>
          <w:jc w:val="center"/>
        </w:trPr>
        <w:tc>
          <w:tcPr>
            <w:tcW w:w="636" w:type="pct"/>
            <w:vMerge w:val="restar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БМК № 2 "ЦРБ"</w:t>
            </w:r>
          </w:p>
        </w:tc>
        <w:tc>
          <w:tcPr>
            <w:tcW w:w="273"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2018-2022</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91,840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19,667</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91,840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19,667</w:t>
            </w:r>
          </w:p>
        </w:tc>
      </w:tr>
      <w:tr w:rsidR="006B658E" w:rsidRPr="009F466B" w:rsidTr="000B5A72">
        <w:trPr>
          <w:trHeight w:val="20"/>
          <w:jc w:val="center"/>
        </w:trPr>
        <w:tc>
          <w:tcPr>
            <w:tcW w:w="636" w:type="pct"/>
            <w:vMerge/>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lang w:val="en-US"/>
              </w:rPr>
            </w:pPr>
          </w:p>
        </w:tc>
        <w:tc>
          <w:tcPr>
            <w:tcW w:w="273"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2023-2027</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111,507</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19,667</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111,507</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19,667</w:t>
            </w:r>
          </w:p>
        </w:tc>
      </w:tr>
      <w:tr w:rsidR="006B658E" w:rsidRPr="009F466B" w:rsidTr="000B5A72">
        <w:trPr>
          <w:trHeight w:val="20"/>
          <w:jc w:val="center"/>
        </w:trPr>
        <w:tc>
          <w:tcPr>
            <w:tcW w:w="636" w:type="pct"/>
            <w:vMerge w:val="restart"/>
            <w:vAlign w:val="center"/>
          </w:tcPr>
          <w:p w:rsidR="006B658E" w:rsidRPr="009F466B" w:rsidRDefault="007965D2" w:rsidP="0015000B">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БМК № 3 «УСОШ»</w:t>
            </w:r>
          </w:p>
        </w:tc>
        <w:tc>
          <w:tcPr>
            <w:tcW w:w="273"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2018-2022</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135,280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21,667</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135,280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21,667</w:t>
            </w:r>
          </w:p>
        </w:tc>
      </w:tr>
      <w:tr w:rsidR="006B658E" w:rsidRPr="009F466B" w:rsidTr="000B5A72">
        <w:trPr>
          <w:trHeight w:val="20"/>
          <w:jc w:val="center"/>
        </w:trPr>
        <w:tc>
          <w:tcPr>
            <w:tcW w:w="636" w:type="pct"/>
            <w:vMerge/>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273"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2023-2027</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156,947</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21,667</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156,947</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21,667</w:t>
            </w:r>
          </w:p>
        </w:tc>
      </w:tr>
      <w:tr w:rsidR="006B658E" w:rsidRPr="009F466B" w:rsidTr="000B5A72">
        <w:trPr>
          <w:trHeight w:val="20"/>
          <w:jc w:val="center"/>
        </w:trPr>
        <w:tc>
          <w:tcPr>
            <w:tcW w:w="636" w:type="pct"/>
            <w:vMerge w:val="restar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Котельная  № 3 «База»</w:t>
            </w:r>
          </w:p>
        </w:tc>
        <w:tc>
          <w:tcPr>
            <w:tcW w:w="273"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2018-2022</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36,343</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8,000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36,343</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8,000</w:t>
            </w:r>
          </w:p>
        </w:tc>
      </w:tr>
      <w:tr w:rsidR="006B658E" w:rsidRPr="009F466B" w:rsidTr="000B5A72">
        <w:trPr>
          <w:trHeight w:val="20"/>
          <w:jc w:val="center"/>
        </w:trPr>
        <w:tc>
          <w:tcPr>
            <w:tcW w:w="636" w:type="pct"/>
            <w:vMerge/>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273"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2023-2027</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44,343</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8,000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44,343</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8,000</w:t>
            </w:r>
          </w:p>
        </w:tc>
      </w:tr>
      <w:tr w:rsidR="006B658E" w:rsidRPr="009F466B" w:rsidTr="000B5A72">
        <w:trPr>
          <w:trHeight w:val="20"/>
          <w:jc w:val="center"/>
        </w:trPr>
        <w:tc>
          <w:tcPr>
            <w:tcW w:w="636" w:type="pct"/>
            <w:vMerge w:val="restar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Котельная №5 "Транс"</w:t>
            </w:r>
          </w:p>
        </w:tc>
        <w:tc>
          <w:tcPr>
            <w:tcW w:w="273"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2018-2022</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43,973</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8,000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43,973</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8,000</w:t>
            </w:r>
          </w:p>
        </w:tc>
      </w:tr>
      <w:tr w:rsidR="006B658E" w:rsidRPr="009F466B" w:rsidTr="000B5A72">
        <w:trPr>
          <w:trHeight w:val="20"/>
          <w:jc w:val="center"/>
        </w:trPr>
        <w:tc>
          <w:tcPr>
            <w:tcW w:w="636" w:type="pct"/>
            <w:vMerge/>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273"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2023-</w:t>
            </w:r>
            <w:r w:rsidRPr="009F466B">
              <w:rPr>
                <w:rFonts w:ascii="Times New Roman" w:hAnsi="Times New Roman" w:cs="Times New Roman"/>
                <w:color w:val="000000"/>
                <w:sz w:val="24"/>
                <w:szCs w:val="24"/>
              </w:rPr>
              <w:lastRenderedPageBreak/>
              <w:t>2027</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lastRenderedPageBreak/>
              <w:t>51,973</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8,000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51,973</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8,000</w:t>
            </w:r>
          </w:p>
        </w:tc>
      </w:tr>
      <w:tr w:rsidR="006B658E" w:rsidRPr="009F466B" w:rsidTr="000B5A72">
        <w:trPr>
          <w:trHeight w:val="20"/>
          <w:jc w:val="center"/>
        </w:trPr>
        <w:tc>
          <w:tcPr>
            <w:tcW w:w="636" w:type="pct"/>
            <w:vMerge w:val="restar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Котельная № 6 «РТП»</w:t>
            </w:r>
          </w:p>
        </w:tc>
        <w:tc>
          <w:tcPr>
            <w:tcW w:w="273"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2018-2022</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80,307</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25,000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80,307</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25,000</w:t>
            </w:r>
          </w:p>
        </w:tc>
      </w:tr>
      <w:tr w:rsidR="006B658E" w:rsidRPr="009F466B" w:rsidTr="000B5A72">
        <w:trPr>
          <w:trHeight w:val="20"/>
          <w:jc w:val="center"/>
        </w:trPr>
        <w:tc>
          <w:tcPr>
            <w:tcW w:w="636" w:type="pct"/>
            <w:vMerge/>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273"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2023-2027</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105,307</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25,000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105,307</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25,000</w:t>
            </w:r>
          </w:p>
        </w:tc>
      </w:tr>
      <w:tr w:rsidR="006B658E" w:rsidRPr="009F466B" w:rsidTr="000B5A72">
        <w:trPr>
          <w:trHeight w:val="20"/>
          <w:jc w:val="center"/>
        </w:trPr>
        <w:tc>
          <w:tcPr>
            <w:tcW w:w="636" w:type="pct"/>
            <w:vMerge w:val="restar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Котельная № 8 " ОПХ"</w:t>
            </w:r>
          </w:p>
        </w:tc>
        <w:tc>
          <w:tcPr>
            <w:tcW w:w="273"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2018-2022</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29,013</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8,000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29,013</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8,000</w:t>
            </w:r>
          </w:p>
        </w:tc>
      </w:tr>
      <w:tr w:rsidR="006B658E" w:rsidRPr="009F466B" w:rsidTr="000B5A72">
        <w:trPr>
          <w:trHeight w:val="20"/>
          <w:jc w:val="center"/>
        </w:trPr>
        <w:tc>
          <w:tcPr>
            <w:tcW w:w="636" w:type="pct"/>
            <w:vMerge/>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273"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2023-2027</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37,013</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8,000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37,013</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8,000</w:t>
            </w:r>
          </w:p>
        </w:tc>
      </w:tr>
      <w:tr w:rsidR="006B658E" w:rsidRPr="009F466B" w:rsidTr="000B5A72">
        <w:trPr>
          <w:trHeight w:val="20"/>
          <w:jc w:val="center"/>
        </w:trPr>
        <w:tc>
          <w:tcPr>
            <w:tcW w:w="636" w:type="pct"/>
            <w:vMerge w:val="restar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Котельная № 11 «СМУ»</w:t>
            </w:r>
          </w:p>
        </w:tc>
        <w:tc>
          <w:tcPr>
            <w:tcW w:w="273"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2018-2022</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27,627</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6,667</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27,627</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6,667</w:t>
            </w:r>
          </w:p>
        </w:tc>
      </w:tr>
      <w:tr w:rsidR="006B658E" w:rsidRPr="009F466B" w:rsidTr="000B5A72">
        <w:trPr>
          <w:trHeight w:val="20"/>
          <w:jc w:val="center"/>
        </w:trPr>
        <w:tc>
          <w:tcPr>
            <w:tcW w:w="636" w:type="pct"/>
            <w:vMerge/>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p>
        </w:tc>
        <w:tc>
          <w:tcPr>
            <w:tcW w:w="273"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2023-2027</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34,293</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6,667</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0,000</w:t>
            </w:r>
          </w:p>
        </w:tc>
        <w:tc>
          <w:tcPr>
            <w:tcW w:w="557"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34,293</w:t>
            </w:r>
          </w:p>
        </w:tc>
        <w:tc>
          <w:tcPr>
            <w:tcW w:w="466" w:type="pct"/>
            <w:vAlign w:val="center"/>
          </w:tcPr>
          <w:p w:rsidR="006B658E" w:rsidRPr="009F466B" w:rsidRDefault="006B658E" w:rsidP="0015000B">
            <w:pPr>
              <w:autoSpaceDE w:val="0"/>
              <w:autoSpaceDN w:val="0"/>
              <w:adjustRightInd w:val="0"/>
              <w:spacing w:after="0" w:line="240" w:lineRule="auto"/>
              <w:jc w:val="center"/>
              <w:rPr>
                <w:rFonts w:ascii="Times New Roman" w:hAnsi="Times New Roman" w:cs="Times New Roman"/>
                <w:color w:val="000000"/>
                <w:sz w:val="24"/>
                <w:szCs w:val="24"/>
              </w:rPr>
            </w:pPr>
            <w:r w:rsidRPr="009F466B">
              <w:rPr>
                <w:rFonts w:ascii="Times New Roman" w:hAnsi="Times New Roman" w:cs="Times New Roman"/>
                <w:color w:val="000000"/>
                <w:sz w:val="24"/>
                <w:szCs w:val="24"/>
              </w:rPr>
              <w:t>6,667</w:t>
            </w:r>
          </w:p>
        </w:tc>
      </w:tr>
    </w:tbl>
    <w:p w:rsidR="0015000B" w:rsidRPr="009F466B" w:rsidRDefault="0015000B" w:rsidP="00A77483">
      <w:pPr>
        <w:pStyle w:val="14"/>
        <w:rPr>
          <w:lang w:val="en-US"/>
        </w:rPr>
        <w:sectPr w:rsidR="0015000B" w:rsidRPr="009F466B" w:rsidSect="0015000B">
          <w:pgSz w:w="16838" w:h="11906" w:orient="landscape"/>
          <w:pgMar w:top="1134" w:right="1134" w:bottom="1134" w:left="1134" w:header="709" w:footer="709" w:gutter="0"/>
          <w:cols w:space="708"/>
          <w:titlePg/>
          <w:docGrid w:linePitch="360"/>
        </w:sectPr>
      </w:pPr>
    </w:p>
    <w:p w:rsidR="00985C46" w:rsidRPr="009F466B" w:rsidRDefault="00985C46" w:rsidP="00A149F0">
      <w:pPr>
        <w:pStyle w:val="3"/>
      </w:pPr>
      <w:bookmarkStart w:id="10" w:name="_Toc28983051"/>
      <w:bookmarkStart w:id="11" w:name="_Toc35550879"/>
      <w:r w:rsidRPr="009F466B">
        <w:lastRenderedPageBreak/>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bookmarkEnd w:id="10"/>
      <w:bookmarkEnd w:id="11"/>
    </w:p>
    <w:p w:rsidR="00BE6442" w:rsidRPr="009F466B" w:rsidRDefault="00BE6442" w:rsidP="00BE6442">
      <w:pPr>
        <w:pStyle w:val="14"/>
        <w:spacing w:after="240"/>
      </w:pPr>
      <w:r w:rsidRPr="009F466B">
        <w:t>На территории с. Убинское нет источников теплоснабжения, расположенных в производственных зонах, данный подраздел не разрабатывался.</w:t>
      </w:r>
    </w:p>
    <w:p w:rsidR="00985C46" w:rsidRPr="009F466B" w:rsidRDefault="00985C46" w:rsidP="00A149F0">
      <w:pPr>
        <w:pStyle w:val="3"/>
      </w:pPr>
      <w:bookmarkStart w:id="12" w:name="_Toc28983052"/>
      <w:bookmarkStart w:id="13" w:name="_Toc35550880"/>
      <w:r w:rsidRPr="009F466B">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bookmarkEnd w:id="12"/>
      <w:bookmarkEnd w:id="13"/>
    </w:p>
    <w:p w:rsidR="00DA2063" w:rsidRPr="009F466B" w:rsidRDefault="00DA2063" w:rsidP="00DA2063">
      <w:pPr>
        <w:pStyle w:val="14"/>
        <w:spacing w:after="240"/>
      </w:pPr>
      <w:r w:rsidRPr="009F466B">
        <w:t xml:space="preserve">Сводные данные о существующих и перспективных величинах средневзвешенной плотности тепловой нагрузки в каждом расчётном элементе территориального деления, зоне действия каждого источника тепловой энергии, каждой системе теплоснабжения и по сельскому поселению приведены в таблице </w:t>
      </w:r>
      <w:r w:rsidR="00BE6442" w:rsidRPr="009F466B">
        <w:t>4</w:t>
      </w:r>
      <w:r w:rsidRPr="009F466B">
        <w:t>.</w:t>
      </w:r>
    </w:p>
    <w:p w:rsidR="00DA2063" w:rsidRPr="009F466B" w:rsidRDefault="00DA2063" w:rsidP="00DA2063">
      <w:pPr>
        <w:pStyle w:val="af6"/>
        <w:spacing w:after="0"/>
      </w:pPr>
      <w:r w:rsidRPr="009F466B">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4</w:t>
      </w:r>
      <w:r w:rsidR="002F50F0">
        <w:rPr>
          <w:noProof/>
        </w:rPr>
        <w:fldChar w:fldCharType="end"/>
      </w:r>
    </w:p>
    <w:p w:rsidR="00DA2063" w:rsidRPr="009F466B" w:rsidRDefault="00DA2063" w:rsidP="00DA2063">
      <w:pPr>
        <w:pStyle w:val="af6"/>
      </w:pPr>
      <w:r w:rsidRPr="009F466B">
        <w:t>Сводные данные о существующих и перспективных величинах средневзвешенной плотности тепловой нагрузки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2"/>
        <w:gridCol w:w="2341"/>
        <w:gridCol w:w="2341"/>
        <w:gridCol w:w="2341"/>
      </w:tblGrid>
      <w:tr w:rsidR="00DA2063" w:rsidRPr="009F466B" w:rsidTr="00DA2063">
        <w:trPr>
          <w:trHeight w:val="113"/>
          <w:tblHeader/>
        </w:trPr>
        <w:tc>
          <w:tcPr>
            <w:tcW w:w="1250" w:type="pct"/>
            <w:vAlign w:val="center"/>
          </w:tcPr>
          <w:p w:rsidR="00DA2063" w:rsidRPr="009F466B" w:rsidRDefault="00DA2063" w:rsidP="00B401B3">
            <w:pPr>
              <w:spacing w:after="0" w:line="240" w:lineRule="atLeast"/>
              <w:jc w:val="center"/>
              <w:rPr>
                <w:rFonts w:ascii="Times New Roman" w:hAnsi="Times New Roman"/>
                <w:b/>
                <w:sz w:val="24"/>
                <w:szCs w:val="24"/>
              </w:rPr>
            </w:pPr>
            <w:r w:rsidRPr="009F466B">
              <w:rPr>
                <w:rFonts w:ascii="Times New Roman" w:hAnsi="Times New Roman"/>
                <w:b/>
                <w:sz w:val="24"/>
                <w:szCs w:val="24"/>
              </w:rPr>
              <w:t>Наименование потребителя</w:t>
            </w:r>
          </w:p>
        </w:tc>
        <w:tc>
          <w:tcPr>
            <w:tcW w:w="1250" w:type="pct"/>
            <w:vAlign w:val="center"/>
          </w:tcPr>
          <w:p w:rsidR="00DA2063" w:rsidRPr="009F466B" w:rsidRDefault="00DA2063" w:rsidP="00B401B3">
            <w:pPr>
              <w:spacing w:after="0" w:line="240" w:lineRule="atLeast"/>
              <w:jc w:val="center"/>
              <w:rPr>
                <w:vertAlign w:val="superscript"/>
              </w:rPr>
            </w:pPr>
            <w:r w:rsidRPr="009F466B">
              <w:rPr>
                <w:rFonts w:ascii="Times New Roman" w:hAnsi="Times New Roman"/>
                <w:b/>
                <w:sz w:val="24"/>
                <w:szCs w:val="24"/>
              </w:rPr>
              <w:t>Существующее положение</w:t>
            </w:r>
          </w:p>
        </w:tc>
        <w:tc>
          <w:tcPr>
            <w:tcW w:w="1250" w:type="pct"/>
            <w:vAlign w:val="center"/>
          </w:tcPr>
          <w:p w:rsidR="00DA2063" w:rsidRPr="009F466B" w:rsidRDefault="00DA2063" w:rsidP="00B401B3">
            <w:pPr>
              <w:spacing w:after="0" w:line="240" w:lineRule="atLeast"/>
              <w:jc w:val="center"/>
              <w:rPr>
                <w:rFonts w:ascii="Times New Roman" w:hAnsi="Times New Roman"/>
                <w:b/>
                <w:sz w:val="24"/>
                <w:szCs w:val="24"/>
              </w:rPr>
            </w:pPr>
            <w:r w:rsidRPr="009F466B">
              <w:rPr>
                <w:rFonts w:ascii="Times New Roman" w:hAnsi="Times New Roman"/>
                <w:b/>
                <w:sz w:val="24"/>
                <w:szCs w:val="24"/>
              </w:rPr>
              <w:t>2021 г.</w:t>
            </w:r>
          </w:p>
        </w:tc>
        <w:tc>
          <w:tcPr>
            <w:tcW w:w="1250" w:type="pct"/>
            <w:vAlign w:val="center"/>
          </w:tcPr>
          <w:p w:rsidR="00DA2063" w:rsidRPr="009F466B" w:rsidRDefault="00C145AF" w:rsidP="00B401B3">
            <w:pPr>
              <w:spacing w:after="0" w:line="240" w:lineRule="atLeast"/>
              <w:jc w:val="center"/>
              <w:rPr>
                <w:rFonts w:ascii="Times New Roman" w:hAnsi="Times New Roman"/>
                <w:b/>
                <w:sz w:val="24"/>
                <w:szCs w:val="24"/>
              </w:rPr>
            </w:pPr>
            <w:r w:rsidRPr="009F466B">
              <w:rPr>
                <w:rFonts w:ascii="Times New Roman" w:hAnsi="Times New Roman"/>
                <w:b/>
                <w:sz w:val="24"/>
                <w:szCs w:val="24"/>
              </w:rPr>
              <w:t>2028</w:t>
            </w:r>
            <w:r w:rsidR="00DA2063" w:rsidRPr="009F466B">
              <w:rPr>
                <w:rFonts w:ascii="Times New Roman" w:hAnsi="Times New Roman"/>
                <w:b/>
                <w:sz w:val="24"/>
                <w:szCs w:val="24"/>
              </w:rPr>
              <w:t>г.</w:t>
            </w:r>
          </w:p>
        </w:tc>
      </w:tr>
      <w:tr w:rsidR="00FD2B12" w:rsidRPr="009F466B" w:rsidTr="00DA2063">
        <w:trPr>
          <w:trHeight w:val="113"/>
        </w:trPr>
        <w:tc>
          <w:tcPr>
            <w:tcW w:w="1250" w:type="pct"/>
            <w:vAlign w:val="center"/>
          </w:tcPr>
          <w:p w:rsidR="00FD2B12" w:rsidRPr="009F466B" w:rsidRDefault="00FD2B12" w:rsidP="00FD2B12">
            <w:pPr>
              <w:spacing w:after="0" w:line="240" w:lineRule="atLeast"/>
              <w:jc w:val="center"/>
              <w:rPr>
                <w:rFonts w:ascii="Times New Roman" w:hAnsi="Times New Roman"/>
                <w:sz w:val="24"/>
                <w:szCs w:val="24"/>
              </w:rPr>
            </w:pPr>
            <w:r w:rsidRPr="009F466B">
              <w:rPr>
                <w:rFonts w:ascii="Times New Roman" w:hAnsi="Times New Roman"/>
                <w:sz w:val="24"/>
                <w:szCs w:val="24"/>
              </w:rPr>
              <w:t>Тепловая мощность, Гкал/час, в том числе:</w:t>
            </w:r>
          </w:p>
        </w:tc>
        <w:tc>
          <w:tcPr>
            <w:tcW w:w="1250" w:type="pct"/>
            <w:vAlign w:val="center"/>
          </w:tcPr>
          <w:p w:rsidR="00FD2B12" w:rsidRPr="009F466B" w:rsidRDefault="00FD2B12" w:rsidP="00B401B3">
            <w:pPr>
              <w:pStyle w:val="14"/>
              <w:ind w:firstLine="0"/>
              <w:jc w:val="center"/>
              <w:rPr>
                <w:color w:val="000000"/>
                <w:sz w:val="24"/>
              </w:rPr>
            </w:pPr>
            <w:r w:rsidRPr="009F466B">
              <w:rPr>
                <w:color w:val="000000"/>
                <w:sz w:val="24"/>
              </w:rPr>
              <w:t>1,203</w:t>
            </w:r>
          </w:p>
        </w:tc>
        <w:tc>
          <w:tcPr>
            <w:tcW w:w="1250" w:type="pct"/>
            <w:vAlign w:val="center"/>
          </w:tcPr>
          <w:p w:rsidR="00FD2B12" w:rsidRPr="009F466B" w:rsidRDefault="00FD2B12" w:rsidP="00B401B3">
            <w:pPr>
              <w:pStyle w:val="14"/>
              <w:ind w:firstLine="0"/>
              <w:jc w:val="center"/>
              <w:rPr>
                <w:color w:val="000000"/>
                <w:sz w:val="24"/>
              </w:rPr>
            </w:pPr>
            <w:r w:rsidRPr="009F466B">
              <w:rPr>
                <w:color w:val="000000"/>
                <w:sz w:val="24"/>
              </w:rPr>
              <w:t>1,203</w:t>
            </w:r>
          </w:p>
        </w:tc>
        <w:tc>
          <w:tcPr>
            <w:tcW w:w="1250" w:type="pct"/>
            <w:vAlign w:val="center"/>
          </w:tcPr>
          <w:p w:rsidR="00FD2B12" w:rsidRPr="009F466B" w:rsidRDefault="00FD2B12" w:rsidP="00B401B3">
            <w:pPr>
              <w:pStyle w:val="14"/>
              <w:ind w:firstLine="0"/>
              <w:jc w:val="center"/>
              <w:rPr>
                <w:color w:val="000000"/>
                <w:sz w:val="24"/>
              </w:rPr>
            </w:pPr>
            <w:r w:rsidRPr="009F466B">
              <w:rPr>
                <w:color w:val="000000"/>
                <w:sz w:val="24"/>
              </w:rPr>
              <w:t>1,203</w:t>
            </w:r>
          </w:p>
        </w:tc>
      </w:tr>
      <w:tr w:rsidR="00FD2B12" w:rsidRPr="009F466B" w:rsidTr="00DA2063">
        <w:trPr>
          <w:trHeight w:val="113"/>
        </w:trPr>
        <w:tc>
          <w:tcPr>
            <w:tcW w:w="1250" w:type="pct"/>
            <w:vAlign w:val="center"/>
          </w:tcPr>
          <w:p w:rsidR="00FD2B12" w:rsidRPr="009F466B" w:rsidRDefault="00FD2B12" w:rsidP="00B401B3">
            <w:pPr>
              <w:spacing w:after="0" w:line="240" w:lineRule="atLeast"/>
              <w:jc w:val="center"/>
              <w:rPr>
                <w:rFonts w:ascii="Times New Roman" w:hAnsi="Times New Roman"/>
                <w:sz w:val="24"/>
                <w:szCs w:val="24"/>
              </w:rPr>
            </w:pPr>
            <w:r w:rsidRPr="009F466B">
              <w:rPr>
                <w:rFonts w:ascii="Times New Roman" w:hAnsi="Times New Roman"/>
                <w:sz w:val="24"/>
                <w:szCs w:val="24"/>
              </w:rPr>
              <w:t>отопление</w:t>
            </w:r>
          </w:p>
        </w:tc>
        <w:tc>
          <w:tcPr>
            <w:tcW w:w="1250" w:type="pct"/>
            <w:vAlign w:val="center"/>
          </w:tcPr>
          <w:p w:rsidR="00FD2B12" w:rsidRPr="009F466B" w:rsidRDefault="00FD2B12" w:rsidP="00B401B3">
            <w:pPr>
              <w:pStyle w:val="14"/>
              <w:ind w:firstLine="0"/>
              <w:jc w:val="center"/>
              <w:rPr>
                <w:color w:val="000000"/>
                <w:sz w:val="24"/>
              </w:rPr>
            </w:pPr>
            <w:r w:rsidRPr="009F466B">
              <w:rPr>
                <w:color w:val="000000"/>
                <w:sz w:val="24"/>
              </w:rPr>
              <w:t>0,649</w:t>
            </w:r>
          </w:p>
        </w:tc>
        <w:tc>
          <w:tcPr>
            <w:tcW w:w="1250" w:type="pct"/>
            <w:vAlign w:val="center"/>
          </w:tcPr>
          <w:p w:rsidR="00FD2B12" w:rsidRPr="009F466B" w:rsidRDefault="00FD2B12" w:rsidP="00B401B3">
            <w:pPr>
              <w:pStyle w:val="14"/>
              <w:ind w:firstLine="0"/>
              <w:jc w:val="center"/>
              <w:rPr>
                <w:color w:val="000000"/>
                <w:sz w:val="24"/>
              </w:rPr>
            </w:pPr>
            <w:r w:rsidRPr="009F466B">
              <w:rPr>
                <w:color w:val="000000"/>
                <w:sz w:val="24"/>
              </w:rPr>
              <w:t>0,649</w:t>
            </w:r>
          </w:p>
        </w:tc>
        <w:tc>
          <w:tcPr>
            <w:tcW w:w="1250" w:type="pct"/>
            <w:vAlign w:val="center"/>
          </w:tcPr>
          <w:p w:rsidR="00FD2B12" w:rsidRPr="009F466B" w:rsidRDefault="00FD2B12" w:rsidP="00B401B3">
            <w:pPr>
              <w:pStyle w:val="14"/>
              <w:ind w:firstLine="0"/>
              <w:jc w:val="center"/>
              <w:rPr>
                <w:color w:val="000000"/>
                <w:sz w:val="24"/>
              </w:rPr>
            </w:pPr>
            <w:r w:rsidRPr="009F466B">
              <w:rPr>
                <w:color w:val="000000"/>
                <w:sz w:val="24"/>
              </w:rPr>
              <w:t>0,649</w:t>
            </w:r>
          </w:p>
        </w:tc>
      </w:tr>
      <w:tr w:rsidR="00DA2063" w:rsidRPr="009F466B" w:rsidTr="00DA2063">
        <w:trPr>
          <w:trHeight w:val="113"/>
        </w:trPr>
        <w:tc>
          <w:tcPr>
            <w:tcW w:w="1250" w:type="pct"/>
            <w:vAlign w:val="center"/>
          </w:tcPr>
          <w:p w:rsidR="00DA2063" w:rsidRPr="009F466B" w:rsidRDefault="00DA2063" w:rsidP="00B401B3">
            <w:pPr>
              <w:spacing w:after="0" w:line="240" w:lineRule="atLeast"/>
              <w:jc w:val="center"/>
              <w:rPr>
                <w:rFonts w:ascii="Times New Roman" w:hAnsi="Times New Roman"/>
                <w:sz w:val="24"/>
                <w:szCs w:val="24"/>
              </w:rPr>
            </w:pPr>
            <w:r w:rsidRPr="009F466B">
              <w:rPr>
                <w:rFonts w:ascii="Times New Roman" w:hAnsi="Times New Roman"/>
                <w:sz w:val="24"/>
                <w:szCs w:val="24"/>
              </w:rPr>
              <w:t>вентиляция</w:t>
            </w:r>
          </w:p>
        </w:tc>
        <w:tc>
          <w:tcPr>
            <w:tcW w:w="1250" w:type="pct"/>
            <w:vAlign w:val="center"/>
          </w:tcPr>
          <w:p w:rsidR="00DA2063" w:rsidRPr="009F466B" w:rsidRDefault="00DA2063" w:rsidP="00B401B3">
            <w:pPr>
              <w:spacing w:after="0" w:line="240" w:lineRule="atLeast"/>
              <w:jc w:val="center"/>
              <w:rPr>
                <w:sz w:val="24"/>
                <w:szCs w:val="24"/>
              </w:rPr>
            </w:pPr>
            <w:r w:rsidRPr="009F466B">
              <w:rPr>
                <w:rFonts w:ascii="Times New Roman" w:hAnsi="Times New Roman"/>
                <w:sz w:val="24"/>
                <w:szCs w:val="24"/>
              </w:rPr>
              <w:t>0,00</w:t>
            </w:r>
          </w:p>
        </w:tc>
        <w:tc>
          <w:tcPr>
            <w:tcW w:w="1250" w:type="pct"/>
            <w:vAlign w:val="center"/>
          </w:tcPr>
          <w:p w:rsidR="00DA2063" w:rsidRPr="009F466B" w:rsidRDefault="00DA2063" w:rsidP="00B401B3">
            <w:pPr>
              <w:spacing w:after="0" w:line="240" w:lineRule="atLeast"/>
              <w:jc w:val="center"/>
              <w:rPr>
                <w:sz w:val="24"/>
                <w:szCs w:val="24"/>
              </w:rPr>
            </w:pPr>
            <w:r w:rsidRPr="009F466B">
              <w:rPr>
                <w:rFonts w:ascii="Times New Roman" w:hAnsi="Times New Roman"/>
                <w:sz w:val="24"/>
                <w:szCs w:val="24"/>
              </w:rPr>
              <w:t>0,00</w:t>
            </w:r>
          </w:p>
        </w:tc>
        <w:tc>
          <w:tcPr>
            <w:tcW w:w="1250" w:type="pct"/>
            <w:vAlign w:val="center"/>
          </w:tcPr>
          <w:p w:rsidR="00DA2063" w:rsidRPr="009F466B" w:rsidRDefault="00DA2063" w:rsidP="00B401B3">
            <w:pPr>
              <w:spacing w:after="0" w:line="240" w:lineRule="atLeast"/>
              <w:jc w:val="center"/>
              <w:rPr>
                <w:sz w:val="24"/>
                <w:szCs w:val="24"/>
              </w:rPr>
            </w:pPr>
            <w:r w:rsidRPr="009F466B">
              <w:rPr>
                <w:rFonts w:ascii="Times New Roman" w:hAnsi="Times New Roman"/>
                <w:sz w:val="24"/>
                <w:szCs w:val="24"/>
              </w:rPr>
              <w:t>0,00</w:t>
            </w:r>
          </w:p>
        </w:tc>
      </w:tr>
      <w:tr w:rsidR="00DA2063" w:rsidRPr="009F466B" w:rsidTr="00DA2063">
        <w:trPr>
          <w:trHeight w:val="113"/>
        </w:trPr>
        <w:tc>
          <w:tcPr>
            <w:tcW w:w="1250" w:type="pct"/>
            <w:vAlign w:val="center"/>
          </w:tcPr>
          <w:p w:rsidR="00DA2063" w:rsidRPr="009F466B" w:rsidRDefault="00DA2063" w:rsidP="00B401B3">
            <w:pPr>
              <w:spacing w:after="0" w:line="240" w:lineRule="atLeast"/>
              <w:jc w:val="center"/>
              <w:rPr>
                <w:rFonts w:ascii="Times New Roman" w:hAnsi="Times New Roman"/>
                <w:sz w:val="24"/>
                <w:szCs w:val="24"/>
              </w:rPr>
            </w:pPr>
            <w:r w:rsidRPr="009F466B">
              <w:rPr>
                <w:rFonts w:ascii="Times New Roman" w:hAnsi="Times New Roman"/>
                <w:sz w:val="24"/>
                <w:szCs w:val="24"/>
              </w:rPr>
              <w:t>ГВС</w:t>
            </w:r>
          </w:p>
        </w:tc>
        <w:tc>
          <w:tcPr>
            <w:tcW w:w="1250" w:type="pct"/>
            <w:vAlign w:val="center"/>
          </w:tcPr>
          <w:p w:rsidR="00DA2063" w:rsidRPr="009F466B" w:rsidRDefault="00DA2063" w:rsidP="00B401B3">
            <w:pPr>
              <w:spacing w:after="0" w:line="240" w:lineRule="atLeast"/>
              <w:jc w:val="center"/>
              <w:rPr>
                <w:rFonts w:ascii="Times New Roman" w:hAnsi="Times New Roman"/>
                <w:sz w:val="24"/>
                <w:szCs w:val="24"/>
                <w:lang w:val="en-US"/>
              </w:rPr>
            </w:pPr>
            <w:r w:rsidRPr="009F466B">
              <w:rPr>
                <w:rFonts w:ascii="Times New Roman" w:hAnsi="Times New Roman"/>
                <w:sz w:val="24"/>
                <w:szCs w:val="24"/>
              </w:rPr>
              <w:t>0,00</w:t>
            </w:r>
          </w:p>
        </w:tc>
        <w:tc>
          <w:tcPr>
            <w:tcW w:w="1250" w:type="pct"/>
            <w:vAlign w:val="center"/>
          </w:tcPr>
          <w:p w:rsidR="00DA2063" w:rsidRPr="009F466B" w:rsidRDefault="00DA2063" w:rsidP="00B401B3">
            <w:pPr>
              <w:spacing w:after="0" w:line="240" w:lineRule="atLeast"/>
              <w:jc w:val="center"/>
              <w:rPr>
                <w:rFonts w:ascii="Times New Roman" w:hAnsi="Times New Roman"/>
                <w:sz w:val="24"/>
                <w:szCs w:val="24"/>
              </w:rPr>
            </w:pPr>
            <w:r w:rsidRPr="009F466B">
              <w:rPr>
                <w:rFonts w:ascii="Times New Roman" w:hAnsi="Times New Roman"/>
                <w:sz w:val="24"/>
                <w:szCs w:val="24"/>
              </w:rPr>
              <w:t>0,00</w:t>
            </w:r>
          </w:p>
        </w:tc>
        <w:tc>
          <w:tcPr>
            <w:tcW w:w="1250" w:type="pct"/>
            <w:vAlign w:val="center"/>
          </w:tcPr>
          <w:p w:rsidR="00DA2063" w:rsidRPr="009F466B" w:rsidRDefault="00DA2063" w:rsidP="00B401B3">
            <w:pPr>
              <w:spacing w:after="0" w:line="240" w:lineRule="atLeast"/>
              <w:jc w:val="center"/>
              <w:rPr>
                <w:rFonts w:ascii="Times New Roman" w:hAnsi="Times New Roman"/>
                <w:sz w:val="24"/>
                <w:szCs w:val="24"/>
              </w:rPr>
            </w:pPr>
            <w:r w:rsidRPr="009F466B">
              <w:rPr>
                <w:rFonts w:ascii="Times New Roman" w:hAnsi="Times New Roman"/>
                <w:sz w:val="24"/>
                <w:szCs w:val="24"/>
              </w:rPr>
              <w:t>0,00</w:t>
            </w:r>
          </w:p>
        </w:tc>
      </w:tr>
      <w:tr w:rsidR="00DA2063" w:rsidRPr="009F466B" w:rsidTr="00DA2063">
        <w:trPr>
          <w:trHeight w:val="113"/>
        </w:trPr>
        <w:tc>
          <w:tcPr>
            <w:tcW w:w="1250" w:type="pct"/>
            <w:vAlign w:val="center"/>
          </w:tcPr>
          <w:p w:rsidR="00DA2063" w:rsidRPr="009F466B" w:rsidRDefault="00DA2063" w:rsidP="00B401B3">
            <w:pPr>
              <w:spacing w:after="0" w:line="240" w:lineRule="atLeast"/>
              <w:jc w:val="center"/>
              <w:rPr>
                <w:rFonts w:ascii="Times New Roman" w:hAnsi="Times New Roman"/>
                <w:sz w:val="24"/>
                <w:szCs w:val="24"/>
              </w:rPr>
            </w:pPr>
            <w:r w:rsidRPr="009F466B">
              <w:rPr>
                <w:rFonts w:ascii="Times New Roman" w:hAnsi="Times New Roman"/>
                <w:sz w:val="24"/>
                <w:szCs w:val="24"/>
              </w:rPr>
              <w:t>Прирост тепловой нагрузки, Гкал/час, в том числе:</w:t>
            </w:r>
          </w:p>
        </w:tc>
        <w:tc>
          <w:tcPr>
            <w:tcW w:w="1250" w:type="pct"/>
            <w:vAlign w:val="center"/>
          </w:tcPr>
          <w:p w:rsidR="00DA2063" w:rsidRPr="009F466B" w:rsidRDefault="00DA2063" w:rsidP="00B401B3">
            <w:pPr>
              <w:spacing w:after="0" w:line="240" w:lineRule="atLeast"/>
              <w:jc w:val="center"/>
              <w:rPr>
                <w:sz w:val="24"/>
                <w:szCs w:val="24"/>
              </w:rPr>
            </w:pPr>
            <w:r w:rsidRPr="009F466B">
              <w:rPr>
                <w:rFonts w:ascii="Times New Roman" w:hAnsi="Times New Roman"/>
                <w:sz w:val="24"/>
                <w:szCs w:val="24"/>
              </w:rPr>
              <w:t>0,00</w:t>
            </w:r>
          </w:p>
        </w:tc>
        <w:tc>
          <w:tcPr>
            <w:tcW w:w="1250" w:type="pct"/>
            <w:vAlign w:val="center"/>
          </w:tcPr>
          <w:p w:rsidR="00DA2063" w:rsidRPr="009F466B" w:rsidRDefault="00DA2063" w:rsidP="00B401B3">
            <w:pPr>
              <w:spacing w:after="0" w:line="240" w:lineRule="atLeast"/>
              <w:jc w:val="center"/>
              <w:rPr>
                <w:rFonts w:ascii="Times New Roman" w:hAnsi="Times New Roman"/>
                <w:sz w:val="24"/>
                <w:szCs w:val="24"/>
              </w:rPr>
            </w:pPr>
            <w:r w:rsidRPr="009F466B">
              <w:rPr>
                <w:rFonts w:ascii="Times New Roman" w:hAnsi="Times New Roman"/>
                <w:sz w:val="24"/>
                <w:szCs w:val="24"/>
              </w:rPr>
              <w:t>0,00</w:t>
            </w:r>
          </w:p>
        </w:tc>
        <w:tc>
          <w:tcPr>
            <w:tcW w:w="1250" w:type="pct"/>
            <w:vAlign w:val="center"/>
          </w:tcPr>
          <w:p w:rsidR="00DA2063" w:rsidRPr="009F466B" w:rsidRDefault="00DA2063" w:rsidP="00B401B3">
            <w:pPr>
              <w:spacing w:after="0" w:line="240" w:lineRule="atLeast"/>
              <w:jc w:val="center"/>
              <w:rPr>
                <w:rFonts w:ascii="Times New Roman" w:hAnsi="Times New Roman"/>
                <w:sz w:val="24"/>
                <w:szCs w:val="24"/>
              </w:rPr>
            </w:pPr>
            <w:r w:rsidRPr="009F466B">
              <w:rPr>
                <w:rFonts w:ascii="Times New Roman" w:hAnsi="Times New Roman"/>
                <w:sz w:val="24"/>
                <w:szCs w:val="24"/>
              </w:rPr>
              <w:t>0,00</w:t>
            </w:r>
          </w:p>
        </w:tc>
      </w:tr>
      <w:tr w:rsidR="00DA2063" w:rsidRPr="009F466B" w:rsidTr="00DA2063">
        <w:trPr>
          <w:trHeight w:val="113"/>
        </w:trPr>
        <w:tc>
          <w:tcPr>
            <w:tcW w:w="1250" w:type="pct"/>
            <w:vAlign w:val="center"/>
          </w:tcPr>
          <w:p w:rsidR="00DA2063" w:rsidRPr="009F466B" w:rsidRDefault="00DA2063" w:rsidP="00B401B3">
            <w:pPr>
              <w:spacing w:after="0" w:line="240" w:lineRule="atLeast"/>
              <w:jc w:val="center"/>
              <w:rPr>
                <w:rFonts w:ascii="Times New Roman" w:hAnsi="Times New Roman"/>
                <w:sz w:val="24"/>
                <w:szCs w:val="24"/>
              </w:rPr>
            </w:pPr>
            <w:r w:rsidRPr="009F466B">
              <w:rPr>
                <w:rFonts w:ascii="Times New Roman" w:hAnsi="Times New Roman"/>
                <w:sz w:val="24"/>
                <w:szCs w:val="24"/>
              </w:rPr>
              <w:t>отопление</w:t>
            </w:r>
          </w:p>
        </w:tc>
        <w:tc>
          <w:tcPr>
            <w:tcW w:w="1250" w:type="pct"/>
            <w:vAlign w:val="center"/>
          </w:tcPr>
          <w:p w:rsidR="00DA2063" w:rsidRPr="009F466B" w:rsidRDefault="00DA2063" w:rsidP="00B401B3">
            <w:pPr>
              <w:spacing w:line="240" w:lineRule="atLeast"/>
              <w:jc w:val="center"/>
              <w:rPr>
                <w:sz w:val="24"/>
                <w:szCs w:val="24"/>
              </w:rPr>
            </w:pPr>
            <w:r w:rsidRPr="009F466B">
              <w:rPr>
                <w:rFonts w:ascii="Times New Roman" w:hAnsi="Times New Roman"/>
                <w:sz w:val="24"/>
                <w:szCs w:val="24"/>
              </w:rPr>
              <w:t>0,00</w:t>
            </w:r>
          </w:p>
        </w:tc>
        <w:tc>
          <w:tcPr>
            <w:tcW w:w="1250" w:type="pct"/>
            <w:vAlign w:val="center"/>
          </w:tcPr>
          <w:p w:rsidR="00DA2063" w:rsidRPr="009F466B" w:rsidRDefault="00DA2063" w:rsidP="00B401B3">
            <w:pPr>
              <w:spacing w:line="240" w:lineRule="atLeast"/>
              <w:jc w:val="center"/>
              <w:rPr>
                <w:sz w:val="24"/>
                <w:szCs w:val="24"/>
              </w:rPr>
            </w:pPr>
            <w:r w:rsidRPr="009F466B">
              <w:rPr>
                <w:rFonts w:ascii="Times New Roman" w:hAnsi="Times New Roman"/>
                <w:sz w:val="24"/>
                <w:szCs w:val="24"/>
              </w:rPr>
              <w:t>0,00</w:t>
            </w:r>
          </w:p>
        </w:tc>
        <w:tc>
          <w:tcPr>
            <w:tcW w:w="1250" w:type="pct"/>
            <w:vAlign w:val="center"/>
          </w:tcPr>
          <w:p w:rsidR="00DA2063" w:rsidRPr="009F466B" w:rsidRDefault="00DA2063" w:rsidP="00B401B3">
            <w:pPr>
              <w:spacing w:line="240" w:lineRule="atLeast"/>
              <w:jc w:val="center"/>
              <w:rPr>
                <w:rFonts w:ascii="Times New Roman" w:hAnsi="Times New Roman"/>
                <w:sz w:val="24"/>
                <w:szCs w:val="24"/>
              </w:rPr>
            </w:pPr>
            <w:r w:rsidRPr="009F466B">
              <w:rPr>
                <w:rFonts w:ascii="Times New Roman" w:hAnsi="Times New Roman"/>
                <w:sz w:val="24"/>
                <w:szCs w:val="24"/>
              </w:rPr>
              <w:t>0,00</w:t>
            </w:r>
          </w:p>
        </w:tc>
      </w:tr>
      <w:tr w:rsidR="00DA2063" w:rsidRPr="009F466B" w:rsidTr="00DA2063">
        <w:trPr>
          <w:trHeight w:val="113"/>
        </w:trPr>
        <w:tc>
          <w:tcPr>
            <w:tcW w:w="1250" w:type="pct"/>
            <w:vAlign w:val="center"/>
          </w:tcPr>
          <w:p w:rsidR="00DA2063" w:rsidRPr="009F466B" w:rsidRDefault="00DA2063" w:rsidP="00B401B3">
            <w:pPr>
              <w:spacing w:line="240" w:lineRule="atLeast"/>
              <w:jc w:val="center"/>
              <w:rPr>
                <w:rFonts w:ascii="Times New Roman" w:hAnsi="Times New Roman"/>
                <w:sz w:val="24"/>
                <w:szCs w:val="24"/>
              </w:rPr>
            </w:pPr>
            <w:r w:rsidRPr="009F466B">
              <w:rPr>
                <w:rFonts w:ascii="Times New Roman" w:hAnsi="Times New Roman"/>
                <w:sz w:val="24"/>
                <w:szCs w:val="24"/>
              </w:rPr>
              <w:t>вентиляция</w:t>
            </w:r>
          </w:p>
        </w:tc>
        <w:tc>
          <w:tcPr>
            <w:tcW w:w="1250" w:type="pct"/>
            <w:vAlign w:val="center"/>
          </w:tcPr>
          <w:p w:rsidR="00DA2063" w:rsidRPr="009F466B" w:rsidRDefault="00DA2063" w:rsidP="00B401B3">
            <w:pPr>
              <w:spacing w:line="240" w:lineRule="atLeast"/>
              <w:jc w:val="center"/>
              <w:rPr>
                <w:sz w:val="24"/>
                <w:szCs w:val="24"/>
              </w:rPr>
            </w:pPr>
            <w:r w:rsidRPr="009F466B">
              <w:rPr>
                <w:rFonts w:ascii="Times New Roman" w:hAnsi="Times New Roman"/>
                <w:sz w:val="24"/>
                <w:szCs w:val="24"/>
              </w:rPr>
              <w:t>0,00</w:t>
            </w:r>
          </w:p>
        </w:tc>
        <w:tc>
          <w:tcPr>
            <w:tcW w:w="1250" w:type="pct"/>
            <w:vAlign w:val="center"/>
          </w:tcPr>
          <w:p w:rsidR="00DA2063" w:rsidRPr="009F466B" w:rsidRDefault="00DA2063" w:rsidP="00B401B3">
            <w:pPr>
              <w:spacing w:line="240" w:lineRule="atLeast"/>
              <w:jc w:val="center"/>
              <w:rPr>
                <w:sz w:val="24"/>
                <w:szCs w:val="24"/>
              </w:rPr>
            </w:pPr>
            <w:r w:rsidRPr="009F466B">
              <w:rPr>
                <w:rFonts w:ascii="Times New Roman" w:hAnsi="Times New Roman"/>
                <w:sz w:val="24"/>
                <w:szCs w:val="24"/>
              </w:rPr>
              <w:t>0,00</w:t>
            </w:r>
          </w:p>
        </w:tc>
        <w:tc>
          <w:tcPr>
            <w:tcW w:w="1250" w:type="pct"/>
            <w:vAlign w:val="center"/>
          </w:tcPr>
          <w:p w:rsidR="00DA2063" w:rsidRPr="009F466B" w:rsidRDefault="00DA2063" w:rsidP="00B401B3">
            <w:pPr>
              <w:spacing w:line="240" w:lineRule="atLeast"/>
              <w:jc w:val="center"/>
              <w:rPr>
                <w:sz w:val="24"/>
                <w:szCs w:val="24"/>
              </w:rPr>
            </w:pPr>
            <w:r w:rsidRPr="009F466B">
              <w:rPr>
                <w:rFonts w:ascii="Times New Roman" w:hAnsi="Times New Roman"/>
                <w:sz w:val="24"/>
                <w:szCs w:val="24"/>
              </w:rPr>
              <w:t>0,00</w:t>
            </w:r>
          </w:p>
        </w:tc>
      </w:tr>
      <w:tr w:rsidR="00DA2063" w:rsidRPr="009F466B" w:rsidTr="00DA2063">
        <w:trPr>
          <w:trHeight w:val="113"/>
        </w:trPr>
        <w:tc>
          <w:tcPr>
            <w:tcW w:w="1250" w:type="pct"/>
            <w:vAlign w:val="center"/>
          </w:tcPr>
          <w:p w:rsidR="00DA2063" w:rsidRPr="009F466B" w:rsidRDefault="00DA2063" w:rsidP="00B401B3">
            <w:pPr>
              <w:spacing w:after="0" w:line="240" w:lineRule="atLeast"/>
              <w:jc w:val="center"/>
              <w:rPr>
                <w:rFonts w:ascii="Times New Roman" w:hAnsi="Times New Roman"/>
                <w:sz w:val="24"/>
                <w:szCs w:val="24"/>
              </w:rPr>
            </w:pPr>
            <w:r w:rsidRPr="009F466B">
              <w:rPr>
                <w:rFonts w:ascii="Times New Roman" w:hAnsi="Times New Roman"/>
                <w:sz w:val="24"/>
                <w:szCs w:val="24"/>
              </w:rPr>
              <w:t>ГВС</w:t>
            </w:r>
          </w:p>
        </w:tc>
        <w:tc>
          <w:tcPr>
            <w:tcW w:w="1250" w:type="pct"/>
            <w:vAlign w:val="center"/>
          </w:tcPr>
          <w:p w:rsidR="00DA2063" w:rsidRPr="009F466B" w:rsidRDefault="00DA2063" w:rsidP="00B401B3">
            <w:pPr>
              <w:spacing w:after="0" w:line="240" w:lineRule="atLeast"/>
              <w:jc w:val="center"/>
              <w:rPr>
                <w:sz w:val="24"/>
                <w:szCs w:val="24"/>
              </w:rPr>
            </w:pPr>
            <w:r w:rsidRPr="009F466B">
              <w:rPr>
                <w:rFonts w:ascii="Times New Roman" w:hAnsi="Times New Roman"/>
                <w:sz w:val="24"/>
                <w:szCs w:val="24"/>
              </w:rPr>
              <w:t>0,00</w:t>
            </w:r>
          </w:p>
        </w:tc>
        <w:tc>
          <w:tcPr>
            <w:tcW w:w="1250" w:type="pct"/>
            <w:vAlign w:val="center"/>
          </w:tcPr>
          <w:p w:rsidR="00DA2063" w:rsidRPr="009F466B" w:rsidRDefault="00DA2063" w:rsidP="00B401B3">
            <w:pPr>
              <w:spacing w:after="0" w:line="240" w:lineRule="atLeast"/>
              <w:jc w:val="center"/>
              <w:rPr>
                <w:sz w:val="24"/>
                <w:szCs w:val="24"/>
              </w:rPr>
            </w:pPr>
            <w:r w:rsidRPr="009F466B">
              <w:rPr>
                <w:rFonts w:ascii="Times New Roman" w:hAnsi="Times New Roman"/>
                <w:sz w:val="24"/>
                <w:szCs w:val="24"/>
              </w:rPr>
              <w:t>0,00</w:t>
            </w:r>
          </w:p>
        </w:tc>
        <w:tc>
          <w:tcPr>
            <w:tcW w:w="1250" w:type="pct"/>
            <w:vAlign w:val="center"/>
          </w:tcPr>
          <w:p w:rsidR="00DA2063" w:rsidRPr="009F466B" w:rsidRDefault="00DA2063" w:rsidP="00B401B3">
            <w:pPr>
              <w:spacing w:after="0" w:line="240" w:lineRule="atLeast"/>
              <w:jc w:val="center"/>
              <w:rPr>
                <w:sz w:val="24"/>
                <w:szCs w:val="24"/>
              </w:rPr>
            </w:pPr>
            <w:r w:rsidRPr="009F466B">
              <w:rPr>
                <w:rFonts w:ascii="Times New Roman" w:hAnsi="Times New Roman"/>
                <w:sz w:val="24"/>
                <w:szCs w:val="24"/>
              </w:rPr>
              <w:t>0,00</w:t>
            </w:r>
          </w:p>
        </w:tc>
      </w:tr>
    </w:tbl>
    <w:p w:rsidR="00DA2063" w:rsidRPr="009F466B" w:rsidRDefault="00DA2063" w:rsidP="00DA2063">
      <w:pPr>
        <w:pStyle w:val="14"/>
      </w:pPr>
    </w:p>
    <w:p w:rsidR="00985C46" w:rsidRPr="009F466B" w:rsidRDefault="00985C46" w:rsidP="00793B29">
      <w:pPr>
        <w:pStyle w:val="2"/>
      </w:pPr>
      <w:bookmarkStart w:id="14" w:name="_Toc28983053"/>
      <w:bookmarkStart w:id="15" w:name="_Toc35550881"/>
      <w:r w:rsidRPr="009F466B">
        <w:t>Существующие и перспективные балансы тепловой мощности источников тепловой энергии и тепловой нагрузки потребителей</w:t>
      </w:r>
      <w:bookmarkEnd w:id="14"/>
      <w:bookmarkEnd w:id="15"/>
    </w:p>
    <w:p w:rsidR="00985C46" w:rsidRPr="009F466B" w:rsidRDefault="00985C46" w:rsidP="00793B29">
      <w:pPr>
        <w:pStyle w:val="3"/>
        <w:numPr>
          <w:ilvl w:val="0"/>
          <w:numId w:val="2"/>
        </w:numPr>
        <w:spacing w:after="120"/>
        <w:ind w:left="1145" w:hanging="357"/>
      </w:pPr>
      <w:bookmarkStart w:id="16" w:name="_Toc28983054"/>
      <w:bookmarkStart w:id="17" w:name="_Toc35550882"/>
      <w:r w:rsidRPr="009F466B">
        <w:t>Описание существующих и перспективных зон действия систем теплоснабжения и источников тепловой энергии</w:t>
      </w:r>
      <w:bookmarkEnd w:id="16"/>
      <w:bookmarkEnd w:id="17"/>
    </w:p>
    <w:p w:rsidR="00C145AF" w:rsidRPr="009F466B" w:rsidRDefault="00C145AF" w:rsidP="00C145AF">
      <w:pPr>
        <w:pStyle w:val="14"/>
      </w:pPr>
      <w:r w:rsidRPr="009F466B">
        <w:t>Существующие зоны действия систем теплоснабжения и источников тепловой энергии представлены на рисунках 4.1.1-4.4.10 Обосновывающий материал к схеме теплоснабжения.</w:t>
      </w:r>
    </w:p>
    <w:p w:rsidR="00C145AF" w:rsidRPr="009F466B" w:rsidRDefault="00C145AF" w:rsidP="00C145AF">
      <w:pPr>
        <w:pStyle w:val="14"/>
        <w:spacing w:after="240"/>
      </w:pPr>
      <w:r w:rsidRPr="009F466B">
        <w:lastRenderedPageBreak/>
        <w:t>Увеличение существующих зон действия источников теплоснабжения не планируется.</w:t>
      </w:r>
    </w:p>
    <w:p w:rsidR="00985C46" w:rsidRPr="009F466B" w:rsidRDefault="00985C46" w:rsidP="00A149F0">
      <w:pPr>
        <w:pStyle w:val="3"/>
      </w:pPr>
      <w:bookmarkStart w:id="18" w:name="_Toc28983055"/>
      <w:bookmarkStart w:id="19" w:name="_Toc35550883"/>
      <w:r w:rsidRPr="009F466B">
        <w:t>Описание существующих и перспективных зон действия индивидуальных источников тепловой энергии</w:t>
      </w:r>
      <w:bookmarkEnd w:id="18"/>
      <w:bookmarkEnd w:id="19"/>
    </w:p>
    <w:p w:rsidR="0024185E" w:rsidRPr="009F466B" w:rsidRDefault="0024185E" w:rsidP="0024185E">
      <w:pPr>
        <w:pStyle w:val="14"/>
        <w:spacing w:after="240"/>
      </w:pPr>
      <w:r w:rsidRPr="009F466B">
        <w:t>Зоны действия индивидуального теплоснабжения в настоящее время ограничиваются индивидуальными жилыми домами и в некоторых многоквартирных домах частично применено отопление и горячее водоснабжение с использованием квартирных источников тепловой энергии.</w:t>
      </w:r>
    </w:p>
    <w:p w:rsidR="00985C46" w:rsidRPr="009F466B" w:rsidRDefault="00985C46" w:rsidP="006135E3">
      <w:pPr>
        <w:pStyle w:val="3"/>
        <w:spacing w:after="120"/>
        <w:ind w:left="1145" w:hanging="357"/>
      </w:pPr>
      <w:bookmarkStart w:id="20" w:name="_Toc28983056"/>
      <w:bookmarkStart w:id="21" w:name="_Toc35550884"/>
      <w:r w:rsidRPr="009F466B">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bookmarkEnd w:id="20"/>
      <w:bookmarkEnd w:id="21"/>
    </w:p>
    <w:p w:rsidR="005E7059" w:rsidRPr="009F466B" w:rsidRDefault="005E7059" w:rsidP="005E7059">
      <w:pPr>
        <w:spacing w:after="0"/>
        <w:ind w:firstLine="850"/>
        <w:jc w:val="both"/>
        <w:rPr>
          <w:rFonts w:ascii="Times New Roman" w:hAnsi="Times New Roman" w:cs="Times New Roman"/>
          <w:sz w:val="24"/>
          <w:szCs w:val="24"/>
        </w:rPr>
      </w:pPr>
      <w:r w:rsidRPr="009F466B">
        <w:rPr>
          <w:rFonts w:ascii="Times New Roman" w:hAnsi="Times New Roman" w:cs="Times New Roman"/>
          <w:sz w:val="24"/>
          <w:szCs w:val="24"/>
        </w:rP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 представлены в таблице 2.3.1, содержащей:</w:t>
      </w:r>
    </w:p>
    <w:p w:rsidR="005E7059" w:rsidRPr="009F466B" w:rsidRDefault="005E7059" w:rsidP="005E7059">
      <w:pPr>
        <w:numPr>
          <w:ilvl w:val="0"/>
          <w:numId w:val="23"/>
        </w:numPr>
        <w:tabs>
          <w:tab w:val="clear" w:pos="1570"/>
          <w:tab w:val="num" w:pos="850"/>
        </w:tabs>
        <w:spacing w:after="0" w:line="288" w:lineRule="auto"/>
        <w:ind w:left="0" w:firstLine="680"/>
        <w:jc w:val="both"/>
        <w:rPr>
          <w:rFonts w:ascii="Times New Roman" w:hAnsi="Times New Roman" w:cs="Times New Roman"/>
          <w:sz w:val="24"/>
          <w:szCs w:val="24"/>
        </w:rPr>
      </w:pPr>
      <w:r w:rsidRPr="009F466B">
        <w:rPr>
          <w:rFonts w:ascii="Times New Roman" w:hAnsi="Times New Roman" w:cs="Times New Roman"/>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p>
    <w:p w:rsidR="005E7059" w:rsidRPr="009F466B" w:rsidRDefault="005E7059" w:rsidP="005E7059">
      <w:pPr>
        <w:numPr>
          <w:ilvl w:val="0"/>
          <w:numId w:val="24"/>
        </w:numPr>
        <w:tabs>
          <w:tab w:val="clear" w:pos="1570"/>
          <w:tab w:val="num" w:pos="850"/>
        </w:tabs>
        <w:spacing w:after="0" w:line="288" w:lineRule="auto"/>
        <w:ind w:left="0" w:firstLine="680"/>
        <w:jc w:val="both"/>
        <w:rPr>
          <w:rFonts w:ascii="Times New Roman" w:hAnsi="Times New Roman" w:cs="Times New Roman"/>
          <w:sz w:val="24"/>
          <w:szCs w:val="24"/>
        </w:rPr>
      </w:pPr>
      <w:r w:rsidRPr="009F466B">
        <w:rPr>
          <w:rFonts w:ascii="Times New Roman" w:hAnsi="Times New Roman" w:cs="Times New Roman"/>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p>
    <w:p w:rsidR="005E7059" w:rsidRPr="009F466B" w:rsidRDefault="005E7059" w:rsidP="005E7059">
      <w:pPr>
        <w:numPr>
          <w:ilvl w:val="0"/>
          <w:numId w:val="25"/>
        </w:numPr>
        <w:tabs>
          <w:tab w:val="clear" w:pos="1570"/>
          <w:tab w:val="num" w:pos="850"/>
        </w:tabs>
        <w:spacing w:after="0" w:line="288" w:lineRule="auto"/>
        <w:ind w:left="0" w:firstLine="680"/>
        <w:jc w:val="both"/>
        <w:rPr>
          <w:rFonts w:ascii="Times New Roman" w:hAnsi="Times New Roman" w:cs="Times New Roman"/>
          <w:sz w:val="24"/>
          <w:szCs w:val="24"/>
        </w:rPr>
      </w:pPr>
      <w:r w:rsidRPr="009F466B">
        <w:rPr>
          <w:rFonts w:ascii="Times New Roman" w:hAnsi="Times New Roman" w:cs="Times New Roman"/>
          <w:sz w:val="24"/>
          <w:szCs w:val="24"/>
        </w:rPr>
        <w:t>существующие и перспективные затраты тепловой мощности на собственные и хозяйственные нужды источников тепловой энергии;</w:t>
      </w:r>
    </w:p>
    <w:p w:rsidR="005E7059" w:rsidRPr="009F466B" w:rsidRDefault="005E7059" w:rsidP="005E7059">
      <w:pPr>
        <w:numPr>
          <w:ilvl w:val="0"/>
          <w:numId w:val="26"/>
        </w:numPr>
        <w:tabs>
          <w:tab w:val="clear" w:pos="1570"/>
          <w:tab w:val="num" w:pos="850"/>
        </w:tabs>
        <w:spacing w:after="0" w:line="288" w:lineRule="auto"/>
        <w:ind w:left="0" w:firstLine="680"/>
        <w:jc w:val="both"/>
        <w:rPr>
          <w:rFonts w:ascii="Times New Roman" w:hAnsi="Times New Roman" w:cs="Times New Roman"/>
          <w:sz w:val="24"/>
          <w:szCs w:val="24"/>
        </w:rPr>
      </w:pPr>
      <w:r w:rsidRPr="009F466B">
        <w:rPr>
          <w:rFonts w:ascii="Times New Roman" w:hAnsi="Times New Roman" w:cs="Times New Roman"/>
          <w:sz w:val="24"/>
          <w:szCs w:val="24"/>
        </w:rPr>
        <w:t>значения существующей и перспективной тепловой мощности источников тепловой энергии нетто;</w:t>
      </w:r>
    </w:p>
    <w:p w:rsidR="005E7059" w:rsidRPr="009F466B" w:rsidRDefault="005E7059" w:rsidP="005E7059">
      <w:pPr>
        <w:numPr>
          <w:ilvl w:val="0"/>
          <w:numId w:val="27"/>
        </w:numPr>
        <w:tabs>
          <w:tab w:val="clear" w:pos="1570"/>
          <w:tab w:val="num" w:pos="850"/>
        </w:tabs>
        <w:spacing w:after="0" w:line="288" w:lineRule="auto"/>
        <w:ind w:left="0" w:firstLine="680"/>
        <w:jc w:val="both"/>
        <w:rPr>
          <w:rFonts w:ascii="Times New Roman" w:hAnsi="Times New Roman" w:cs="Times New Roman"/>
          <w:sz w:val="24"/>
          <w:szCs w:val="24"/>
        </w:rPr>
      </w:pPr>
      <w:r w:rsidRPr="009F466B">
        <w:rPr>
          <w:rFonts w:ascii="Times New Roman" w:hAnsi="Times New Roman" w:cs="Times New Roman"/>
          <w:sz w:val="24"/>
          <w:szCs w:val="24"/>
        </w:rPr>
        <w:t>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p>
    <w:p w:rsidR="005E7059" w:rsidRPr="009F466B" w:rsidRDefault="005E7059" w:rsidP="005E7059">
      <w:pPr>
        <w:numPr>
          <w:ilvl w:val="0"/>
          <w:numId w:val="28"/>
        </w:numPr>
        <w:tabs>
          <w:tab w:val="clear" w:pos="1570"/>
          <w:tab w:val="num" w:pos="850"/>
        </w:tabs>
        <w:spacing w:after="0" w:line="288" w:lineRule="auto"/>
        <w:ind w:left="0" w:firstLine="680"/>
        <w:jc w:val="both"/>
        <w:rPr>
          <w:rFonts w:ascii="Times New Roman" w:hAnsi="Times New Roman" w:cs="Times New Roman"/>
          <w:sz w:val="24"/>
          <w:szCs w:val="24"/>
        </w:rPr>
      </w:pPr>
      <w:r w:rsidRPr="009F466B">
        <w:rPr>
          <w:rFonts w:ascii="Times New Roman" w:hAnsi="Times New Roman" w:cs="Times New Roman"/>
          <w:sz w:val="24"/>
          <w:szCs w:val="24"/>
        </w:rPr>
        <w:t>затраты существующей и перспективной тепловой мощности на хозяйственные нужды тепловых сетей;</w:t>
      </w:r>
    </w:p>
    <w:p w:rsidR="005E7059" w:rsidRPr="009F466B" w:rsidRDefault="005E7059" w:rsidP="005E7059">
      <w:pPr>
        <w:numPr>
          <w:ilvl w:val="0"/>
          <w:numId w:val="28"/>
        </w:numPr>
        <w:tabs>
          <w:tab w:val="clear" w:pos="1570"/>
          <w:tab w:val="num" w:pos="850"/>
        </w:tabs>
        <w:spacing w:after="0" w:line="288" w:lineRule="auto"/>
        <w:ind w:left="0" w:firstLine="680"/>
        <w:jc w:val="both"/>
        <w:rPr>
          <w:rFonts w:ascii="Times New Roman" w:hAnsi="Times New Roman" w:cs="Times New Roman"/>
          <w:sz w:val="24"/>
          <w:szCs w:val="24"/>
        </w:rPr>
      </w:pPr>
      <w:r w:rsidRPr="009F466B">
        <w:rPr>
          <w:rFonts w:ascii="Times New Roman" w:hAnsi="Times New Roman" w:cs="Times New Roman"/>
          <w:sz w:val="24"/>
          <w:szCs w:val="24"/>
        </w:rPr>
        <w:t xml:space="preserve">Значения существующей и перспективной тепловой мощности источников теплоснабжения. </w:t>
      </w:r>
    </w:p>
    <w:p w:rsidR="005E7059" w:rsidRPr="009F466B" w:rsidRDefault="005E7059" w:rsidP="005E7059">
      <w:pPr>
        <w:pStyle w:val="14"/>
        <w:spacing w:after="240"/>
      </w:pPr>
    </w:p>
    <w:p w:rsidR="005E7059" w:rsidRPr="009F466B" w:rsidRDefault="005E7059" w:rsidP="005E7059">
      <w:pPr>
        <w:widowControl w:val="0"/>
        <w:tabs>
          <w:tab w:val="left" w:pos="608"/>
          <w:tab w:val="left" w:pos="750"/>
        </w:tabs>
        <w:suppressAutoHyphens/>
        <w:spacing w:after="0"/>
        <w:jc w:val="both"/>
        <w:rPr>
          <w:rFonts w:ascii="Times New Roman" w:eastAsia="SimSun" w:hAnsi="Times New Roman" w:cs="Times New Roman"/>
          <w:b/>
          <w:kern w:val="1"/>
          <w:sz w:val="24"/>
          <w:szCs w:val="24"/>
          <w:lang w:eastAsia="hi-IN" w:bidi="hi-IN"/>
        </w:rPr>
      </w:pPr>
    </w:p>
    <w:p w:rsidR="005E7059" w:rsidRPr="009F466B" w:rsidRDefault="005E7059" w:rsidP="005E7059">
      <w:pPr>
        <w:widowControl w:val="0"/>
        <w:tabs>
          <w:tab w:val="left" w:pos="608"/>
          <w:tab w:val="left" w:pos="750"/>
        </w:tabs>
        <w:suppressAutoHyphens/>
        <w:spacing w:after="0"/>
        <w:jc w:val="right"/>
        <w:rPr>
          <w:rFonts w:ascii="Times New Roman" w:eastAsia="SimSun" w:hAnsi="Times New Roman" w:cs="Times New Roman"/>
          <w:b/>
          <w:kern w:val="1"/>
          <w:sz w:val="24"/>
          <w:szCs w:val="24"/>
          <w:lang w:eastAsia="hi-IN" w:bidi="hi-IN"/>
        </w:rPr>
        <w:sectPr w:rsidR="005E7059" w:rsidRPr="009F466B" w:rsidSect="00CA6E85">
          <w:pgSz w:w="11906" w:h="16838"/>
          <w:pgMar w:top="1134" w:right="850" w:bottom="1134" w:left="1701" w:header="708" w:footer="708" w:gutter="0"/>
          <w:cols w:space="708"/>
          <w:docGrid w:linePitch="360"/>
        </w:sectPr>
      </w:pPr>
    </w:p>
    <w:p w:rsidR="005E7059" w:rsidRPr="009F466B" w:rsidRDefault="005E7059" w:rsidP="005E7059">
      <w:pPr>
        <w:pStyle w:val="af6"/>
      </w:pPr>
      <w:r w:rsidRPr="009F466B">
        <w:lastRenderedPageBreak/>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5</w:t>
      </w:r>
      <w:r w:rsidR="002F50F0">
        <w:rPr>
          <w:noProof/>
        </w:rPr>
        <w:fldChar w:fldCharType="end"/>
      </w:r>
      <w:r w:rsidRPr="009F466B">
        <w:t xml:space="preserve"> </w:t>
      </w:r>
    </w:p>
    <w:p w:rsidR="005E7059" w:rsidRPr="009F466B" w:rsidRDefault="005E7059" w:rsidP="005E7059">
      <w:pPr>
        <w:pStyle w:val="af6"/>
      </w:pPr>
      <w:r w:rsidRPr="009F466B">
        <w:t xml:space="preserve">Перспективные балансы тепловой мощности </w:t>
      </w:r>
      <w:r w:rsidR="0036517C" w:rsidRPr="009F466B">
        <w:t xml:space="preserve">(Гкал/час) и тепловой нагрузки </w:t>
      </w:r>
      <w:r w:rsidRPr="009F466B">
        <w:t>в перспективных зонах действия источников тепловой энергии, в том числе работающих на единую тепловую сеть</w:t>
      </w:r>
    </w:p>
    <w:tbl>
      <w:tblPr>
        <w:tblW w:w="0" w:type="auto"/>
        <w:tblLook w:val="0000" w:firstRow="0" w:lastRow="0" w:firstColumn="0" w:lastColumn="0" w:noHBand="0" w:noVBand="0"/>
      </w:tblPr>
      <w:tblGrid>
        <w:gridCol w:w="1985"/>
        <w:gridCol w:w="1891"/>
        <w:gridCol w:w="1853"/>
        <w:gridCol w:w="2022"/>
        <w:gridCol w:w="1712"/>
        <w:gridCol w:w="1371"/>
        <w:gridCol w:w="2244"/>
        <w:gridCol w:w="1708"/>
      </w:tblGrid>
      <w:tr w:rsidR="005E7059" w:rsidRPr="009F466B" w:rsidTr="005E7059">
        <w:trPr>
          <w:cantSplit/>
          <w:trHeight w:val="20"/>
          <w:tblHeader/>
        </w:trPr>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b/>
                <w:color w:val="000000"/>
              </w:rPr>
            </w:pPr>
            <w:r w:rsidRPr="009F466B">
              <w:rPr>
                <w:rFonts w:ascii="Times New Roman" w:hAnsi="Times New Roman" w:cs="Times New Roman"/>
                <w:b/>
                <w:color w:val="000000"/>
              </w:rPr>
              <w:t>Наименование источника теплоснабжения</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b/>
                <w:color w:val="000000"/>
              </w:rPr>
            </w:pPr>
            <w:r w:rsidRPr="009F466B">
              <w:rPr>
                <w:rFonts w:ascii="Times New Roman" w:hAnsi="Times New Roman" w:cs="Times New Roman"/>
                <w:b/>
                <w:color w:val="000000"/>
              </w:rPr>
              <w:t>Установленная тепловая мощность, Гкал/ч</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b/>
                <w:color w:val="000000"/>
              </w:rPr>
            </w:pPr>
            <w:r w:rsidRPr="009F466B">
              <w:rPr>
                <w:rFonts w:ascii="Times New Roman" w:hAnsi="Times New Roman" w:cs="Times New Roman"/>
                <w:b/>
                <w:color w:val="000000"/>
              </w:rPr>
              <w:t>Располагаемая тепловая мощность, Гкал/ч</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b/>
                <w:color w:val="000000"/>
              </w:rPr>
            </w:pPr>
            <w:r w:rsidRPr="009F466B">
              <w:rPr>
                <w:rFonts w:ascii="Times New Roman" w:hAnsi="Times New Roman" w:cs="Times New Roman"/>
                <w:b/>
                <w:color w:val="000000"/>
              </w:rPr>
              <w:t>Затраты тепловой мощности на собственные и хозяйственные нужды, Гкал/ч</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b/>
                <w:color w:val="000000"/>
              </w:rPr>
            </w:pPr>
            <w:r w:rsidRPr="009F466B">
              <w:rPr>
                <w:rFonts w:ascii="Times New Roman" w:hAnsi="Times New Roman" w:cs="Times New Roman"/>
                <w:b/>
                <w:color w:val="000000"/>
              </w:rPr>
              <w:t>Нагрузка потребителей, Гкал/ч</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b/>
                <w:color w:val="000000"/>
              </w:rPr>
            </w:pPr>
            <w:r w:rsidRPr="009F466B">
              <w:rPr>
                <w:rFonts w:ascii="Times New Roman" w:hAnsi="Times New Roman" w:cs="Times New Roman"/>
                <w:b/>
                <w:color w:val="000000"/>
              </w:rPr>
              <w:t>Тепловые потери в тепловых сетях. Гкал/ч</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b/>
                <w:color w:val="000000"/>
              </w:rPr>
            </w:pPr>
            <w:r w:rsidRPr="009F466B">
              <w:rPr>
                <w:rFonts w:ascii="Times New Roman" w:hAnsi="Times New Roman" w:cs="Times New Roman"/>
                <w:b/>
                <w:color w:val="000000"/>
              </w:rPr>
              <w:t>Присоединённая тепловая нагрузка (с учётом тепловых потерь в тепловых сетях), Гкал/ч</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b/>
                <w:color w:val="000000"/>
              </w:rPr>
            </w:pPr>
            <w:r w:rsidRPr="009F466B">
              <w:rPr>
                <w:rFonts w:ascii="Times New Roman" w:hAnsi="Times New Roman" w:cs="Times New Roman"/>
                <w:b/>
                <w:color w:val="000000"/>
              </w:rPr>
              <w:t>Дефициты(-) и резервы тепловой мощности источников тепла, Гкал/ч</w:t>
            </w:r>
          </w:p>
        </w:tc>
      </w:tr>
      <w:tr w:rsidR="005E7059" w:rsidRPr="009F466B" w:rsidTr="005E7059">
        <w:trPr>
          <w:trHeight w:val="20"/>
        </w:trPr>
        <w:tc>
          <w:tcPr>
            <w:tcW w:w="0" w:type="auto"/>
            <w:gridSpan w:val="8"/>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2018-2022 годы</w:t>
            </w:r>
          </w:p>
        </w:tc>
      </w:tr>
      <w:tr w:rsidR="005E7059" w:rsidRPr="009F466B" w:rsidTr="005E7059">
        <w:trPr>
          <w:trHeight w:val="20"/>
        </w:trPr>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БМК №1 "Центральная"</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0,07584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jc w:val="center"/>
              <w:rPr>
                <w:rFonts w:ascii="Times New Roman" w:hAnsi="Times New Roman" w:cs="Times New Roman"/>
                <w:color w:val="000000"/>
              </w:rPr>
            </w:pPr>
            <w:r w:rsidRPr="009F466B">
              <w:rPr>
                <w:rFonts w:ascii="Times New Roman" w:hAnsi="Times New Roman" w:cs="Times New Roman"/>
                <w:color w:val="000000"/>
              </w:rPr>
              <w:t>4,9677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0,276984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5,24468</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-1,24468</w:t>
            </w:r>
          </w:p>
        </w:tc>
      </w:tr>
      <w:tr w:rsidR="005E7059" w:rsidRPr="009F466B" w:rsidTr="005E7059">
        <w:trPr>
          <w:trHeight w:val="20"/>
        </w:trPr>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БМК № 2 "ЦРБ"</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3</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3</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0,05688</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jc w:val="center"/>
              <w:rPr>
                <w:rFonts w:ascii="Times New Roman" w:hAnsi="Times New Roman" w:cs="Times New Roman"/>
                <w:color w:val="000000"/>
              </w:rPr>
            </w:pPr>
            <w:r w:rsidRPr="009F466B">
              <w:rPr>
                <w:rFonts w:ascii="Times New Roman" w:hAnsi="Times New Roman" w:cs="Times New Roman"/>
                <w:color w:val="000000"/>
              </w:rPr>
              <w:t>2,421</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0,06632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2,48732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0,51268</w:t>
            </w:r>
          </w:p>
        </w:tc>
      </w:tr>
      <w:tr w:rsidR="005E7059" w:rsidRPr="009F466B" w:rsidTr="005E7059">
        <w:trPr>
          <w:trHeight w:val="20"/>
        </w:trPr>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E7059" w:rsidRPr="009F466B" w:rsidRDefault="007965D2" w:rsidP="00CA6E85">
            <w:pPr>
              <w:autoSpaceDE w:val="0"/>
              <w:autoSpaceDN w:val="0"/>
              <w:adjustRightInd w:val="0"/>
              <w:spacing w:after="0" w:line="240" w:lineRule="auto"/>
              <w:jc w:val="center"/>
              <w:rPr>
                <w:rFonts w:ascii="Times New Roman" w:hAnsi="Times New Roman" w:cs="Times New Roman"/>
                <w:color w:val="000000"/>
              </w:rPr>
            </w:pPr>
            <w:r>
              <w:rPr>
                <w:rFonts w:ascii="Times New Roman" w:hAnsi="Times New Roman" w:cs="Times New Roman"/>
                <w:color w:val="000000"/>
                <w:sz w:val="24"/>
                <w:szCs w:val="24"/>
              </w:rPr>
              <w:t>БМК № 3 «УСОШ»</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4,4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4,4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0,083424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jc w:val="center"/>
              <w:rPr>
                <w:rFonts w:ascii="Times New Roman" w:hAnsi="Times New Roman" w:cs="Times New Roman"/>
                <w:color w:val="000000"/>
              </w:rPr>
            </w:pPr>
            <w:r w:rsidRPr="009F466B">
              <w:rPr>
                <w:rFonts w:ascii="Times New Roman" w:hAnsi="Times New Roman" w:cs="Times New Roman"/>
                <w:color w:val="000000"/>
              </w:rPr>
              <w:t>3,557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0,10692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3,66392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0,73608</w:t>
            </w:r>
          </w:p>
        </w:tc>
      </w:tr>
      <w:tr w:rsidR="005E7059" w:rsidRPr="009F466B" w:rsidTr="005E7059">
        <w:trPr>
          <w:trHeight w:val="20"/>
        </w:trPr>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Котельная  № 3 «База»</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0,030336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jc w:val="center"/>
              <w:rPr>
                <w:rFonts w:ascii="Times New Roman" w:hAnsi="Times New Roman" w:cs="Times New Roman"/>
                <w:color w:val="000000"/>
              </w:rPr>
            </w:pPr>
            <w:r w:rsidRPr="009F466B">
              <w:rPr>
                <w:rFonts w:ascii="Times New Roman" w:hAnsi="Times New Roman" w:cs="Times New Roman"/>
                <w:color w:val="000000"/>
              </w:rPr>
              <w:t>0,97525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0,08086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1,05611</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0,54389</w:t>
            </w:r>
          </w:p>
        </w:tc>
      </w:tr>
      <w:tr w:rsidR="005E7059" w:rsidRPr="009F466B" w:rsidTr="005E7059">
        <w:trPr>
          <w:trHeight w:val="20"/>
        </w:trPr>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Котельная №5 "Транс"</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0,030336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jc w:val="center"/>
              <w:rPr>
                <w:rFonts w:ascii="Times New Roman" w:hAnsi="Times New Roman" w:cs="Times New Roman"/>
                <w:color w:val="000000"/>
              </w:rPr>
            </w:pPr>
            <w:r w:rsidRPr="009F466B">
              <w:rPr>
                <w:rFonts w:ascii="Times New Roman" w:hAnsi="Times New Roman" w:cs="Times New Roman"/>
                <w:color w:val="000000"/>
              </w:rPr>
              <w:t>1,166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0,10318</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1,26918</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0,33082</w:t>
            </w:r>
          </w:p>
        </w:tc>
      </w:tr>
      <w:tr w:rsidR="005E7059" w:rsidRPr="009F466B" w:rsidTr="005E7059">
        <w:trPr>
          <w:trHeight w:val="20"/>
        </w:trPr>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Котельная № 6 «РТП»</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5,1</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5,1</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0,096696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jc w:val="center"/>
              <w:rPr>
                <w:rFonts w:ascii="Times New Roman" w:hAnsi="Times New Roman" w:cs="Times New Roman"/>
                <w:color w:val="000000"/>
              </w:rPr>
            </w:pPr>
            <w:r w:rsidRPr="009F466B">
              <w:rPr>
                <w:rFonts w:ascii="Times New Roman" w:hAnsi="Times New Roman" w:cs="Times New Roman"/>
                <w:color w:val="000000"/>
              </w:rPr>
              <w:t>2,2157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0,24400</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2,4597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2,6403</w:t>
            </w:r>
          </w:p>
        </w:tc>
      </w:tr>
      <w:tr w:rsidR="005E7059" w:rsidRPr="009F466B" w:rsidTr="005E7059">
        <w:trPr>
          <w:trHeight w:val="20"/>
        </w:trPr>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Котельная № 8 " ОПХ"</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0,030336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jc w:val="center"/>
              <w:rPr>
                <w:rFonts w:ascii="Times New Roman" w:hAnsi="Times New Roman" w:cs="Times New Roman"/>
                <w:color w:val="000000"/>
              </w:rPr>
            </w:pPr>
            <w:r w:rsidRPr="009F466B">
              <w:rPr>
                <w:rFonts w:ascii="Times New Roman" w:hAnsi="Times New Roman" w:cs="Times New Roman"/>
                <w:color w:val="000000"/>
              </w:rPr>
              <w:t>0,7921</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0,08206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0,87416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0,72584</w:t>
            </w:r>
          </w:p>
        </w:tc>
      </w:tr>
      <w:tr w:rsidR="005E7059" w:rsidRPr="009F466B" w:rsidTr="005E7059">
        <w:trPr>
          <w:trHeight w:val="20"/>
        </w:trPr>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Котельная № 11 «СМУ»</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1,35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1,35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0,025596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jc w:val="center"/>
              <w:rPr>
                <w:rFonts w:ascii="Times New Roman" w:hAnsi="Times New Roman" w:cs="Times New Roman"/>
                <w:color w:val="000000"/>
              </w:rPr>
            </w:pPr>
            <w:r w:rsidRPr="009F466B">
              <w:rPr>
                <w:rFonts w:ascii="Times New Roman" w:hAnsi="Times New Roman" w:cs="Times New Roman"/>
                <w:color w:val="000000"/>
              </w:rPr>
              <w:t>0,749</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0,0588</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0,80776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0,54224</w:t>
            </w:r>
          </w:p>
        </w:tc>
      </w:tr>
      <w:tr w:rsidR="005E7059" w:rsidRPr="009F466B" w:rsidTr="005E7059">
        <w:trPr>
          <w:trHeight w:val="20"/>
        </w:trPr>
        <w:tc>
          <w:tcPr>
            <w:tcW w:w="0" w:type="auto"/>
            <w:gridSpan w:val="8"/>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2023-2027 годы</w:t>
            </w:r>
          </w:p>
        </w:tc>
      </w:tr>
      <w:tr w:rsidR="005E7059" w:rsidRPr="009F466B" w:rsidTr="005E7059">
        <w:trPr>
          <w:trHeight w:val="20"/>
        </w:trPr>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БМК №1 "Центральная"</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0,07584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jc w:val="center"/>
              <w:rPr>
                <w:rFonts w:ascii="Times New Roman" w:hAnsi="Times New Roman" w:cs="Times New Roman"/>
                <w:color w:val="000000"/>
              </w:rPr>
            </w:pPr>
            <w:r w:rsidRPr="009F466B">
              <w:rPr>
                <w:rFonts w:ascii="Times New Roman" w:hAnsi="Times New Roman" w:cs="Times New Roman"/>
                <w:color w:val="000000"/>
              </w:rPr>
              <w:t>5,5577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0,30988</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5,86758</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-1,86758</w:t>
            </w:r>
          </w:p>
        </w:tc>
      </w:tr>
      <w:tr w:rsidR="005E7059" w:rsidRPr="009F466B" w:rsidTr="005E7059">
        <w:trPr>
          <w:trHeight w:val="20"/>
        </w:trPr>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БМК № 2 "ЦРБ"</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3</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3</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0,05688</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jc w:val="center"/>
              <w:rPr>
                <w:rFonts w:ascii="Times New Roman" w:hAnsi="Times New Roman" w:cs="Times New Roman"/>
                <w:color w:val="000000"/>
              </w:rPr>
            </w:pPr>
            <w:r w:rsidRPr="009F466B">
              <w:rPr>
                <w:rFonts w:ascii="Times New Roman" w:hAnsi="Times New Roman" w:cs="Times New Roman"/>
                <w:color w:val="000000"/>
              </w:rPr>
              <w:t>2,861</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0,07837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2,93937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0,06063</w:t>
            </w:r>
          </w:p>
        </w:tc>
      </w:tr>
      <w:tr w:rsidR="005E7059" w:rsidRPr="009F466B" w:rsidTr="005E7059">
        <w:trPr>
          <w:trHeight w:val="20"/>
        </w:trPr>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Котельная №2 "Школа"</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4,4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4,4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0,083424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jc w:val="center"/>
              <w:rPr>
                <w:rFonts w:ascii="Times New Roman" w:hAnsi="Times New Roman" w:cs="Times New Roman"/>
                <w:color w:val="000000"/>
              </w:rPr>
            </w:pPr>
            <w:r w:rsidRPr="009F466B">
              <w:rPr>
                <w:rFonts w:ascii="Times New Roman" w:hAnsi="Times New Roman" w:cs="Times New Roman"/>
                <w:color w:val="000000"/>
              </w:rPr>
              <w:t>4,207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0,12646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4,3334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0,06654</w:t>
            </w:r>
          </w:p>
        </w:tc>
      </w:tr>
      <w:tr w:rsidR="005E7059" w:rsidRPr="009F466B" w:rsidTr="005E7059">
        <w:trPr>
          <w:trHeight w:val="20"/>
        </w:trPr>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lastRenderedPageBreak/>
              <w:t>Котельная  № 3 «База»</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0,030336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jc w:val="center"/>
              <w:rPr>
                <w:rFonts w:ascii="Times New Roman" w:hAnsi="Times New Roman" w:cs="Times New Roman"/>
                <w:color w:val="000000"/>
              </w:rPr>
            </w:pPr>
            <w:r w:rsidRPr="009F466B">
              <w:rPr>
                <w:rFonts w:ascii="Times New Roman" w:hAnsi="Times New Roman" w:cs="Times New Roman"/>
                <w:color w:val="000000"/>
              </w:rPr>
              <w:t>1,21525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0,10076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1,31600</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0,28399</w:t>
            </w:r>
          </w:p>
        </w:tc>
      </w:tr>
      <w:tr w:rsidR="005E7059" w:rsidRPr="009F466B" w:rsidTr="005E7059">
        <w:trPr>
          <w:trHeight w:val="20"/>
        </w:trPr>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Котельная №5 "Транс"</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0,030336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jc w:val="center"/>
              <w:rPr>
                <w:rFonts w:ascii="Times New Roman" w:hAnsi="Times New Roman" w:cs="Times New Roman"/>
                <w:color w:val="000000"/>
              </w:rPr>
            </w:pPr>
            <w:r w:rsidRPr="009F466B">
              <w:rPr>
                <w:rFonts w:ascii="Times New Roman" w:hAnsi="Times New Roman" w:cs="Times New Roman"/>
                <w:color w:val="000000"/>
              </w:rPr>
              <w:t>1,406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0,12442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1,53042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0,06958</w:t>
            </w:r>
          </w:p>
        </w:tc>
      </w:tr>
      <w:tr w:rsidR="005E7059" w:rsidRPr="009F466B" w:rsidTr="005E7059">
        <w:trPr>
          <w:trHeight w:val="20"/>
        </w:trPr>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Котельная № 6 «РТП»</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5,1</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5,1</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0,096696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jc w:val="center"/>
              <w:rPr>
                <w:rFonts w:ascii="Times New Roman" w:hAnsi="Times New Roman" w:cs="Times New Roman"/>
                <w:color w:val="000000"/>
              </w:rPr>
            </w:pPr>
            <w:r w:rsidRPr="009F466B">
              <w:rPr>
                <w:rFonts w:ascii="Times New Roman" w:hAnsi="Times New Roman" w:cs="Times New Roman"/>
                <w:color w:val="000000"/>
              </w:rPr>
              <w:t>2,9657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0,32659</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3,29229</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1,807707</w:t>
            </w:r>
          </w:p>
        </w:tc>
      </w:tr>
      <w:tr w:rsidR="005E7059" w:rsidRPr="009F466B" w:rsidTr="005E7059">
        <w:trPr>
          <w:trHeight w:val="20"/>
        </w:trPr>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Котельная № 8 " ОПХ"</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0,030336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jc w:val="center"/>
              <w:rPr>
                <w:rFonts w:ascii="Times New Roman" w:hAnsi="Times New Roman" w:cs="Times New Roman"/>
                <w:color w:val="000000"/>
              </w:rPr>
            </w:pPr>
            <w:r w:rsidRPr="009F466B">
              <w:rPr>
                <w:rFonts w:ascii="Times New Roman" w:hAnsi="Times New Roman" w:cs="Times New Roman"/>
                <w:color w:val="000000"/>
              </w:rPr>
              <w:t>1,0321</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0,08469</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1,11679</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0,48321</w:t>
            </w:r>
          </w:p>
        </w:tc>
      </w:tr>
      <w:tr w:rsidR="005E7059" w:rsidRPr="009F466B" w:rsidTr="005E7059">
        <w:trPr>
          <w:trHeight w:val="20"/>
        </w:trPr>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Котельная № 11 «СМУ»</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1,35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1,35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0,025596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jc w:val="center"/>
              <w:rPr>
                <w:rFonts w:ascii="Times New Roman" w:hAnsi="Times New Roman" w:cs="Times New Roman"/>
                <w:color w:val="000000"/>
              </w:rPr>
            </w:pPr>
            <w:r w:rsidRPr="009F466B">
              <w:rPr>
                <w:rFonts w:ascii="Times New Roman" w:hAnsi="Times New Roman" w:cs="Times New Roman"/>
                <w:color w:val="000000"/>
              </w:rPr>
              <w:t>0,949</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0,07450</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1,0235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E7059" w:rsidRPr="009F466B" w:rsidRDefault="005E7059" w:rsidP="00CA6E85">
            <w:pPr>
              <w:autoSpaceDE w:val="0"/>
              <w:autoSpaceDN w:val="0"/>
              <w:adjustRightInd w:val="0"/>
              <w:spacing w:after="0" w:line="240" w:lineRule="auto"/>
              <w:jc w:val="center"/>
              <w:rPr>
                <w:rFonts w:ascii="Times New Roman" w:hAnsi="Times New Roman" w:cs="Times New Roman"/>
                <w:color w:val="000000"/>
              </w:rPr>
            </w:pPr>
            <w:r w:rsidRPr="009F466B">
              <w:rPr>
                <w:rFonts w:ascii="Times New Roman" w:hAnsi="Times New Roman" w:cs="Times New Roman"/>
                <w:color w:val="000000"/>
              </w:rPr>
              <w:t>0,32649</w:t>
            </w:r>
          </w:p>
        </w:tc>
      </w:tr>
    </w:tbl>
    <w:p w:rsidR="005E7059" w:rsidRPr="009F466B" w:rsidRDefault="005E7059" w:rsidP="005E7059">
      <w:pPr>
        <w:widowControl w:val="0"/>
        <w:tabs>
          <w:tab w:val="left" w:pos="608"/>
          <w:tab w:val="left" w:pos="750"/>
        </w:tabs>
        <w:suppressAutoHyphens/>
        <w:spacing w:after="0"/>
        <w:jc w:val="center"/>
        <w:rPr>
          <w:rFonts w:ascii="Times New Roman" w:eastAsia="SimSun" w:hAnsi="Times New Roman" w:cs="Times New Roman"/>
          <w:b/>
          <w:kern w:val="1"/>
          <w:sz w:val="24"/>
          <w:szCs w:val="24"/>
          <w:lang w:eastAsia="hi-IN" w:bidi="hi-IN"/>
        </w:rPr>
        <w:sectPr w:rsidR="005E7059" w:rsidRPr="009F466B" w:rsidSect="00CA6E85">
          <w:pgSz w:w="16838" w:h="11906" w:orient="landscape"/>
          <w:pgMar w:top="851" w:right="1134" w:bottom="1701" w:left="1134" w:header="709" w:footer="709" w:gutter="0"/>
          <w:cols w:space="708"/>
          <w:docGrid w:linePitch="360"/>
        </w:sectPr>
      </w:pPr>
    </w:p>
    <w:p w:rsidR="00985C46" w:rsidRPr="009F466B" w:rsidRDefault="00985C46" w:rsidP="00A149F0">
      <w:pPr>
        <w:pStyle w:val="3"/>
      </w:pPr>
      <w:bookmarkStart w:id="22" w:name="_Toc28983057"/>
      <w:bookmarkStart w:id="23" w:name="_Toc35550885"/>
      <w:r w:rsidRPr="009F466B">
        <w:lastRenderedPageBreak/>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bookmarkEnd w:id="22"/>
      <w:bookmarkEnd w:id="23"/>
    </w:p>
    <w:p w:rsidR="00BE6442" w:rsidRPr="009F466B" w:rsidRDefault="00BE6442" w:rsidP="00BE6442">
      <w:pPr>
        <w:pStyle w:val="14"/>
        <w:spacing w:after="240"/>
      </w:pPr>
      <w:r w:rsidRPr="009F466B">
        <w:t>Зоны действия источников тепловой энергии расположены только на территории c. Убинское.</w:t>
      </w:r>
    </w:p>
    <w:p w:rsidR="00985C46" w:rsidRPr="009F466B" w:rsidRDefault="00985C46" w:rsidP="00A149F0">
      <w:pPr>
        <w:pStyle w:val="3"/>
      </w:pPr>
      <w:bookmarkStart w:id="24" w:name="_Toc28983058"/>
      <w:bookmarkStart w:id="25" w:name="_Toc35550886"/>
      <w:r w:rsidRPr="009F466B">
        <w:t xml:space="preserve">Радиус эффективного теплоснабжения, определяемый в соответствии с </w:t>
      </w:r>
      <w:hyperlink r:id="rId10" w:anchor="block_140000" w:history="1">
        <w:r w:rsidRPr="009F466B">
          <w:t>методическими указаниями</w:t>
        </w:r>
      </w:hyperlink>
      <w:r w:rsidRPr="009F466B">
        <w:t xml:space="preserve"> по разработке схем теплоснабжения</w:t>
      </w:r>
      <w:bookmarkEnd w:id="24"/>
      <w:bookmarkEnd w:id="25"/>
    </w:p>
    <w:p w:rsidR="004A2F80" w:rsidRPr="009F466B" w:rsidRDefault="004A2F80" w:rsidP="004A2F80">
      <w:pPr>
        <w:pStyle w:val="14"/>
        <w:spacing w:after="240"/>
      </w:pPr>
      <w:r w:rsidRPr="009F466B">
        <w:t>Радиус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 (Раздел 2.Обосновывающий материал к схеме теплоснабжения)</w:t>
      </w:r>
    </w:p>
    <w:p w:rsidR="00985C46" w:rsidRPr="009F466B" w:rsidRDefault="00985C46" w:rsidP="00A149F0">
      <w:pPr>
        <w:pStyle w:val="2"/>
      </w:pPr>
      <w:bookmarkStart w:id="26" w:name="_Toc28983059"/>
      <w:bookmarkStart w:id="27" w:name="_Toc35550887"/>
      <w:r w:rsidRPr="009F466B">
        <w:t>Существующие и перспективные балансы теплоносителя</w:t>
      </w:r>
      <w:bookmarkEnd w:id="26"/>
      <w:bookmarkEnd w:id="27"/>
    </w:p>
    <w:p w:rsidR="00985C46" w:rsidRPr="009F466B" w:rsidRDefault="00985C46" w:rsidP="000462B5">
      <w:pPr>
        <w:pStyle w:val="3"/>
        <w:numPr>
          <w:ilvl w:val="0"/>
          <w:numId w:val="3"/>
        </w:numPr>
      </w:pPr>
      <w:bookmarkStart w:id="28" w:name="_Toc28983060"/>
      <w:bookmarkStart w:id="29" w:name="_Toc35550888"/>
      <w:r w:rsidRPr="009F466B">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28"/>
      <w:bookmarkEnd w:id="29"/>
    </w:p>
    <w:p w:rsidR="00393596" w:rsidRPr="009F466B" w:rsidRDefault="00393596" w:rsidP="00393596">
      <w:pPr>
        <w:pStyle w:val="14"/>
        <w:spacing w:after="240"/>
      </w:pPr>
      <w:r w:rsidRPr="009F466B">
        <w:t>Данные по балансам производительности водоподготовительных установок, нормативного и максимального фактического потребления теплоносителя теплопотребляющими установками потребителей, а также существующие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 отсутствуют.</w:t>
      </w:r>
    </w:p>
    <w:p w:rsidR="00985C46" w:rsidRPr="009F466B" w:rsidRDefault="00985C46" w:rsidP="00A149F0">
      <w:pPr>
        <w:pStyle w:val="3"/>
      </w:pPr>
      <w:bookmarkStart w:id="30" w:name="_Toc28983061"/>
      <w:bookmarkStart w:id="31" w:name="_Toc35550889"/>
      <w:r w:rsidRPr="009F466B">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30"/>
      <w:bookmarkEnd w:id="31"/>
    </w:p>
    <w:p w:rsidR="00393596" w:rsidRPr="009F466B" w:rsidRDefault="00393596" w:rsidP="00393596">
      <w:pPr>
        <w:pStyle w:val="14"/>
        <w:spacing w:after="240"/>
      </w:pPr>
      <w:r w:rsidRPr="009F466B">
        <w:t xml:space="preserve">Перспективные балансы производительности водоподготовительных установок, нормативного и максимального фактического потребления теплоносителя теплопотребляющими установками потребителей, а также перспективные балансы производительности водоподготовительных установок источников тепловой энергии для компенсации потерь теплоносителя в </w:t>
      </w:r>
      <w:r w:rsidRPr="009F466B">
        <w:lastRenderedPageBreak/>
        <w:t>аварийных режимах работы систем теплоснабжения приведены в таблице не предоставлены так как отсутствуют данные по фактическим балансам.</w:t>
      </w:r>
    </w:p>
    <w:p w:rsidR="00985C46" w:rsidRPr="009F466B" w:rsidRDefault="00985C46" w:rsidP="00A149F0">
      <w:pPr>
        <w:pStyle w:val="2"/>
      </w:pPr>
      <w:bookmarkStart w:id="32" w:name="_Toc28983062"/>
      <w:bookmarkStart w:id="33" w:name="_Toc35550890"/>
      <w:r w:rsidRPr="009F466B">
        <w:t>Основные положения мастер-плана развития систем теплоснабжения поселения, городского округа, города федерального значения</w:t>
      </w:r>
      <w:bookmarkEnd w:id="32"/>
      <w:bookmarkEnd w:id="33"/>
    </w:p>
    <w:p w:rsidR="00985C46" w:rsidRPr="009F466B" w:rsidRDefault="00985C46" w:rsidP="000462B5">
      <w:pPr>
        <w:pStyle w:val="3"/>
        <w:numPr>
          <w:ilvl w:val="0"/>
          <w:numId w:val="5"/>
        </w:numPr>
      </w:pPr>
      <w:bookmarkStart w:id="34" w:name="_Toc28983063"/>
      <w:bookmarkStart w:id="35" w:name="_Toc35550891"/>
      <w:r w:rsidRPr="009F466B">
        <w:t>Описание сценариев развития теплоснабжения поселения, городского округа, города федерального значения</w:t>
      </w:r>
      <w:bookmarkEnd w:id="34"/>
      <w:bookmarkEnd w:id="35"/>
    </w:p>
    <w:p w:rsidR="0024185E" w:rsidRPr="009F466B" w:rsidRDefault="0024185E" w:rsidP="0024185E">
      <w:pPr>
        <w:pStyle w:val="14"/>
        <w:spacing w:after="240"/>
      </w:pPr>
      <w:r w:rsidRPr="009F466B">
        <w:t>Перспективное развитие систем теплоснабжения с. Убинское подведомственной территорией направлено на сохранение и поддержание в исправном состоянии источников тепла и тепловых сетей на них. Для этого запланирована реконструкция тепловых сетей. Подключение новых потребителей и строительство объектов систем теплоснабжения не планируется.</w:t>
      </w:r>
    </w:p>
    <w:p w:rsidR="00985C46" w:rsidRPr="009F466B" w:rsidRDefault="00985C46" w:rsidP="00A149F0">
      <w:pPr>
        <w:pStyle w:val="3"/>
      </w:pPr>
      <w:bookmarkStart w:id="36" w:name="_Toc28983064"/>
      <w:bookmarkStart w:id="37" w:name="_Toc35550892"/>
      <w:r w:rsidRPr="009F466B">
        <w:t>Обоснование выбора приоритетного сценария развития теплоснабжения поселения, городского округа, города федерального значения</w:t>
      </w:r>
      <w:bookmarkEnd w:id="36"/>
      <w:bookmarkEnd w:id="37"/>
    </w:p>
    <w:p w:rsidR="0024185E" w:rsidRPr="009F466B" w:rsidRDefault="0024185E" w:rsidP="0024185E">
      <w:pPr>
        <w:pStyle w:val="14"/>
        <w:spacing w:after="240"/>
      </w:pPr>
      <w:r w:rsidRPr="009F466B">
        <w:t>Обоснование выбора приоритетного варианта перспективного развития систем теплоснабжения не представляется возможным.</w:t>
      </w:r>
    </w:p>
    <w:p w:rsidR="00985C46" w:rsidRPr="009F466B" w:rsidRDefault="00985C46" w:rsidP="00A149F0">
      <w:pPr>
        <w:pStyle w:val="2"/>
      </w:pPr>
      <w:bookmarkStart w:id="38" w:name="_Toc28983065"/>
      <w:bookmarkStart w:id="39" w:name="_Toc35550893"/>
      <w:r w:rsidRPr="009F466B">
        <w:t>Предложения по строительству, реконструкции, техническому перевооружению и (или) модернизации источников тепловой энергии</w:t>
      </w:r>
      <w:bookmarkEnd w:id="38"/>
      <w:bookmarkEnd w:id="39"/>
    </w:p>
    <w:p w:rsidR="00985C46" w:rsidRPr="009F466B" w:rsidRDefault="00985C46" w:rsidP="000462B5">
      <w:pPr>
        <w:pStyle w:val="3"/>
        <w:numPr>
          <w:ilvl w:val="0"/>
          <w:numId w:val="6"/>
        </w:numPr>
      </w:pPr>
      <w:bookmarkStart w:id="40" w:name="_Toc28983066"/>
      <w:bookmarkStart w:id="41" w:name="_Toc35550894"/>
      <w:r w:rsidRPr="009F466B">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bookmarkEnd w:id="40"/>
      <w:bookmarkEnd w:id="41"/>
    </w:p>
    <w:p w:rsidR="003554FE" w:rsidRPr="009F466B" w:rsidRDefault="003554FE" w:rsidP="003554FE">
      <w:pPr>
        <w:pStyle w:val="14"/>
        <w:spacing w:after="240"/>
      </w:pPr>
      <w:r w:rsidRPr="009F466B">
        <w:t>В с. Убинское перспективная застройка организованна только индивидуальными жилыми домами с малой удельной нагрузкой. Централизация объектов такого типа является не целесообразной ввиду сопоставимости тепловых потерь на передачу тепловой мощности и самой тепловой нагрузкой объектов. Отопление индивидуальных домов в с. Убинское будет осуществляться от собственных источников тепла.</w:t>
      </w:r>
    </w:p>
    <w:p w:rsidR="00CA6E85" w:rsidRPr="009F466B" w:rsidRDefault="00985C46" w:rsidP="000356B8">
      <w:pPr>
        <w:pStyle w:val="3"/>
        <w:numPr>
          <w:ilvl w:val="0"/>
          <w:numId w:val="6"/>
        </w:numPr>
      </w:pPr>
      <w:bookmarkStart w:id="42" w:name="_Toc28983067"/>
      <w:bookmarkStart w:id="43" w:name="_Toc35550895"/>
      <w:r w:rsidRPr="009F466B">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42"/>
      <w:bookmarkEnd w:id="43"/>
      <w:r w:rsidR="00CA6E85" w:rsidRPr="009F466B">
        <w:t xml:space="preserve"> </w:t>
      </w:r>
    </w:p>
    <w:p w:rsidR="000356B8" w:rsidRPr="009F466B" w:rsidRDefault="000356B8" w:rsidP="00CA6E85">
      <w:pPr>
        <w:pStyle w:val="14"/>
        <w:spacing w:after="240"/>
      </w:pPr>
      <w:r w:rsidRPr="009F466B">
        <w:lastRenderedPageBreak/>
        <w:t xml:space="preserve">Предусматривается  </w:t>
      </w:r>
      <w:r w:rsidR="00CA6E85" w:rsidRPr="009F466B">
        <w:t>реконструкция существующих котельных</w:t>
      </w:r>
      <w:r w:rsidRPr="009F466B">
        <w:t>, перевод ее на газовое топливо. Также рекомендуется утвердить температурный график 95/70, что позволит сохранить существующие трубопроводы, значительно снизить расходы циркуляционной воды в сетях и сохранить существующие насосы.</w:t>
      </w:r>
    </w:p>
    <w:p w:rsidR="00985C46" w:rsidRPr="009F466B" w:rsidRDefault="00985C46" w:rsidP="000462B5">
      <w:pPr>
        <w:pStyle w:val="3"/>
        <w:numPr>
          <w:ilvl w:val="0"/>
          <w:numId w:val="6"/>
        </w:numPr>
      </w:pPr>
      <w:bookmarkStart w:id="44" w:name="_Toc28983068"/>
      <w:bookmarkStart w:id="45" w:name="_Toc35550896"/>
      <w:r w:rsidRPr="009F466B">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44"/>
      <w:bookmarkEnd w:id="45"/>
    </w:p>
    <w:p w:rsidR="00CA6E85" w:rsidRPr="009F466B" w:rsidRDefault="00CA6E85" w:rsidP="00CA6E85">
      <w:pPr>
        <w:pStyle w:val="14"/>
      </w:pPr>
      <w:r w:rsidRPr="009F466B">
        <w:t>В целях повышения эффективности работы котельных и снижения тепловых потерьсвязанных с длительной эксплуатацией на расчётный срок, необходима замена котлов и оборудования в котельных с. Убинское.</w:t>
      </w:r>
    </w:p>
    <w:p w:rsidR="00CA6E85" w:rsidRPr="009F466B" w:rsidRDefault="00CA6E85" w:rsidP="00CA6E85">
      <w:pPr>
        <w:pStyle w:val="14"/>
        <w:spacing w:after="240"/>
      </w:pPr>
      <w:r w:rsidRPr="009F466B">
        <w:t xml:space="preserve">Предложения по техническому перевооружению источников тепловой энергии с целью повышения эффективности работы систем теплоснабжения представлены в таблице </w:t>
      </w:r>
      <w:r w:rsidR="005C45F0" w:rsidRPr="009F466B">
        <w:t>6-8</w:t>
      </w:r>
    </w:p>
    <w:p w:rsidR="00CA6E85" w:rsidRPr="009F466B" w:rsidRDefault="00CA6E85" w:rsidP="00CA6E85">
      <w:pPr>
        <w:pStyle w:val="3"/>
        <w:numPr>
          <w:ilvl w:val="0"/>
          <w:numId w:val="0"/>
        </w:numPr>
        <w:ind w:left="1211" w:hanging="360"/>
      </w:pPr>
    </w:p>
    <w:p w:rsidR="00CA6E85" w:rsidRPr="009F466B" w:rsidRDefault="00CA6E85" w:rsidP="00CA6E85">
      <w:pPr>
        <w:spacing w:after="0"/>
        <w:ind w:firstLine="709"/>
        <w:rPr>
          <w:rFonts w:ascii="Times New Roman" w:hAnsi="Times New Roman" w:cs="Times New Roman"/>
          <w:b/>
          <w:sz w:val="24"/>
          <w:szCs w:val="24"/>
        </w:rPr>
        <w:sectPr w:rsidR="00CA6E85" w:rsidRPr="009F466B" w:rsidSect="00E76D3C">
          <w:pgSz w:w="11906" w:h="16838"/>
          <w:pgMar w:top="1134" w:right="1134" w:bottom="1134" w:left="1134" w:header="708" w:footer="708" w:gutter="0"/>
          <w:cols w:space="708"/>
          <w:docGrid w:linePitch="360"/>
        </w:sectPr>
      </w:pPr>
    </w:p>
    <w:p w:rsidR="004A0A96" w:rsidRPr="009F466B" w:rsidRDefault="004A0A96" w:rsidP="0036517C">
      <w:pPr>
        <w:pStyle w:val="af6"/>
      </w:pPr>
      <w:r w:rsidRPr="009F466B">
        <w:lastRenderedPageBreak/>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6</w:t>
      </w:r>
      <w:r w:rsidR="002F50F0">
        <w:rPr>
          <w:noProof/>
        </w:rPr>
        <w:fldChar w:fldCharType="end"/>
      </w:r>
    </w:p>
    <w:tbl>
      <w:tblPr>
        <w:tblStyle w:val="af1"/>
        <w:tblW w:w="14702" w:type="dxa"/>
        <w:tblLook w:val="04A0" w:firstRow="1" w:lastRow="0" w:firstColumn="1" w:lastColumn="0" w:noHBand="0" w:noVBand="1"/>
      </w:tblPr>
      <w:tblGrid>
        <w:gridCol w:w="525"/>
        <w:gridCol w:w="1925"/>
        <w:gridCol w:w="1857"/>
        <w:gridCol w:w="1741"/>
        <w:gridCol w:w="1625"/>
        <w:gridCol w:w="1897"/>
        <w:gridCol w:w="1820"/>
        <w:gridCol w:w="1656"/>
        <w:gridCol w:w="1656"/>
      </w:tblGrid>
      <w:tr w:rsidR="004A0A96" w:rsidRPr="009F466B" w:rsidTr="004A0A96">
        <w:trPr>
          <w:cantSplit/>
          <w:trHeight w:val="57"/>
          <w:tblHeader/>
        </w:trPr>
        <w:tc>
          <w:tcPr>
            <w:tcW w:w="0" w:type="auto"/>
            <w:vAlign w:val="center"/>
          </w:tcPr>
          <w:p w:rsidR="00CA6E85" w:rsidRPr="009F466B" w:rsidRDefault="00CA6E85" w:rsidP="004A0A96">
            <w:pPr>
              <w:autoSpaceDE w:val="0"/>
              <w:autoSpaceDN w:val="0"/>
              <w:adjustRightInd w:val="0"/>
              <w:jc w:val="center"/>
              <w:rPr>
                <w:rFonts w:ascii="Times New Roman" w:hAnsi="Times New Roman"/>
                <w:b/>
              </w:rPr>
            </w:pPr>
            <w:r w:rsidRPr="009F466B">
              <w:rPr>
                <w:rFonts w:ascii="Times New Roman" w:hAnsi="Times New Roman"/>
                <w:b/>
              </w:rPr>
              <w:t>№</w:t>
            </w:r>
            <w:r w:rsidR="004A0A96" w:rsidRPr="009F466B">
              <w:rPr>
                <w:rFonts w:ascii="Times New Roman" w:hAnsi="Times New Roman"/>
                <w:b/>
              </w:rPr>
              <w:br/>
            </w:r>
            <w:r w:rsidRPr="009F466B">
              <w:rPr>
                <w:rFonts w:ascii="Times New Roman" w:hAnsi="Times New Roman"/>
                <w:b/>
              </w:rPr>
              <w:t>п.п</w:t>
            </w:r>
          </w:p>
        </w:tc>
        <w:tc>
          <w:tcPr>
            <w:tcW w:w="1925" w:type="dxa"/>
            <w:vAlign w:val="center"/>
          </w:tcPr>
          <w:p w:rsidR="00CA6E85" w:rsidRPr="009F466B" w:rsidRDefault="00CA6E85" w:rsidP="004A0A96">
            <w:pPr>
              <w:autoSpaceDE w:val="0"/>
              <w:autoSpaceDN w:val="0"/>
              <w:adjustRightInd w:val="0"/>
              <w:jc w:val="center"/>
              <w:rPr>
                <w:rFonts w:ascii="Times New Roman" w:hAnsi="Times New Roman"/>
                <w:b/>
              </w:rPr>
            </w:pPr>
            <w:r w:rsidRPr="009F466B">
              <w:rPr>
                <w:rFonts w:ascii="Times New Roman" w:hAnsi="Times New Roman"/>
                <w:b/>
              </w:rPr>
              <w:t>Котельная</w:t>
            </w:r>
          </w:p>
        </w:tc>
        <w:tc>
          <w:tcPr>
            <w:tcW w:w="0" w:type="auto"/>
            <w:vAlign w:val="center"/>
          </w:tcPr>
          <w:p w:rsidR="00CA6E85" w:rsidRPr="009F466B" w:rsidRDefault="00CA6E85" w:rsidP="004A0A96">
            <w:pPr>
              <w:autoSpaceDE w:val="0"/>
              <w:autoSpaceDN w:val="0"/>
              <w:adjustRightInd w:val="0"/>
              <w:jc w:val="center"/>
              <w:rPr>
                <w:rFonts w:ascii="Times New Roman" w:hAnsi="Times New Roman"/>
                <w:b/>
              </w:rPr>
            </w:pPr>
            <w:r w:rsidRPr="009F466B">
              <w:rPr>
                <w:rFonts w:ascii="Times New Roman" w:hAnsi="Times New Roman"/>
                <w:b/>
              </w:rPr>
              <w:t>Марка и тип рекомендуемых котлов</w:t>
            </w:r>
          </w:p>
          <w:p w:rsidR="00CA6E85" w:rsidRPr="009F466B" w:rsidRDefault="00CA6E85" w:rsidP="004A0A96">
            <w:pPr>
              <w:autoSpaceDE w:val="0"/>
              <w:autoSpaceDN w:val="0"/>
              <w:adjustRightInd w:val="0"/>
              <w:jc w:val="center"/>
              <w:rPr>
                <w:rFonts w:ascii="Times New Roman" w:hAnsi="Times New Roman"/>
                <w:b/>
              </w:rPr>
            </w:pPr>
          </w:p>
        </w:tc>
        <w:tc>
          <w:tcPr>
            <w:tcW w:w="0" w:type="auto"/>
            <w:vAlign w:val="center"/>
          </w:tcPr>
          <w:p w:rsidR="00CA6E85" w:rsidRPr="009F466B" w:rsidRDefault="00CA6E85" w:rsidP="004A0A96">
            <w:pPr>
              <w:autoSpaceDE w:val="0"/>
              <w:autoSpaceDN w:val="0"/>
              <w:adjustRightInd w:val="0"/>
              <w:jc w:val="center"/>
              <w:rPr>
                <w:rFonts w:ascii="Times New Roman" w:hAnsi="Times New Roman"/>
                <w:b/>
              </w:rPr>
            </w:pPr>
            <w:r w:rsidRPr="009F466B">
              <w:rPr>
                <w:rFonts w:ascii="Times New Roman" w:hAnsi="Times New Roman"/>
                <w:b/>
              </w:rPr>
              <w:t>Количество,шт</w:t>
            </w:r>
          </w:p>
        </w:tc>
        <w:tc>
          <w:tcPr>
            <w:tcW w:w="0" w:type="auto"/>
            <w:vAlign w:val="center"/>
          </w:tcPr>
          <w:p w:rsidR="00CA6E85" w:rsidRPr="009F466B" w:rsidRDefault="00CA6E85" w:rsidP="004A0A96">
            <w:pPr>
              <w:autoSpaceDE w:val="0"/>
              <w:autoSpaceDN w:val="0"/>
              <w:adjustRightInd w:val="0"/>
              <w:jc w:val="center"/>
              <w:rPr>
                <w:rFonts w:ascii="Times New Roman" w:hAnsi="Times New Roman"/>
                <w:b/>
              </w:rPr>
            </w:pPr>
            <w:r w:rsidRPr="009F466B">
              <w:rPr>
                <w:rFonts w:ascii="Times New Roman" w:hAnsi="Times New Roman"/>
                <w:b/>
              </w:rPr>
              <w:t>Необходимая тепловая нагрузка, Гкал/час</w:t>
            </w:r>
          </w:p>
        </w:tc>
        <w:tc>
          <w:tcPr>
            <w:tcW w:w="0" w:type="auto"/>
            <w:vAlign w:val="center"/>
          </w:tcPr>
          <w:p w:rsidR="00CA6E85" w:rsidRPr="009F466B" w:rsidRDefault="00CA6E85" w:rsidP="004A0A96">
            <w:pPr>
              <w:autoSpaceDE w:val="0"/>
              <w:autoSpaceDN w:val="0"/>
              <w:adjustRightInd w:val="0"/>
              <w:jc w:val="center"/>
              <w:rPr>
                <w:rFonts w:ascii="Times New Roman" w:hAnsi="Times New Roman"/>
                <w:b/>
              </w:rPr>
            </w:pPr>
            <w:r w:rsidRPr="009F466B">
              <w:rPr>
                <w:rFonts w:ascii="Times New Roman" w:hAnsi="Times New Roman"/>
                <w:b/>
              </w:rPr>
              <w:t>Мероприятия по источникам</w:t>
            </w:r>
            <w:r w:rsidR="004A0A96" w:rsidRPr="009F466B">
              <w:rPr>
                <w:rFonts w:ascii="Times New Roman" w:hAnsi="Times New Roman"/>
                <w:b/>
              </w:rPr>
              <w:t xml:space="preserve"> </w:t>
            </w:r>
            <w:r w:rsidRPr="009F466B">
              <w:rPr>
                <w:rFonts w:ascii="Times New Roman" w:hAnsi="Times New Roman"/>
                <w:b/>
              </w:rPr>
              <w:t>тепловой энергии</w:t>
            </w:r>
          </w:p>
        </w:tc>
        <w:tc>
          <w:tcPr>
            <w:tcW w:w="0" w:type="auto"/>
            <w:vAlign w:val="center"/>
          </w:tcPr>
          <w:p w:rsidR="00CA6E85" w:rsidRPr="009F466B" w:rsidRDefault="00CA6E85" w:rsidP="004A0A96">
            <w:pPr>
              <w:jc w:val="center"/>
              <w:rPr>
                <w:rFonts w:ascii="Times New Roman" w:hAnsi="Times New Roman"/>
                <w:b/>
              </w:rPr>
            </w:pPr>
            <w:r w:rsidRPr="009F466B">
              <w:rPr>
                <w:rFonts w:ascii="Times New Roman" w:hAnsi="Times New Roman"/>
                <w:b/>
              </w:rPr>
              <w:t>Составление проектно-сметной документации, тыс. руб.</w:t>
            </w:r>
          </w:p>
        </w:tc>
        <w:tc>
          <w:tcPr>
            <w:tcW w:w="1656" w:type="dxa"/>
            <w:vAlign w:val="center"/>
          </w:tcPr>
          <w:p w:rsidR="00CA6E85" w:rsidRPr="009F466B" w:rsidRDefault="00CA6E85" w:rsidP="004A0A96">
            <w:pPr>
              <w:jc w:val="center"/>
              <w:rPr>
                <w:rFonts w:ascii="Times New Roman" w:hAnsi="Times New Roman"/>
                <w:b/>
              </w:rPr>
            </w:pPr>
            <w:r w:rsidRPr="009F466B">
              <w:rPr>
                <w:rFonts w:ascii="Times New Roman" w:hAnsi="Times New Roman"/>
                <w:b/>
              </w:rPr>
              <w:t>Замена оборудования, тыс.руб.</w:t>
            </w:r>
          </w:p>
        </w:tc>
        <w:tc>
          <w:tcPr>
            <w:tcW w:w="1644" w:type="dxa"/>
            <w:vAlign w:val="center"/>
          </w:tcPr>
          <w:p w:rsidR="00CA6E85" w:rsidRPr="009F466B" w:rsidRDefault="00CA6E85" w:rsidP="004A0A96">
            <w:pPr>
              <w:jc w:val="center"/>
              <w:rPr>
                <w:rFonts w:ascii="Times New Roman" w:hAnsi="Times New Roman"/>
                <w:b/>
              </w:rPr>
            </w:pPr>
            <w:r w:rsidRPr="009F466B">
              <w:rPr>
                <w:rFonts w:ascii="Times New Roman" w:hAnsi="Times New Roman"/>
                <w:b/>
              </w:rPr>
              <w:t>Общая стоимость замены оборудования, тыс. руб.</w:t>
            </w:r>
          </w:p>
        </w:tc>
      </w:tr>
      <w:tr w:rsidR="004A0A96" w:rsidRPr="009F466B" w:rsidTr="004A0A96">
        <w:trPr>
          <w:cantSplit/>
          <w:trHeight w:val="57"/>
        </w:trPr>
        <w:tc>
          <w:tcPr>
            <w:tcW w:w="0" w:type="auto"/>
            <w:vMerge w:val="restart"/>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1</w:t>
            </w:r>
          </w:p>
        </w:tc>
        <w:tc>
          <w:tcPr>
            <w:tcW w:w="1925" w:type="dxa"/>
            <w:vMerge w:val="restart"/>
            <w:vAlign w:val="center"/>
          </w:tcPr>
          <w:p w:rsidR="00CA6E85" w:rsidRPr="009F466B" w:rsidRDefault="00CA6E85" w:rsidP="004A0A96">
            <w:pPr>
              <w:spacing w:line="276" w:lineRule="auto"/>
              <w:jc w:val="center"/>
              <w:rPr>
                <w:rFonts w:ascii="Times New Roman" w:hAnsi="Times New Roman"/>
              </w:rPr>
            </w:pPr>
            <w:r w:rsidRPr="009F466B">
              <w:rPr>
                <w:rFonts w:ascii="Times New Roman" w:hAnsi="Times New Roman"/>
              </w:rPr>
              <w:t>БМК № 1 «Центральная»</w:t>
            </w:r>
            <w:r w:rsidR="004A0A96" w:rsidRPr="009F466B">
              <w:rPr>
                <w:rFonts w:ascii="Times New Roman" w:hAnsi="Times New Roman"/>
              </w:rPr>
              <w:br/>
            </w:r>
            <w:r w:rsidRPr="009F466B">
              <w:rPr>
                <w:rFonts w:ascii="Times New Roman" w:hAnsi="Times New Roman"/>
              </w:rPr>
              <w:t>ул. Майская, 8/1</w:t>
            </w:r>
          </w:p>
        </w:tc>
        <w:tc>
          <w:tcPr>
            <w:tcW w:w="0" w:type="auto"/>
            <w:vMerge w:val="restart"/>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lang w:val="en-US"/>
              </w:rPr>
              <w:t>Riello</w:t>
            </w:r>
            <w:r w:rsidRPr="009F466B">
              <w:rPr>
                <w:rFonts w:ascii="Times New Roman" w:hAnsi="Times New Roman"/>
              </w:rPr>
              <w:t xml:space="preserve"> </w:t>
            </w:r>
            <w:r w:rsidRPr="009F466B">
              <w:rPr>
                <w:rFonts w:ascii="Times New Roman" w:hAnsi="Times New Roman"/>
                <w:lang w:val="en-US"/>
              </w:rPr>
              <w:t>RTQ</w:t>
            </w:r>
            <w:r w:rsidRPr="009F466B">
              <w:rPr>
                <w:rFonts w:ascii="Times New Roman" w:hAnsi="Times New Roman"/>
              </w:rPr>
              <w:t xml:space="preserve"> 2500</w:t>
            </w:r>
            <w:r w:rsidRPr="009F466B">
              <w:rPr>
                <w:rFonts w:ascii="Times New Roman" w:hAnsi="Times New Roman"/>
                <w:lang w:val="en-US"/>
              </w:rPr>
              <w:t>I</w:t>
            </w:r>
          </w:p>
        </w:tc>
        <w:tc>
          <w:tcPr>
            <w:tcW w:w="0" w:type="auto"/>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Основной-2</w:t>
            </w:r>
          </w:p>
        </w:tc>
        <w:tc>
          <w:tcPr>
            <w:tcW w:w="0" w:type="auto"/>
            <w:vMerge w:val="restart"/>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4</w:t>
            </w:r>
          </w:p>
        </w:tc>
        <w:tc>
          <w:tcPr>
            <w:tcW w:w="0" w:type="auto"/>
            <w:vMerge w:val="restart"/>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Перевооружение источников тепловой энергии</w:t>
            </w:r>
          </w:p>
        </w:tc>
        <w:tc>
          <w:tcPr>
            <w:tcW w:w="0" w:type="auto"/>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133,65</w:t>
            </w:r>
          </w:p>
        </w:tc>
        <w:tc>
          <w:tcPr>
            <w:tcW w:w="1656" w:type="dxa"/>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4321,35</w:t>
            </w:r>
          </w:p>
        </w:tc>
        <w:tc>
          <w:tcPr>
            <w:tcW w:w="1644" w:type="dxa"/>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4455</w:t>
            </w:r>
          </w:p>
        </w:tc>
      </w:tr>
      <w:tr w:rsidR="004A0A96" w:rsidRPr="009F466B" w:rsidTr="004A0A96">
        <w:trPr>
          <w:cantSplit/>
          <w:trHeight w:val="57"/>
        </w:trPr>
        <w:tc>
          <w:tcPr>
            <w:tcW w:w="0" w:type="auto"/>
            <w:vMerge/>
            <w:vAlign w:val="center"/>
          </w:tcPr>
          <w:p w:rsidR="00CA6E85" w:rsidRPr="009F466B" w:rsidRDefault="00CA6E85" w:rsidP="004A0A96">
            <w:pPr>
              <w:autoSpaceDE w:val="0"/>
              <w:autoSpaceDN w:val="0"/>
              <w:adjustRightInd w:val="0"/>
              <w:jc w:val="center"/>
              <w:rPr>
                <w:rFonts w:ascii="Times New Roman" w:hAnsi="Times New Roman"/>
              </w:rPr>
            </w:pPr>
          </w:p>
        </w:tc>
        <w:tc>
          <w:tcPr>
            <w:tcW w:w="1925" w:type="dxa"/>
            <w:vMerge/>
            <w:vAlign w:val="center"/>
          </w:tcPr>
          <w:p w:rsidR="00CA6E85" w:rsidRPr="009F466B" w:rsidRDefault="00CA6E85" w:rsidP="004A0A96">
            <w:pPr>
              <w:jc w:val="center"/>
              <w:rPr>
                <w:rFonts w:ascii="Times New Roman" w:hAnsi="Times New Roman"/>
                <w:color w:val="000000"/>
              </w:rPr>
            </w:pPr>
          </w:p>
        </w:tc>
        <w:tc>
          <w:tcPr>
            <w:tcW w:w="0" w:type="auto"/>
            <w:vMerge/>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Резервный-1</w:t>
            </w: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1656" w:type="dxa"/>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1644" w:type="dxa"/>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r>
      <w:tr w:rsidR="004A0A96" w:rsidRPr="009F466B" w:rsidTr="004A0A96">
        <w:trPr>
          <w:cantSplit/>
          <w:trHeight w:val="57"/>
        </w:trPr>
        <w:tc>
          <w:tcPr>
            <w:tcW w:w="0" w:type="auto"/>
            <w:vMerge w:val="restart"/>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2</w:t>
            </w:r>
          </w:p>
        </w:tc>
        <w:tc>
          <w:tcPr>
            <w:tcW w:w="1925" w:type="dxa"/>
            <w:vMerge w:val="restart"/>
            <w:vAlign w:val="center"/>
          </w:tcPr>
          <w:p w:rsidR="00CA6E85" w:rsidRPr="009F466B" w:rsidRDefault="00CA6E85" w:rsidP="004A0A96">
            <w:pPr>
              <w:spacing w:line="276" w:lineRule="auto"/>
              <w:jc w:val="center"/>
              <w:rPr>
                <w:rFonts w:ascii="Times New Roman" w:hAnsi="Times New Roman"/>
              </w:rPr>
            </w:pPr>
            <w:r w:rsidRPr="009F466B">
              <w:rPr>
                <w:rFonts w:ascii="Times New Roman" w:hAnsi="Times New Roman"/>
              </w:rPr>
              <w:t>БМК № 2 «ЦРБ»</w:t>
            </w:r>
            <w:r w:rsidR="004A0A96" w:rsidRPr="009F466B">
              <w:rPr>
                <w:rFonts w:ascii="Times New Roman" w:hAnsi="Times New Roman"/>
              </w:rPr>
              <w:t xml:space="preserve"> </w:t>
            </w:r>
            <w:r w:rsidR="004A0A96" w:rsidRPr="009F466B">
              <w:rPr>
                <w:rFonts w:ascii="Times New Roman" w:hAnsi="Times New Roman"/>
              </w:rPr>
              <w:br/>
            </w:r>
            <w:r w:rsidRPr="009F466B">
              <w:rPr>
                <w:rFonts w:ascii="Times New Roman" w:hAnsi="Times New Roman"/>
              </w:rPr>
              <w:t>ул. Ленина, 18/1</w:t>
            </w:r>
          </w:p>
        </w:tc>
        <w:tc>
          <w:tcPr>
            <w:tcW w:w="0" w:type="auto"/>
            <w:vMerge w:val="restart"/>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lang w:val="en-US"/>
              </w:rPr>
              <w:t>Riell</w:t>
            </w:r>
            <w:r w:rsidRPr="009F466B">
              <w:rPr>
                <w:rFonts w:ascii="Times New Roman" w:hAnsi="Times New Roman"/>
              </w:rPr>
              <w:t xml:space="preserve"> </w:t>
            </w:r>
            <w:r w:rsidRPr="009F466B">
              <w:rPr>
                <w:rFonts w:ascii="Times New Roman" w:hAnsi="Times New Roman"/>
                <w:lang w:val="en-US"/>
              </w:rPr>
              <w:t>RTQ</w:t>
            </w:r>
            <w:r w:rsidRPr="009F466B">
              <w:rPr>
                <w:rFonts w:ascii="Times New Roman" w:hAnsi="Times New Roman"/>
              </w:rPr>
              <w:t xml:space="preserve"> 1750</w:t>
            </w:r>
            <w:r w:rsidRPr="009F466B">
              <w:rPr>
                <w:rFonts w:ascii="Times New Roman" w:hAnsi="Times New Roman"/>
                <w:lang w:val="en-US"/>
              </w:rPr>
              <w:t>I</w:t>
            </w:r>
          </w:p>
        </w:tc>
        <w:tc>
          <w:tcPr>
            <w:tcW w:w="0" w:type="auto"/>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Основной-2</w:t>
            </w:r>
          </w:p>
        </w:tc>
        <w:tc>
          <w:tcPr>
            <w:tcW w:w="0" w:type="auto"/>
            <w:vMerge w:val="restart"/>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3</w:t>
            </w:r>
          </w:p>
        </w:tc>
        <w:tc>
          <w:tcPr>
            <w:tcW w:w="0" w:type="auto"/>
            <w:vMerge w:val="restart"/>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Перевооружение источников тепловой энергии</w:t>
            </w:r>
          </w:p>
        </w:tc>
        <w:tc>
          <w:tcPr>
            <w:tcW w:w="0" w:type="auto"/>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118,8</w:t>
            </w:r>
          </w:p>
        </w:tc>
        <w:tc>
          <w:tcPr>
            <w:tcW w:w="1656" w:type="dxa"/>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3841,2</w:t>
            </w:r>
          </w:p>
        </w:tc>
        <w:tc>
          <w:tcPr>
            <w:tcW w:w="1644" w:type="dxa"/>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3960</w:t>
            </w:r>
          </w:p>
        </w:tc>
      </w:tr>
      <w:tr w:rsidR="004A0A96" w:rsidRPr="009F466B" w:rsidTr="004A0A96">
        <w:trPr>
          <w:cantSplit/>
          <w:trHeight w:val="57"/>
        </w:trPr>
        <w:tc>
          <w:tcPr>
            <w:tcW w:w="0" w:type="auto"/>
            <w:vMerge/>
            <w:vAlign w:val="center"/>
          </w:tcPr>
          <w:p w:rsidR="00CA6E85" w:rsidRPr="009F466B" w:rsidRDefault="00CA6E85" w:rsidP="004A0A96">
            <w:pPr>
              <w:autoSpaceDE w:val="0"/>
              <w:autoSpaceDN w:val="0"/>
              <w:adjustRightInd w:val="0"/>
              <w:jc w:val="center"/>
              <w:rPr>
                <w:rFonts w:ascii="Times New Roman" w:hAnsi="Times New Roman"/>
              </w:rPr>
            </w:pPr>
          </w:p>
        </w:tc>
        <w:tc>
          <w:tcPr>
            <w:tcW w:w="1925" w:type="dxa"/>
            <w:vMerge/>
            <w:vAlign w:val="center"/>
          </w:tcPr>
          <w:p w:rsidR="00CA6E85" w:rsidRPr="009F466B" w:rsidRDefault="00CA6E85" w:rsidP="004A0A96">
            <w:pPr>
              <w:jc w:val="center"/>
              <w:rPr>
                <w:rFonts w:ascii="Times New Roman" w:hAnsi="Times New Roman"/>
                <w:color w:val="000000"/>
              </w:rPr>
            </w:pPr>
          </w:p>
        </w:tc>
        <w:tc>
          <w:tcPr>
            <w:tcW w:w="0" w:type="auto"/>
            <w:vMerge/>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Резервный-1</w:t>
            </w: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1656" w:type="dxa"/>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1644" w:type="dxa"/>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r>
      <w:tr w:rsidR="004A0A96" w:rsidRPr="009F466B" w:rsidTr="004A0A96">
        <w:trPr>
          <w:cantSplit/>
          <w:trHeight w:val="57"/>
        </w:trPr>
        <w:tc>
          <w:tcPr>
            <w:tcW w:w="0" w:type="auto"/>
            <w:vMerge w:val="restart"/>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3</w:t>
            </w:r>
          </w:p>
        </w:tc>
        <w:tc>
          <w:tcPr>
            <w:tcW w:w="1925" w:type="dxa"/>
            <w:vMerge w:val="restart"/>
            <w:vAlign w:val="center"/>
          </w:tcPr>
          <w:p w:rsidR="00CA6E85" w:rsidRPr="009F466B" w:rsidRDefault="007965D2" w:rsidP="004A0A96">
            <w:pPr>
              <w:spacing w:line="276" w:lineRule="auto"/>
              <w:jc w:val="center"/>
              <w:rPr>
                <w:rFonts w:ascii="Times New Roman" w:hAnsi="Times New Roman"/>
              </w:rPr>
            </w:pPr>
            <w:r>
              <w:rPr>
                <w:rFonts w:ascii="Times New Roman" w:hAnsi="Times New Roman"/>
                <w:color w:val="000000"/>
                <w:sz w:val="24"/>
                <w:szCs w:val="24"/>
              </w:rPr>
              <w:t>БМК № 3 «УСОШ»</w:t>
            </w:r>
            <w:r>
              <w:rPr>
                <w:rFonts w:ascii="Times New Roman" w:hAnsi="Times New Roman"/>
              </w:rPr>
              <w:t>ул. Октябрьская 19/1</w:t>
            </w:r>
          </w:p>
        </w:tc>
        <w:tc>
          <w:tcPr>
            <w:tcW w:w="0" w:type="auto"/>
            <w:vMerge w:val="restart"/>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КВа «Богатырь»-6К</w:t>
            </w:r>
            <w:r w:rsidR="004A0A96" w:rsidRPr="009F466B">
              <w:rPr>
                <w:rFonts w:ascii="Times New Roman" w:hAnsi="Times New Roman"/>
              </w:rPr>
              <w:t xml:space="preserve"> </w:t>
            </w:r>
            <w:r w:rsidRPr="009F466B">
              <w:rPr>
                <w:rFonts w:ascii="Times New Roman" w:hAnsi="Times New Roman"/>
                <w:lang w:val="en-US"/>
              </w:rPr>
              <w:t>RiellRTQ</w:t>
            </w:r>
            <w:r w:rsidRPr="009F466B">
              <w:rPr>
                <w:rFonts w:ascii="Times New Roman" w:hAnsi="Times New Roman"/>
              </w:rPr>
              <w:t xml:space="preserve"> 2000</w:t>
            </w:r>
          </w:p>
        </w:tc>
        <w:tc>
          <w:tcPr>
            <w:tcW w:w="0" w:type="auto"/>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Основной-2</w:t>
            </w:r>
          </w:p>
        </w:tc>
        <w:tc>
          <w:tcPr>
            <w:tcW w:w="0" w:type="auto"/>
            <w:vMerge w:val="restart"/>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lang w:val="en-US"/>
              </w:rPr>
            </w:pPr>
            <w:r w:rsidRPr="009F466B">
              <w:rPr>
                <w:rFonts w:ascii="Times New Roman" w:hAnsi="Times New Roman"/>
                <w:lang w:val="en-US"/>
              </w:rPr>
              <w:t>4</w:t>
            </w:r>
            <w:r w:rsidRPr="009F466B">
              <w:rPr>
                <w:rFonts w:ascii="Times New Roman" w:hAnsi="Times New Roman"/>
              </w:rPr>
              <w:t>,</w:t>
            </w:r>
            <w:r w:rsidRPr="009F466B">
              <w:rPr>
                <w:rFonts w:ascii="Times New Roman" w:hAnsi="Times New Roman"/>
                <w:lang w:val="en-US"/>
              </w:rPr>
              <w:t>4</w:t>
            </w:r>
          </w:p>
        </w:tc>
        <w:tc>
          <w:tcPr>
            <w:tcW w:w="0" w:type="auto"/>
            <w:vMerge w:val="restart"/>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Перевооружение источников тепловой энергии</w:t>
            </w:r>
          </w:p>
        </w:tc>
        <w:tc>
          <w:tcPr>
            <w:tcW w:w="0" w:type="auto"/>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186,657</w:t>
            </w:r>
          </w:p>
        </w:tc>
        <w:tc>
          <w:tcPr>
            <w:tcW w:w="1656" w:type="dxa"/>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6035,243</w:t>
            </w:r>
          </w:p>
        </w:tc>
        <w:tc>
          <w:tcPr>
            <w:tcW w:w="1644" w:type="dxa"/>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6221,9</w:t>
            </w:r>
          </w:p>
        </w:tc>
      </w:tr>
      <w:tr w:rsidR="004A0A96" w:rsidRPr="009F466B" w:rsidTr="004A0A96">
        <w:trPr>
          <w:cantSplit/>
          <w:trHeight w:val="57"/>
        </w:trPr>
        <w:tc>
          <w:tcPr>
            <w:tcW w:w="0" w:type="auto"/>
            <w:vMerge/>
            <w:vAlign w:val="center"/>
          </w:tcPr>
          <w:p w:rsidR="00CA6E85" w:rsidRPr="009F466B" w:rsidRDefault="00CA6E85" w:rsidP="004A0A96">
            <w:pPr>
              <w:autoSpaceDE w:val="0"/>
              <w:autoSpaceDN w:val="0"/>
              <w:adjustRightInd w:val="0"/>
              <w:jc w:val="center"/>
              <w:rPr>
                <w:rFonts w:ascii="Times New Roman" w:hAnsi="Times New Roman"/>
              </w:rPr>
            </w:pPr>
          </w:p>
        </w:tc>
        <w:tc>
          <w:tcPr>
            <w:tcW w:w="1925" w:type="dxa"/>
            <w:vMerge/>
            <w:vAlign w:val="center"/>
          </w:tcPr>
          <w:p w:rsidR="00CA6E85" w:rsidRPr="009F466B" w:rsidRDefault="00CA6E85" w:rsidP="004A0A96">
            <w:pPr>
              <w:jc w:val="center"/>
              <w:rPr>
                <w:rFonts w:ascii="Times New Roman" w:hAnsi="Times New Roman"/>
                <w:color w:val="000000"/>
              </w:rPr>
            </w:pPr>
          </w:p>
        </w:tc>
        <w:tc>
          <w:tcPr>
            <w:tcW w:w="0" w:type="auto"/>
            <w:vMerge/>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Резервный-1</w:t>
            </w: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1656" w:type="dxa"/>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1644" w:type="dxa"/>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r>
      <w:tr w:rsidR="004A0A96" w:rsidRPr="009F466B" w:rsidTr="004A0A96">
        <w:trPr>
          <w:cantSplit/>
          <w:trHeight w:val="57"/>
        </w:trPr>
        <w:tc>
          <w:tcPr>
            <w:tcW w:w="0" w:type="auto"/>
            <w:vMerge w:val="restart"/>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4</w:t>
            </w:r>
          </w:p>
        </w:tc>
        <w:tc>
          <w:tcPr>
            <w:tcW w:w="1925" w:type="dxa"/>
            <w:vMerge w:val="restart"/>
            <w:vAlign w:val="center"/>
          </w:tcPr>
          <w:p w:rsidR="00CA6E85" w:rsidRPr="009F466B" w:rsidRDefault="00CA6E85" w:rsidP="004A0A96">
            <w:pPr>
              <w:spacing w:line="276" w:lineRule="auto"/>
              <w:jc w:val="center"/>
              <w:rPr>
                <w:rFonts w:ascii="Times New Roman" w:hAnsi="Times New Roman"/>
              </w:rPr>
            </w:pPr>
            <w:r w:rsidRPr="009F466B">
              <w:rPr>
                <w:rFonts w:ascii="Times New Roman" w:hAnsi="Times New Roman"/>
              </w:rPr>
              <w:t>Кот № 3 «База»</w:t>
            </w:r>
            <w:r w:rsidR="004A0A96" w:rsidRPr="009F466B">
              <w:rPr>
                <w:rFonts w:ascii="Times New Roman" w:hAnsi="Times New Roman"/>
              </w:rPr>
              <w:br/>
            </w:r>
            <w:r w:rsidRPr="009F466B">
              <w:rPr>
                <w:rFonts w:ascii="Times New Roman" w:hAnsi="Times New Roman"/>
              </w:rPr>
              <w:t>ул. Пролетарская, 106</w:t>
            </w:r>
          </w:p>
        </w:tc>
        <w:tc>
          <w:tcPr>
            <w:tcW w:w="0" w:type="auto"/>
            <w:vMerge w:val="restart"/>
            <w:vAlign w:val="center"/>
          </w:tcPr>
          <w:p w:rsidR="00CA6E85" w:rsidRPr="009F466B" w:rsidRDefault="00CA6E85" w:rsidP="004A0A96">
            <w:pPr>
              <w:jc w:val="center"/>
              <w:rPr>
                <w:rFonts w:ascii="Times New Roman" w:hAnsi="Times New Roman"/>
              </w:rPr>
            </w:pPr>
            <w:r w:rsidRPr="009F466B">
              <w:rPr>
                <w:rFonts w:ascii="Times New Roman" w:hAnsi="Times New Roman"/>
              </w:rPr>
              <w:t>КВа «Богатырь»-4К</w:t>
            </w:r>
          </w:p>
        </w:tc>
        <w:tc>
          <w:tcPr>
            <w:tcW w:w="0" w:type="auto"/>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Основной-2</w:t>
            </w:r>
          </w:p>
        </w:tc>
        <w:tc>
          <w:tcPr>
            <w:tcW w:w="0" w:type="auto"/>
            <w:vMerge w:val="restart"/>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1,6</w:t>
            </w:r>
          </w:p>
        </w:tc>
        <w:tc>
          <w:tcPr>
            <w:tcW w:w="0" w:type="auto"/>
            <w:vMerge w:val="restart"/>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Перевооружение источников тепловой энергии</w:t>
            </w:r>
          </w:p>
        </w:tc>
        <w:tc>
          <w:tcPr>
            <w:tcW w:w="0" w:type="auto"/>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62,1432</w:t>
            </w:r>
          </w:p>
        </w:tc>
        <w:tc>
          <w:tcPr>
            <w:tcW w:w="1656" w:type="dxa"/>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2009,297</w:t>
            </w:r>
          </w:p>
        </w:tc>
        <w:tc>
          <w:tcPr>
            <w:tcW w:w="1644" w:type="dxa"/>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2071,44</w:t>
            </w:r>
          </w:p>
        </w:tc>
      </w:tr>
      <w:tr w:rsidR="004A0A96" w:rsidRPr="009F466B" w:rsidTr="004A0A96">
        <w:trPr>
          <w:cantSplit/>
          <w:trHeight w:val="57"/>
        </w:trPr>
        <w:tc>
          <w:tcPr>
            <w:tcW w:w="0" w:type="auto"/>
            <w:vMerge/>
            <w:vAlign w:val="center"/>
          </w:tcPr>
          <w:p w:rsidR="00CA6E85" w:rsidRPr="009F466B" w:rsidRDefault="00CA6E85" w:rsidP="004A0A96">
            <w:pPr>
              <w:autoSpaceDE w:val="0"/>
              <w:autoSpaceDN w:val="0"/>
              <w:adjustRightInd w:val="0"/>
              <w:jc w:val="center"/>
              <w:rPr>
                <w:rFonts w:ascii="Times New Roman" w:hAnsi="Times New Roman"/>
              </w:rPr>
            </w:pPr>
          </w:p>
        </w:tc>
        <w:tc>
          <w:tcPr>
            <w:tcW w:w="1925" w:type="dxa"/>
            <w:vMerge/>
            <w:vAlign w:val="center"/>
          </w:tcPr>
          <w:p w:rsidR="00CA6E85" w:rsidRPr="009F466B" w:rsidRDefault="00CA6E85" w:rsidP="004A0A96">
            <w:pPr>
              <w:jc w:val="center"/>
              <w:rPr>
                <w:rFonts w:ascii="Times New Roman" w:hAnsi="Times New Roman"/>
                <w:color w:val="000000"/>
              </w:rPr>
            </w:pPr>
          </w:p>
        </w:tc>
        <w:tc>
          <w:tcPr>
            <w:tcW w:w="0" w:type="auto"/>
            <w:vMerge/>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Резервный-1</w:t>
            </w: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1656" w:type="dxa"/>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1644" w:type="dxa"/>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r>
      <w:tr w:rsidR="004A0A96" w:rsidRPr="009F466B" w:rsidTr="004A0A96">
        <w:trPr>
          <w:cantSplit/>
          <w:trHeight w:val="57"/>
        </w:trPr>
        <w:tc>
          <w:tcPr>
            <w:tcW w:w="0" w:type="auto"/>
            <w:vMerge w:val="restart"/>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5</w:t>
            </w:r>
          </w:p>
        </w:tc>
        <w:tc>
          <w:tcPr>
            <w:tcW w:w="1925" w:type="dxa"/>
            <w:vMerge w:val="restart"/>
            <w:vAlign w:val="center"/>
          </w:tcPr>
          <w:p w:rsidR="00CA6E85" w:rsidRPr="009F466B" w:rsidRDefault="00CA6E85" w:rsidP="004A0A96">
            <w:pPr>
              <w:spacing w:line="276" w:lineRule="auto"/>
              <w:jc w:val="center"/>
              <w:rPr>
                <w:rFonts w:ascii="Times New Roman" w:hAnsi="Times New Roman"/>
              </w:rPr>
            </w:pPr>
            <w:r w:rsidRPr="009F466B">
              <w:rPr>
                <w:rFonts w:ascii="Times New Roman" w:hAnsi="Times New Roman"/>
              </w:rPr>
              <w:t>Кот № 5 «Транс»</w:t>
            </w:r>
            <w:r w:rsidR="004A0A96" w:rsidRPr="009F466B">
              <w:rPr>
                <w:rFonts w:ascii="Times New Roman" w:hAnsi="Times New Roman"/>
              </w:rPr>
              <w:t xml:space="preserve"> </w:t>
            </w:r>
            <w:r w:rsidRPr="009F466B">
              <w:rPr>
                <w:rFonts w:ascii="Times New Roman" w:hAnsi="Times New Roman"/>
              </w:rPr>
              <w:t>ул. Широкая, 7/1</w:t>
            </w:r>
          </w:p>
        </w:tc>
        <w:tc>
          <w:tcPr>
            <w:tcW w:w="0" w:type="auto"/>
            <w:vMerge w:val="restart"/>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КВа «Богатырь»-4К</w:t>
            </w:r>
          </w:p>
        </w:tc>
        <w:tc>
          <w:tcPr>
            <w:tcW w:w="0" w:type="auto"/>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Основной-2</w:t>
            </w:r>
          </w:p>
        </w:tc>
        <w:tc>
          <w:tcPr>
            <w:tcW w:w="0" w:type="auto"/>
            <w:vMerge w:val="restart"/>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1,6</w:t>
            </w:r>
          </w:p>
        </w:tc>
        <w:tc>
          <w:tcPr>
            <w:tcW w:w="0" w:type="auto"/>
            <w:vMerge w:val="restart"/>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Перевооружение источников тепловой энергии</w:t>
            </w:r>
          </w:p>
        </w:tc>
        <w:tc>
          <w:tcPr>
            <w:tcW w:w="0" w:type="auto"/>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62,1432</w:t>
            </w:r>
          </w:p>
        </w:tc>
        <w:tc>
          <w:tcPr>
            <w:tcW w:w="1656" w:type="dxa"/>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2009,297</w:t>
            </w:r>
          </w:p>
        </w:tc>
        <w:tc>
          <w:tcPr>
            <w:tcW w:w="1644" w:type="dxa"/>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2071,44</w:t>
            </w:r>
          </w:p>
        </w:tc>
      </w:tr>
      <w:tr w:rsidR="004A0A96" w:rsidRPr="009F466B" w:rsidTr="004A0A96">
        <w:trPr>
          <w:cantSplit/>
          <w:trHeight w:val="57"/>
        </w:trPr>
        <w:tc>
          <w:tcPr>
            <w:tcW w:w="0" w:type="auto"/>
            <w:vMerge/>
            <w:vAlign w:val="center"/>
          </w:tcPr>
          <w:p w:rsidR="00CA6E85" w:rsidRPr="009F466B" w:rsidRDefault="00CA6E85" w:rsidP="004A0A96">
            <w:pPr>
              <w:autoSpaceDE w:val="0"/>
              <w:autoSpaceDN w:val="0"/>
              <w:adjustRightInd w:val="0"/>
              <w:jc w:val="center"/>
              <w:rPr>
                <w:rFonts w:ascii="Times New Roman" w:hAnsi="Times New Roman"/>
              </w:rPr>
            </w:pPr>
          </w:p>
        </w:tc>
        <w:tc>
          <w:tcPr>
            <w:tcW w:w="1925" w:type="dxa"/>
            <w:vMerge/>
            <w:vAlign w:val="center"/>
          </w:tcPr>
          <w:p w:rsidR="00CA6E85" w:rsidRPr="009F466B" w:rsidRDefault="00CA6E85" w:rsidP="004A0A96">
            <w:pPr>
              <w:jc w:val="center"/>
              <w:rPr>
                <w:rFonts w:ascii="Times New Roman" w:hAnsi="Times New Roman"/>
                <w:color w:val="000000"/>
              </w:rPr>
            </w:pPr>
          </w:p>
        </w:tc>
        <w:tc>
          <w:tcPr>
            <w:tcW w:w="0" w:type="auto"/>
            <w:vMerge/>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Резервный-1</w:t>
            </w: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1656" w:type="dxa"/>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1644" w:type="dxa"/>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r>
      <w:tr w:rsidR="004A0A96" w:rsidRPr="009F466B" w:rsidTr="004A0A96">
        <w:trPr>
          <w:cantSplit/>
          <w:trHeight w:val="57"/>
        </w:trPr>
        <w:tc>
          <w:tcPr>
            <w:tcW w:w="0" w:type="auto"/>
            <w:vMerge w:val="restart"/>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6</w:t>
            </w:r>
          </w:p>
        </w:tc>
        <w:tc>
          <w:tcPr>
            <w:tcW w:w="1925" w:type="dxa"/>
            <w:vMerge w:val="restart"/>
            <w:vAlign w:val="center"/>
          </w:tcPr>
          <w:p w:rsidR="00CA6E85" w:rsidRPr="009F466B" w:rsidRDefault="00CA6E85" w:rsidP="004A0A96">
            <w:pPr>
              <w:spacing w:line="276" w:lineRule="auto"/>
              <w:jc w:val="center"/>
              <w:rPr>
                <w:rFonts w:ascii="Times New Roman" w:hAnsi="Times New Roman"/>
              </w:rPr>
            </w:pPr>
            <w:r w:rsidRPr="009F466B">
              <w:rPr>
                <w:rFonts w:ascii="Times New Roman" w:hAnsi="Times New Roman"/>
              </w:rPr>
              <w:t>Кот № 6 «РТП»</w:t>
            </w:r>
            <w:r w:rsidR="004A0A96" w:rsidRPr="009F466B">
              <w:rPr>
                <w:rFonts w:ascii="Times New Roman" w:hAnsi="Times New Roman"/>
              </w:rPr>
              <w:t xml:space="preserve"> </w:t>
            </w:r>
            <w:r w:rsidRPr="009F466B">
              <w:rPr>
                <w:rFonts w:ascii="Times New Roman" w:hAnsi="Times New Roman"/>
              </w:rPr>
              <w:t>ул. Матросова, 1б/2</w:t>
            </w:r>
          </w:p>
        </w:tc>
        <w:tc>
          <w:tcPr>
            <w:tcW w:w="0" w:type="auto"/>
            <w:vMerge w:val="restart"/>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КВа «Богатырь»-6К</w:t>
            </w:r>
          </w:p>
        </w:tc>
        <w:tc>
          <w:tcPr>
            <w:tcW w:w="0" w:type="auto"/>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Основной-7</w:t>
            </w:r>
          </w:p>
        </w:tc>
        <w:tc>
          <w:tcPr>
            <w:tcW w:w="0" w:type="auto"/>
            <w:vMerge w:val="restart"/>
            <w:shd w:val="clear" w:color="auto" w:fill="FFFFFF" w:themeFill="background1"/>
            <w:vAlign w:val="center"/>
          </w:tcPr>
          <w:p w:rsidR="00CA6E85" w:rsidRPr="009F466B" w:rsidRDefault="00CA6E85" w:rsidP="004A0A96">
            <w:pPr>
              <w:jc w:val="center"/>
              <w:rPr>
                <w:rFonts w:ascii="Times New Roman" w:hAnsi="Times New Roman"/>
              </w:rPr>
            </w:pPr>
            <w:r w:rsidRPr="009F466B">
              <w:rPr>
                <w:rFonts w:ascii="Times New Roman" w:hAnsi="Times New Roman"/>
              </w:rPr>
              <w:t>5,1</w:t>
            </w:r>
          </w:p>
        </w:tc>
        <w:tc>
          <w:tcPr>
            <w:tcW w:w="0" w:type="auto"/>
            <w:vMerge w:val="restart"/>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Перевооружение источников тепловой энергии</w:t>
            </w:r>
          </w:p>
        </w:tc>
        <w:tc>
          <w:tcPr>
            <w:tcW w:w="0" w:type="auto"/>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217,767</w:t>
            </w:r>
          </w:p>
        </w:tc>
        <w:tc>
          <w:tcPr>
            <w:tcW w:w="1656" w:type="dxa"/>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7041,133</w:t>
            </w:r>
          </w:p>
        </w:tc>
        <w:tc>
          <w:tcPr>
            <w:tcW w:w="1644" w:type="dxa"/>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7258,9</w:t>
            </w:r>
          </w:p>
        </w:tc>
      </w:tr>
      <w:tr w:rsidR="004A0A96" w:rsidRPr="009F466B" w:rsidTr="004A0A96">
        <w:trPr>
          <w:cantSplit/>
          <w:trHeight w:val="57"/>
        </w:trPr>
        <w:tc>
          <w:tcPr>
            <w:tcW w:w="0" w:type="auto"/>
            <w:vMerge/>
            <w:vAlign w:val="center"/>
          </w:tcPr>
          <w:p w:rsidR="00CA6E85" w:rsidRPr="009F466B" w:rsidRDefault="00CA6E85" w:rsidP="004A0A96">
            <w:pPr>
              <w:autoSpaceDE w:val="0"/>
              <w:autoSpaceDN w:val="0"/>
              <w:adjustRightInd w:val="0"/>
              <w:jc w:val="center"/>
              <w:rPr>
                <w:rFonts w:ascii="Times New Roman" w:hAnsi="Times New Roman"/>
              </w:rPr>
            </w:pPr>
          </w:p>
        </w:tc>
        <w:tc>
          <w:tcPr>
            <w:tcW w:w="1925" w:type="dxa"/>
            <w:vMerge/>
            <w:vAlign w:val="center"/>
          </w:tcPr>
          <w:p w:rsidR="00CA6E85" w:rsidRPr="009F466B" w:rsidRDefault="00CA6E85" w:rsidP="004A0A96">
            <w:pPr>
              <w:jc w:val="center"/>
              <w:rPr>
                <w:rFonts w:ascii="Times New Roman" w:hAnsi="Times New Roman"/>
                <w:color w:val="000000"/>
              </w:rPr>
            </w:pPr>
          </w:p>
        </w:tc>
        <w:tc>
          <w:tcPr>
            <w:tcW w:w="0" w:type="auto"/>
            <w:vMerge/>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Резервный-2</w:t>
            </w: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1656" w:type="dxa"/>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1644" w:type="dxa"/>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r>
      <w:tr w:rsidR="004A0A96" w:rsidRPr="009F466B" w:rsidTr="004A0A96">
        <w:trPr>
          <w:cantSplit/>
          <w:trHeight w:val="57"/>
        </w:trPr>
        <w:tc>
          <w:tcPr>
            <w:tcW w:w="0" w:type="auto"/>
            <w:vMerge w:val="restart"/>
            <w:vAlign w:val="center"/>
          </w:tcPr>
          <w:p w:rsidR="00CA6E85" w:rsidRPr="009F466B" w:rsidRDefault="004A0A96" w:rsidP="004A0A96">
            <w:pPr>
              <w:autoSpaceDE w:val="0"/>
              <w:autoSpaceDN w:val="0"/>
              <w:adjustRightInd w:val="0"/>
              <w:jc w:val="center"/>
              <w:rPr>
                <w:rFonts w:ascii="Times New Roman" w:hAnsi="Times New Roman"/>
              </w:rPr>
            </w:pPr>
            <w:r w:rsidRPr="009F466B">
              <w:rPr>
                <w:rFonts w:ascii="Times New Roman" w:hAnsi="Times New Roman"/>
              </w:rPr>
              <w:t>7</w:t>
            </w:r>
          </w:p>
        </w:tc>
        <w:tc>
          <w:tcPr>
            <w:tcW w:w="1925" w:type="dxa"/>
            <w:vMerge w:val="restart"/>
            <w:vAlign w:val="center"/>
          </w:tcPr>
          <w:p w:rsidR="00CA6E85" w:rsidRPr="009F466B" w:rsidRDefault="00CA6E85" w:rsidP="004A0A96">
            <w:pPr>
              <w:spacing w:line="276" w:lineRule="auto"/>
              <w:jc w:val="center"/>
              <w:rPr>
                <w:rFonts w:ascii="Times New Roman" w:hAnsi="Times New Roman"/>
              </w:rPr>
            </w:pPr>
            <w:r w:rsidRPr="009F466B">
              <w:rPr>
                <w:rFonts w:ascii="Times New Roman" w:hAnsi="Times New Roman"/>
              </w:rPr>
              <w:t>Кот № 8 «ОПХ»</w:t>
            </w:r>
            <w:r w:rsidR="004A0A96" w:rsidRPr="009F466B">
              <w:rPr>
                <w:rFonts w:ascii="Times New Roman" w:hAnsi="Times New Roman"/>
              </w:rPr>
              <w:t xml:space="preserve"> </w:t>
            </w:r>
            <w:r w:rsidRPr="009F466B">
              <w:rPr>
                <w:rFonts w:ascii="Times New Roman" w:hAnsi="Times New Roman"/>
              </w:rPr>
              <w:t>ул. Ломоносова, 2/1</w:t>
            </w:r>
          </w:p>
        </w:tc>
        <w:tc>
          <w:tcPr>
            <w:tcW w:w="0" w:type="auto"/>
            <w:vMerge w:val="restart"/>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КВа«Богатырь»-4К</w:t>
            </w:r>
          </w:p>
        </w:tc>
        <w:tc>
          <w:tcPr>
            <w:tcW w:w="0" w:type="auto"/>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Основной-2</w:t>
            </w:r>
          </w:p>
        </w:tc>
        <w:tc>
          <w:tcPr>
            <w:tcW w:w="0" w:type="auto"/>
            <w:vMerge w:val="restart"/>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1,6</w:t>
            </w:r>
          </w:p>
        </w:tc>
        <w:tc>
          <w:tcPr>
            <w:tcW w:w="0" w:type="auto"/>
            <w:vMerge w:val="restart"/>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Перевооружение источников тепловой энергии</w:t>
            </w:r>
          </w:p>
        </w:tc>
        <w:tc>
          <w:tcPr>
            <w:tcW w:w="0" w:type="auto"/>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62,1432</w:t>
            </w:r>
          </w:p>
        </w:tc>
        <w:tc>
          <w:tcPr>
            <w:tcW w:w="1656" w:type="dxa"/>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2009,297</w:t>
            </w:r>
          </w:p>
        </w:tc>
        <w:tc>
          <w:tcPr>
            <w:tcW w:w="1644" w:type="dxa"/>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2071,44</w:t>
            </w:r>
          </w:p>
        </w:tc>
      </w:tr>
      <w:tr w:rsidR="004A0A96" w:rsidRPr="009F466B" w:rsidTr="004A0A96">
        <w:trPr>
          <w:cantSplit/>
          <w:trHeight w:val="57"/>
        </w:trPr>
        <w:tc>
          <w:tcPr>
            <w:tcW w:w="0" w:type="auto"/>
            <w:vMerge/>
            <w:vAlign w:val="center"/>
          </w:tcPr>
          <w:p w:rsidR="00CA6E85" w:rsidRPr="009F466B" w:rsidRDefault="00CA6E85" w:rsidP="004A0A96">
            <w:pPr>
              <w:autoSpaceDE w:val="0"/>
              <w:autoSpaceDN w:val="0"/>
              <w:adjustRightInd w:val="0"/>
              <w:jc w:val="center"/>
              <w:rPr>
                <w:rFonts w:ascii="Times New Roman" w:hAnsi="Times New Roman"/>
              </w:rPr>
            </w:pPr>
          </w:p>
        </w:tc>
        <w:tc>
          <w:tcPr>
            <w:tcW w:w="1925" w:type="dxa"/>
            <w:vMerge/>
            <w:vAlign w:val="center"/>
          </w:tcPr>
          <w:p w:rsidR="00CA6E85" w:rsidRPr="009F466B" w:rsidRDefault="00CA6E85" w:rsidP="004A0A96">
            <w:pPr>
              <w:jc w:val="center"/>
              <w:rPr>
                <w:rFonts w:ascii="Times New Roman" w:hAnsi="Times New Roman"/>
                <w:color w:val="000000"/>
              </w:rPr>
            </w:pPr>
          </w:p>
        </w:tc>
        <w:tc>
          <w:tcPr>
            <w:tcW w:w="0" w:type="auto"/>
            <w:vMerge/>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Резервный-1</w:t>
            </w: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1656" w:type="dxa"/>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1644" w:type="dxa"/>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r>
      <w:tr w:rsidR="004A0A96" w:rsidRPr="009F466B" w:rsidTr="004A0A96">
        <w:trPr>
          <w:cantSplit/>
          <w:trHeight w:val="57"/>
        </w:trPr>
        <w:tc>
          <w:tcPr>
            <w:tcW w:w="0" w:type="auto"/>
            <w:vMerge w:val="restart"/>
            <w:vAlign w:val="center"/>
          </w:tcPr>
          <w:p w:rsidR="00CA6E85" w:rsidRPr="009F466B" w:rsidRDefault="004A0A96" w:rsidP="004A0A96">
            <w:pPr>
              <w:autoSpaceDE w:val="0"/>
              <w:autoSpaceDN w:val="0"/>
              <w:adjustRightInd w:val="0"/>
              <w:jc w:val="center"/>
              <w:rPr>
                <w:rFonts w:ascii="Times New Roman" w:hAnsi="Times New Roman"/>
              </w:rPr>
            </w:pPr>
            <w:r w:rsidRPr="009F466B">
              <w:rPr>
                <w:rFonts w:ascii="Times New Roman" w:hAnsi="Times New Roman"/>
              </w:rPr>
              <w:t>8</w:t>
            </w:r>
          </w:p>
        </w:tc>
        <w:tc>
          <w:tcPr>
            <w:tcW w:w="1925" w:type="dxa"/>
            <w:vMerge w:val="restart"/>
            <w:vAlign w:val="center"/>
          </w:tcPr>
          <w:p w:rsidR="00CA6E85" w:rsidRPr="009F466B" w:rsidRDefault="00CA6E85" w:rsidP="004A0A96">
            <w:pPr>
              <w:spacing w:line="276" w:lineRule="auto"/>
              <w:jc w:val="center"/>
              <w:rPr>
                <w:rFonts w:ascii="Times New Roman" w:hAnsi="Times New Roman"/>
              </w:rPr>
            </w:pPr>
            <w:r w:rsidRPr="009F466B">
              <w:rPr>
                <w:rFonts w:ascii="Times New Roman" w:hAnsi="Times New Roman"/>
              </w:rPr>
              <w:t>Кот № 11 «СМУ»</w:t>
            </w:r>
            <w:r w:rsidR="004A0A96" w:rsidRPr="009F466B">
              <w:rPr>
                <w:rFonts w:ascii="Times New Roman" w:hAnsi="Times New Roman"/>
              </w:rPr>
              <w:t xml:space="preserve"> </w:t>
            </w:r>
            <w:r w:rsidRPr="009F466B">
              <w:rPr>
                <w:rFonts w:ascii="Times New Roman" w:hAnsi="Times New Roman"/>
              </w:rPr>
              <w:t>ул. Партизанская, 2/2</w:t>
            </w:r>
          </w:p>
        </w:tc>
        <w:tc>
          <w:tcPr>
            <w:tcW w:w="0" w:type="auto"/>
            <w:vMerge w:val="restart"/>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КВа «Богатырь»-3К</w:t>
            </w:r>
          </w:p>
        </w:tc>
        <w:tc>
          <w:tcPr>
            <w:tcW w:w="0" w:type="auto"/>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Основной-2</w:t>
            </w:r>
          </w:p>
        </w:tc>
        <w:tc>
          <w:tcPr>
            <w:tcW w:w="0" w:type="auto"/>
            <w:vMerge w:val="restart"/>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1,35</w:t>
            </w:r>
          </w:p>
        </w:tc>
        <w:tc>
          <w:tcPr>
            <w:tcW w:w="0" w:type="auto"/>
            <w:vMerge w:val="restart"/>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Перевооружение источников тепловой энергии</w:t>
            </w:r>
          </w:p>
        </w:tc>
        <w:tc>
          <w:tcPr>
            <w:tcW w:w="0" w:type="auto"/>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61,02</w:t>
            </w:r>
          </w:p>
        </w:tc>
        <w:tc>
          <w:tcPr>
            <w:tcW w:w="1656" w:type="dxa"/>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1972,98</w:t>
            </w:r>
          </w:p>
        </w:tc>
        <w:tc>
          <w:tcPr>
            <w:tcW w:w="1644" w:type="dxa"/>
            <w:vMerge w:val="restart"/>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2034</w:t>
            </w:r>
          </w:p>
        </w:tc>
      </w:tr>
      <w:tr w:rsidR="004A0A96" w:rsidRPr="009F466B" w:rsidTr="004A0A96">
        <w:trPr>
          <w:cantSplit/>
          <w:trHeight w:val="57"/>
        </w:trPr>
        <w:tc>
          <w:tcPr>
            <w:tcW w:w="0" w:type="auto"/>
            <w:vMerge/>
            <w:vAlign w:val="center"/>
          </w:tcPr>
          <w:p w:rsidR="00CA6E85" w:rsidRPr="009F466B" w:rsidRDefault="00CA6E85" w:rsidP="004A0A96">
            <w:pPr>
              <w:autoSpaceDE w:val="0"/>
              <w:autoSpaceDN w:val="0"/>
              <w:adjustRightInd w:val="0"/>
              <w:jc w:val="center"/>
              <w:rPr>
                <w:rFonts w:ascii="Times New Roman" w:hAnsi="Times New Roman"/>
              </w:rPr>
            </w:pPr>
          </w:p>
        </w:tc>
        <w:tc>
          <w:tcPr>
            <w:tcW w:w="1925" w:type="dxa"/>
            <w:vMerge/>
            <w:vAlign w:val="center"/>
          </w:tcPr>
          <w:p w:rsidR="00CA6E85" w:rsidRPr="009F466B" w:rsidRDefault="00CA6E85" w:rsidP="004A0A96">
            <w:pPr>
              <w:jc w:val="center"/>
              <w:rPr>
                <w:rFonts w:ascii="Times New Roman" w:hAnsi="Times New Roman"/>
                <w:color w:val="000000"/>
              </w:rPr>
            </w:pPr>
          </w:p>
        </w:tc>
        <w:tc>
          <w:tcPr>
            <w:tcW w:w="0" w:type="auto"/>
            <w:vMerge/>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Резервный-1</w:t>
            </w: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0" w:type="auto"/>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1656" w:type="dxa"/>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c>
          <w:tcPr>
            <w:tcW w:w="1644" w:type="dxa"/>
            <w:vMerge/>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p>
        </w:tc>
      </w:tr>
      <w:tr w:rsidR="004A0A96" w:rsidRPr="009F466B" w:rsidTr="004A0A96">
        <w:trPr>
          <w:cantSplit/>
          <w:trHeight w:val="57"/>
        </w:trPr>
        <w:tc>
          <w:tcPr>
            <w:tcW w:w="0" w:type="auto"/>
            <w:vAlign w:val="center"/>
          </w:tcPr>
          <w:p w:rsidR="00CA6E85" w:rsidRPr="009F466B" w:rsidRDefault="004A0A96" w:rsidP="004A0A96">
            <w:pPr>
              <w:autoSpaceDE w:val="0"/>
              <w:autoSpaceDN w:val="0"/>
              <w:adjustRightInd w:val="0"/>
              <w:jc w:val="center"/>
              <w:rPr>
                <w:rFonts w:ascii="Times New Roman" w:hAnsi="Times New Roman"/>
              </w:rPr>
            </w:pPr>
            <w:r w:rsidRPr="009F466B">
              <w:rPr>
                <w:rFonts w:ascii="Times New Roman" w:hAnsi="Times New Roman"/>
              </w:rPr>
              <w:t>9</w:t>
            </w:r>
          </w:p>
        </w:tc>
        <w:tc>
          <w:tcPr>
            <w:tcW w:w="1925" w:type="dxa"/>
            <w:vAlign w:val="center"/>
          </w:tcPr>
          <w:p w:rsidR="00CA6E85" w:rsidRPr="009F466B" w:rsidRDefault="00CA6E85" w:rsidP="004A0A96">
            <w:pPr>
              <w:jc w:val="center"/>
              <w:rPr>
                <w:rFonts w:ascii="Times New Roman" w:hAnsi="Times New Roman"/>
                <w:b/>
                <w:color w:val="000000"/>
              </w:rPr>
            </w:pPr>
            <w:r w:rsidRPr="009F466B">
              <w:rPr>
                <w:rFonts w:ascii="Times New Roman" w:hAnsi="Times New Roman"/>
                <w:b/>
                <w:color w:val="000000"/>
              </w:rPr>
              <w:t>ИТОГО:</w:t>
            </w:r>
          </w:p>
        </w:tc>
        <w:tc>
          <w:tcPr>
            <w:tcW w:w="0" w:type="auto"/>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w:t>
            </w:r>
          </w:p>
        </w:tc>
        <w:tc>
          <w:tcPr>
            <w:tcW w:w="0" w:type="auto"/>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w:t>
            </w:r>
          </w:p>
        </w:tc>
        <w:tc>
          <w:tcPr>
            <w:tcW w:w="0" w:type="auto"/>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w:t>
            </w:r>
          </w:p>
        </w:tc>
        <w:tc>
          <w:tcPr>
            <w:tcW w:w="0" w:type="auto"/>
            <w:shd w:val="clear" w:color="auto" w:fill="FFFFFF" w:themeFill="background1"/>
            <w:vAlign w:val="center"/>
          </w:tcPr>
          <w:p w:rsidR="00CA6E85" w:rsidRPr="009F466B" w:rsidRDefault="00CA6E85" w:rsidP="004A0A96">
            <w:pPr>
              <w:autoSpaceDE w:val="0"/>
              <w:autoSpaceDN w:val="0"/>
              <w:adjustRightInd w:val="0"/>
              <w:jc w:val="center"/>
              <w:rPr>
                <w:rFonts w:ascii="Times New Roman" w:hAnsi="Times New Roman"/>
              </w:rPr>
            </w:pPr>
            <w:r w:rsidRPr="009F466B">
              <w:rPr>
                <w:rFonts w:ascii="Times New Roman" w:hAnsi="Times New Roman"/>
              </w:rPr>
              <w:t>-</w:t>
            </w:r>
          </w:p>
        </w:tc>
        <w:tc>
          <w:tcPr>
            <w:tcW w:w="0" w:type="auto"/>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1018,339</w:t>
            </w:r>
          </w:p>
        </w:tc>
        <w:tc>
          <w:tcPr>
            <w:tcW w:w="1656" w:type="dxa"/>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32926,3</w:t>
            </w:r>
          </w:p>
        </w:tc>
        <w:tc>
          <w:tcPr>
            <w:tcW w:w="1644" w:type="dxa"/>
            <w:shd w:val="clear" w:color="auto" w:fill="FFFFFF" w:themeFill="background1"/>
            <w:vAlign w:val="center"/>
          </w:tcPr>
          <w:p w:rsidR="00CA6E85" w:rsidRPr="009F466B" w:rsidRDefault="00CA6E85" w:rsidP="004A0A96">
            <w:pPr>
              <w:jc w:val="center"/>
              <w:rPr>
                <w:rFonts w:ascii="Times New Roman" w:hAnsi="Times New Roman"/>
                <w:color w:val="000000"/>
              </w:rPr>
            </w:pPr>
            <w:r w:rsidRPr="009F466B">
              <w:rPr>
                <w:rFonts w:ascii="Times New Roman" w:hAnsi="Times New Roman"/>
                <w:color w:val="000000"/>
              </w:rPr>
              <w:t>33944,64</w:t>
            </w:r>
          </w:p>
        </w:tc>
      </w:tr>
    </w:tbl>
    <w:p w:rsidR="00CA6E85" w:rsidRPr="009F466B" w:rsidRDefault="00CA6E85" w:rsidP="00CA6E85">
      <w:pPr>
        <w:spacing w:after="0"/>
        <w:ind w:firstLine="709"/>
        <w:jc w:val="right"/>
        <w:rPr>
          <w:rFonts w:ascii="Times New Roman" w:hAnsi="Times New Roman" w:cs="Times New Roman"/>
          <w:b/>
          <w:sz w:val="24"/>
          <w:szCs w:val="24"/>
        </w:rPr>
      </w:pPr>
    </w:p>
    <w:p w:rsidR="00CA6E85" w:rsidRPr="009F466B" w:rsidRDefault="00CA6E85" w:rsidP="00CA6E85">
      <w:pPr>
        <w:spacing w:after="0"/>
        <w:ind w:firstLine="709"/>
        <w:jc w:val="right"/>
        <w:rPr>
          <w:rFonts w:ascii="Times New Roman" w:hAnsi="Times New Roman" w:cs="Times New Roman"/>
          <w:b/>
          <w:sz w:val="24"/>
          <w:szCs w:val="24"/>
        </w:rPr>
      </w:pPr>
    </w:p>
    <w:p w:rsidR="004A0A96" w:rsidRPr="009F466B" w:rsidRDefault="004A0A96" w:rsidP="0036517C">
      <w:pPr>
        <w:pStyle w:val="af6"/>
      </w:pPr>
      <w:r w:rsidRPr="009F466B">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7</w:t>
      </w:r>
      <w:r w:rsidR="002F50F0">
        <w:rPr>
          <w:noProof/>
        </w:rPr>
        <w:fldChar w:fldCharType="end"/>
      </w:r>
    </w:p>
    <w:tbl>
      <w:tblPr>
        <w:tblW w:w="0" w:type="auto"/>
        <w:tblLook w:val="04A0" w:firstRow="1" w:lastRow="0" w:firstColumn="1" w:lastColumn="0" w:noHBand="0" w:noVBand="1"/>
      </w:tblPr>
      <w:tblGrid>
        <w:gridCol w:w="438"/>
        <w:gridCol w:w="4207"/>
        <w:gridCol w:w="4141"/>
        <w:gridCol w:w="2708"/>
        <w:gridCol w:w="3292"/>
      </w:tblGrid>
      <w:tr w:rsidR="00CA6E85" w:rsidRPr="009F466B" w:rsidTr="004A0A96">
        <w:trPr>
          <w:cantSplit/>
          <w:trHeight w:val="227"/>
          <w:tblHeader/>
        </w:trPr>
        <w:tc>
          <w:tcPr>
            <w:tcW w:w="0" w:type="auto"/>
            <w:tcBorders>
              <w:top w:val="single" w:sz="4" w:space="0" w:color="auto"/>
              <w:left w:val="single" w:sz="8" w:space="0" w:color="auto"/>
              <w:bottom w:val="single" w:sz="8" w:space="0" w:color="auto"/>
              <w:right w:val="single" w:sz="8" w:space="0" w:color="auto"/>
            </w:tcBorders>
            <w:shd w:val="clear" w:color="auto" w:fill="auto"/>
            <w:noWrap/>
            <w:vAlign w:val="center"/>
            <w:hideMark/>
          </w:tcPr>
          <w:p w:rsidR="00CA6E85" w:rsidRPr="009F466B" w:rsidRDefault="00CA6E85" w:rsidP="00CA6E85">
            <w:pPr>
              <w:spacing w:after="0" w:line="240" w:lineRule="auto"/>
              <w:jc w:val="center"/>
              <w:rPr>
                <w:rFonts w:ascii="Times New Roman" w:eastAsia="Times New Roman" w:hAnsi="Times New Roman" w:cs="Times New Roman"/>
                <w:b/>
                <w:color w:val="000000"/>
              </w:rPr>
            </w:pPr>
            <w:r w:rsidRPr="009F466B">
              <w:rPr>
                <w:rFonts w:ascii="Times New Roman" w:eastAsia="Times New Roman" w:hAnsi="Times New Roman" w:cs="Times New Roman"/>
                <w:b/>
                <w:color w:val="000000"/>
              </w:rPr>
              <w:t>№</w:t>
            </w:r>
          </w:p>
        </w:tc>
        <w:tc>
          <w:tcPr>
            <w:tcW w:w="0" w:type="auto"/>
            <w:tcBorders>
              <w:top w:val="single" w:sz="4" w:space="0" w:color="auto"/>
              <w:left w:val="single" w:sz="8" w:space="0" w:color="auto"/>
              <w:bottom w:val="single" w:sz="8" w:space="0" w:color="auto"/>
              <w:right w:val="single" w:sz="8" w:space="0" w:color="auto"/>
            </w:tcBorders>
            <w:shd w:val="clear" w:color="auto" w:fill="auto"/>
            <w:noWrap/>
            <w:vAlign w:val="center"/>
            <w:hideMark/>
          </w:tcPr>
          <w:p w:rsidR="00CA6E85" w:rsidRPr="009F466B" w:rsidRDefault="00CA6E85" w:rsidP="00CA6E85">
            <w:pPr>
              <w:spacing w:after="0" w:line="240" w:lineRule="auto"/>
              <w:jc w:val="center"/>
              <w:rPr>
                <w:rFonts w:ascii="Times New Roman" w:eastAsia="Times New Roman" w:hAnsi="Times New Roman" w:cs="Times New Roman"/>
                <w:b/>
                <w:color w:val="000000"/>
              </w:rPr>
            </w:pPr>
            <w:r w:rsidRPr="009F466B">
              <w:rPr>
                <w:rFonts w:ascii="Times New Roman" w:eastAsia="Times New Roman" w:hAnsi="Times New Roman" w:cs="Times New Roman"/>
                <w:b/>
                <w:color w:val="000000"/>
              </w:rPr>
              <w:t>Населённый пункт</w:t>
            </w:r>
          </w:p>
        </w:tc>
        <w:tc>
          <w:tcPr>
            <w:tcW w:w="0" w:type="auto"/>
            <w:tcBorders>
              <w:top w:val="single" w:sz="4" w:space="0" w:color="auto"/>
              <w:left w:val="single" w:sz="8" w:space="0" w:color="auto"/>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b/>
                <w:color w:val="000000"/>
              </w:rPr>
            </w:pPr>
            <w:r w:rsidRPr="009F466B">
              <w:rPr>
                <w:rFonts w:ascii="Times New Roman" w:eastAsia="Times New Roman" w:hAnsi="Times New Roman" w:cs="Times New Roman"/>
                <w:b/>
                <w:color w:val="000000"/>
              </w:rPr>
              <w:t>Наименование мероприятия</w:t>
            </w:r>
          </w:p>
        </w:tc>
        <w:tc>
          <w:tcPr>
            <w:tcW w:w="0" w:type="auto"/>
            <w:tcBorders>
              <w:top w:val="single" w:sz="4" w:space="0" w:color="auto"/>
              <w:left w:val="single" w:sz="8" w:space="0" w:color="auto"/>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b/>
                <w:color w:val="000000"/>
              </w:rPr>
            </w:pPr>
            <w:r w:rsidRPr="009F466B">
              <w:rPr>
                <w:rFonts w:ascii="Times New Roman" w:eastAsia="Times New Roman" w:hAnsi="Times New Roman" w:cs="Times New Roman"/>
                <w:b/>
                <w:color w:val="000000"/>
              </w:rPr>
              <w:t>Цели реализации мероприятия</w:t>
            </w:r>
          </w:p>
        </w:tc>
        <w:tc>
          <w:tcPr>
            <w:tcW w:w="0" w:type="auto"/>
            <w:tcBorders>
              <w:top w:val="single" w:sz="4" w:space="0" w:color="auto"/>
              <w:bottom w:val="single" w:sz="4" w:space="0" w:color="auto"/>
              <w:right w:val="single" w:sz="4" w:space="0" w:color="auto"/>
            </w:tcBorders>
            <w:shd w:val="clear" w:color="auto" w:fill="auto"/>
            <w:vAlign w:val="center"/>
          </w:tcPr>
          <w:p w:rsidR="00CA6E85" w:rsidRPr="009F466B" w:rsidRDefault="00CA6E85" w:rsidP="00CA6E85">
            <w:pPr>
              <w:jc w:val="center"/>
              <w:rPr>
                <w:rFonts w:ascii="Times New Roman" w:hAnsi="Times New Roman" w:cs="Times New Roman"/>
                <w:b/>
              </w:rPr>
            </w:pPr>
            <w:r w:rsidRPr="009F466B">
              <w:rPr>
                <w:rFonts w:ascii="Times New Roman" w:hAnsi="Times New Roman" w:cs="Times New Roman"/>
                <w:b/>
              </w:rPr>
              <w:t>Стоимость реализации мероприятия, тыс.руб.</w:t>
            </w:r>
          </w:p>
        </w:tc>
      </w:tr>
      <w:tr w:rsidR="00CA6E85" w:rsidRPr="009F466B" w:rsidTr="004A0A96">
        <w:trPr>
          <w:trHeight w:val="227"/>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w:t>
            </w:r>
          </w:p>
        </w:tc>
        <w:tc>
          <w:tcPr>
            <w:tcW w:w="0" w:type="auto"/>
            <w:tcBorders>
              <w:top w:val="nil"/>
              <w:left w:val="nil"/>
              <w:bottom w:val="single" w:sz="8" w:space="0" w:color="auto"/>
              <w:right w:val="single" w:sz="8" w:space="0" w:color="auto"/>
            </w:tcBorders>
            <w:shd w:val="clear" w:color="auto" w:fill="auto"/>
            <w:noWrap/>
            <w:vAlign w:val="center"/>
            <w:hideMark/>
          </w:tcPr>
          <w:p w:rsidR="00CA6E85" w:rsidRPr="009F466B" w:rsidRDefault="00CA6E85" w:rsidP="004A0A96">
            <w:pPr>
              <w:spacing w:after="0"/>
              <w:jc w:val="center"/>
              <w:rPr>
                <w:rFonts w:ascii="Times New Roman" w:eastAsia="Times New Roman" w:hAnsi="Times New Roman" w:cs="Times New Roman"/>
                <w:color w:val="000000"/>
              </w:rPr>
            </w:pPr>
            <w:r w:rsidRPr="009F466B">
              <w:rPr>
                <w:rFonts w:ascii="Times New Roman" w:hAnsi="Times New Roman" w:cs="Times New Roman"/>
              </w:rPr>
              <w:t>БМК № 1 «Центральная»</w:t>
            </w:r>
            <w:r w:rsidR="004A0A96" w:rsidRPr="009F466B">
              <w:rPr>
                <w:rFonts w:ascii="Times New Roman" w:hAnsi="Times New Roman" w:cs="Times New Roman"/>
              </w:rPr>
              <w:t xml:space="preserve"> </w:t>
            </w:r>
            <w:r w:rsidRPr="009F466B">
              <w:rPr>
                <w:rFonts w:ascii="Times New Roman" w:hAnsi="Times New Roman" w:cs="Times New Roman"/>
              </w:rPr>
              <w:t>ул. Майская, 8/1</w:t>
            </w:r>
          </w:p>
        </w:tc>
        <w:tc>
          <w:tcPr>
            <w:tcW w:w="0" w:type="auto"/>
            <w:tcBorders>
              <w:top w:val="nil"/>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Установка приборов учёта на основе тепловычислителя ВКТ-7</w:t>
            </w:r>
          </w:p>
        </w:tc>
        <w:tc>
          <w:tcPr>
            <w:tcW w:w="0" w:type="auto"/>
            <w:tcBorders>
              <w:top w:val="nil"/>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 xml:space="preserve">Учёт энергопотребления </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200</w:t>
            </w:r>
          </w:p>
        </w:tc>
      </w:tr>
      <w:tr w:rsidR="00CA6E85" w:rsidRPr="009F466B" w:rsidTr="004A0A96">
        <w:trPr>
          <w:trHeight w:val="227"/>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w:t>
            </w:r>
          </w:p>
        </w:tc>
        <w:tc>
          <w:tcPr>
            <w:tcW w:w="0" w:type="auto"/>
            <w:tcBorders>
              <w:top w:val="nil"/>
              <w:left w:val="nil"/>
              <w:bottom w:val="single" w:sz="8" w:space="0" w:color="auto"/>
              <w:right w:val="single" w:sz="8" w:space="0" w:color="auto"/>
            </w:tcBorders>
            <w:shd w:val="clear" w:color="auto" w:fill="auto"/>
            <w:noWrap/>
            <w:vAlign w:val="center"/>
            <w:hideMark/>
          </w:tcPr>
          <w:p w:rsidR="00CA6E85" w:rsidRPr="009F466B" w:rsidRDefault="00CA6E85" w:rsidP="004A0A96">
            <w:pPr>
              <w:spacing w:after="0"/>
              <w:jc w:val="center"/>
              <w:rPr>
                <w:rFonts w:ascii="Times New Roman" w:eastAsia="Times New Roman" w:hAnsi="Times New Roman" w:cs="Times New Roman"/>
                <w:color w:val="000000"/>
              </w:rPr>
            </w:pPr>
            <w:r w:rsidRPr="009F466B">
              <w:rPr>
                <w:rFonts w:ascii="Times New Roman" w:hAnsi="Times New Roman" w:cs="Times New Roman"/>
              </w:rPr>
              <w:t>БМК № 2 «ЦРБ»</w:t>
            </w:r>
            <w:r w:rsidR="004A0A96" w:rsidRPr="009F466B">
              <w:rPr>
                <w:rFonts w:ascii="Times New Roman" w:hAnsi="Times New Roman" w:cs="Times New Roman"/>
              </w:rPr>
              <w:t xml:space="preserve"> </w:t>
            </w:r>
            <w:r w:rsidRPr="009F466B">
              <w:rPr>
                <w:rFonts w:ascii="Times New Roman" w:hAnsi="Times New Roman" w:cs="Times New Roman"/>
              </w:rPr>
              <w:t>ул. Ленина, 18/1</w:t>
            </w:r>
          </w:p>
        </w:tc>
        <w:tc>
          <w:tcPr>
            <w:tcW w:w="0" w:type="auto"/>
            <w:tcBorders>
              <w:top w:val="nil"/>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Установка приборов учёта на основе тепловычислителя ВКТ-7</w:t>
            </w:r>
          </w:p>
        </w:tc>
        <w:tc>
          <w:tcPr>
            <w:tcW w:w="0" w:type="auto"/>
            <w:tcBorders>
              <w:top w:val="nil"/>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Учёт энергопотребления</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200</w:t>
            </w:r>
          </w:p>
        </w:tc>
      </w:tr>
      <w:tr w:rsidR="00CA6E85" w:rsidRPr="009F466B" w:rsidTr="004A0A96">
        <w:trPr>
          <w:trHeight w:val="227"/>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3</w:t>
            </w:r>
          </w:p>
        </w:tc>
        <w:tc>
          <w:tcPr>
            <w:tcW w:w="0" w:type="auto"/>
            <w:tcBorders>
              <w:top w:val="nil"/>
              <w:left w:val="nil"/>
              <w:bottom w:val="single" w:sz="8" w:space="0" w:color="auto"/>
              <w:right w:val="single" w:sz="8" w:space="0" w:color="auto"/>
            </w:tcBorders>
            <w:shd w:val="clear" w:color="auto" w:fill="auto"/>
            <w:noWrap/>
            <w:vAlign w:val="center"/>
            <w:hideMark/>
          </w:tcPr>
          <w:p w:rsidR="00CA6E85" w:rsidRPr="009F466B" w:rsidRDefault="007965D2" w:rsidP="004A0A96">
            <w:pPr>
              <w:spacing w:after="0"/>
              <w:jc w:val="center"/>
              <w:rPr>
                <w:rFonts w:ascii="Times New Roman" w:eastAsia="Times New Roman" w:hAnsi="Times New Roman" w:cs="Times New Roman"/>
                <w:color w:val="000000"/>
              </w:rPr>
            </w:pPr>
            <w:r>
              <w:rPr>
                <w:rFonts w:ascii="Times New Roman" w:hAnsi="Times New Roman" w:cs="Times New Roman"/>
                <w:color w:val="000000"/>
                <w:sz w:val="24"/>
                <w:szCs w:val="24"/>
              </w:rPr>
              <w:t>БМК № 3 «УСОШ»</w:t>
            </w:r>
            <w:r>
              <w:rPr>
                <w:rFonts w:ascii="Times New Roman" w:hAnsi="Times New Roman" w:cs="Times New Roman"/>
              </w:rPr>
              <w:t>ул. Октябрьская 19</w:t>
            </w:r>
            <w:r w:rsidR="00CA6E85" w:rsidRPr="009F466B">
              <w:rPr>
                <w:rFonts w:ascii="Times New Roman" w:hAnsi="Times New Roman" w:cs="Times New Roman"/>
              </w:rPr>
              <w:t>/1</w:t>
            </w:r>
          </w:p>
        </w:tc>
        <w:tc>
          <w:tcPr>
            <w:tcW w:w="0" w:type="auto"/>
            <w:tcBorders>
              <w:top w:val="nil"/>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Установка приборов учёта на основе тепловычислителя ВКТ-7</w:t>
            </w:r>
          </w:p>
        </w:tc>
        <w:tc>
          <w:tcPr>
            <w:tcW w:w="0" w:type="auto"/>
            <w:tcBorders>
              <w:top w:val="nil"/>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Учёт энергопотребления</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200</w:t>
            </w:r>
          </w:p>
        </w:tc>
      </w:tr>
      <w:tr w:rsidR="00CA6E85" w:rsidRPr="009F466B" w:rsidTr="004A0A96">
        <w:trPr>
          <w:trHeight w:val="227"/>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4</w:t>
            </w:r>
          </w:p>
        </w:tc>
        <w:tc>
          <w:tcPr>
            <w:tcW w:w="0" w:type="auto"/>
            <w:tcBorders>
              <w:top w:val="nil"/>
              <w:left w:val="nil"/>
              <w:bottom w:val="single" w:sz="8" w:space="0" w:color="auto"/>
              <w:right w:val="single" w:sz="8" w:space="0" w:color="auto"/>
            </w:tcBorders>
            <w:shd w:val="clear" w:color="auto" w:fill="auto"/>
            <w:noWrap/>
            <w:vAlign w:val="center"/>
            <w:hideMark/>
          </w:tcPr>
          <w:p w:rsidR="00CA6E85" w:rsidRPr="009F466B" w:rsidRDefault="00CA6E85" w:rsidP="004A0A96">
            <w:pPr>
              <w:spacing w:after="0"/>
              <w:jc w:val="center"/>
              <w:rPr>
                <w:rFonts w:ascii="Times New Roman" w:eastAsia="Times New Roman" w:hAnsi="Times New Roman" w:cs="Times New Roman"/>
                <w:color w:val="000000"/>
              </w:rPr>
            </w:pPr>
            <w:r w:rsidRPr="009F466B">
              <w:rPr>
                <w:rFonts w:ascii="Times New Roman" w:hAnsi="Times New Roman" w:cs="Times New Roman"/>
              </w:rPr>
              <w:t>Кот № 3 «База»</w:t>
            </w:r>
            <w:r w:rsidR="004A0A96" w:rsidRPr="009F466B">
              <w:rPr>
                <w:rFonts w:ascii="Times New Roman" w:hAnsi="Times New Roman" w:cs="Times New Roman"/>
              </w:rPr>
              <w:t xml:space="preserve"> </w:t>
            </w:r>
            <w:r w:rsidRPr="009F466B">
              <w:rPr>
                <w:rFonts w:ascii="Times New Roman" w:hAnsi="Times New Roman" w:cs="Times New Roman"/>
              </w:rPr>
              <w:t>ул. Пролетарская, 106</w:t>
            </w:r>
          </w:p>
        </w:tc>
        <w:tc>
          <w:tcPr>
            <w:tcW w:w="0" w:type="auto"/>
            <w:tcBorders>
              <w:top w:val="nil"/>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Установка приборов учёта на основе тепловычислителя ВКТ-7</w:t>
            </w:r>
          </w:p>
        </w:tc>
        <w:tc>
          <w:tcPr>
            <w:tcW w:w="0" w:type="auto"/>
            <w:tcBorders>
              <w:top w:val="nil"/>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 xml:space="preserve">Учёт энергопотребления </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200</w:t>
            </w:r>
          </w:p>
        </w:tc>
      </w:tr>
      <w:tr w:rsidR="00CA6E85" w:rsidRPr="009F466B" w:rsidTr="004A0A96">
        <w:trPr>
          <w:trHeight w:val="227"/>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5</w:t>
            </w:r>
          </w:p>
        </w:tc>
        <w:tc>
          <w:tcPr>
            <w:tcW w:w="0" w:type="auto"/>
            <w:tcBorders>
              <w:top w:val="nil"/>
              <w:left w:val="nil"/>
              <w:bottom w:val="single" w:sz="8" w:space="0" w:color="auto"/>
              <w:right w:val="single" w:sz="8" w:space="0" w:color="auto"/>
            </w:tcBorders>
            <w:shd w:val="clear" w:color="auto" w:fill="auto"/>
            <w:noWrap/>
            <w:vAlign w:val="center"/>
            <w:hideMark/>
          </w:tcPr>
          <w:p w:rsidR="00CA6E85" w:rsidRPr="009F466B" w:rsidRDefault="00CA6E85" w:rsidP="004A0A96">
            <w:pPr>
              <w:spacing w:after="0"/>
              <w:jc w:val="center"/>
              <w:rPr>
                <w:rFonts w:ascii="Times New Roman" w:eastAsia="Times New Roman" w:hAnsi="Times New Roman" w:cs="Times New Roman"/>
                <w:color w:val="000000"/>
              </w:rPr>
            </w:pPr>
            <w:r w:rsidRPr="009F466B">
              <w:rPr>
                <w:rFonts w:ascii="Times New Roman" w:hAnsi="Times New Roman" w:cs="Times New Roman"/>
              </w:rPr>
              <w:t>Кот № 5 «Транс»</w:t>
            </w:r>
            <w:r w:rsidR="004A0A96" w:rsidRPr="009F466B">
              <w:rPr>
                <w:rFonts w:ascii="Times New Roman" w:hAnsi="Times New Roman" w:cs="Times New Roman"/>
              </w:rPr>
              <w:t xml:space="preserve"> </w:t>
            </w:r>
            <w:r w:rsidRPr="009F466B">
              <w:rPr>
                <w:rFonts w:ascii="Times New Roman" w:hAnsi="Times New Roman" w:cs="Times New Roman"/>
              </w:rPr>
              <w:t>ул. Широкая, 7/1</w:t>
            </w:r>
          </w:p>
        </w:tc>
        <w:tc>
          <w:tcPr>
            <w:tcW w:w="0" w:type="auto"/>
            <w:tcBorders>
              <w:top w:val="nil"/>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Установка приборов учёта на основе тепловычислителя ВКТ-7</w:t>
            </w:r>
          </w:p>
        </w:tc>
        <w:tc>
          <w:tcPr>
            <w:tcW w:w="0" w:type="auto"/>
            <w:tcBorders>
              <w:top w:val="nil"/>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Учёт энергопотребления</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200</w:t>
            </w:r>
          </w:p>
        </w:tc>
      </w:tr>
      <w:tr w:rsidR="00CA6E85" w:rsidRPr="009F466B" w:rsidTr="004A0A96">
        <w:trPr>
          <w:trHeight w:val="227"/>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6</w:t>
            </w:r>
          </w:p>
        </w:tc>
        <w:tc>
          <w:tcPr>
            <w:tcW w:w="0" w:type="auto"/>
            <w:tcBorders>
              <w:top w:val="nil"/>
              <w:left w:val="nil"/>
              <w:bottom w:val="single" w:sz="8" w:space="0" w:color="auto"/>
              <w:right w:val="single" w:sz="8" w:space="0" w:color="auto"/>
            </w:tcBorders>
            <w:shd w:val="clear" w:color="auto" w:fill="auto"/>
            <w:noWrap/>
            <w:vAlign w:val="center"/>
            <w:hideMark/>
          </w:tcPr>
          <w:p w:rsidR="00CA6E85" w:rsidRPr="009F466B" w:rsidRDefault="00CA6E85" w:rsidP="004A0A96">
            <w:pPr>
              <w:spacing w:after="0"/>
              <w:jc w:val="center"/>
              <w:rPr>
                <w:rFonts w:ascii="Times New Roman" w:eastAsia="Times New Roman" w:hAnsi="Times New Roman" w:cs="Times New Roman"/>
                <w:color w:val="000000"/>
              </w:rPr>
            </w:pPr>
            <w:r w:rsidRPr="009F466B">
              <w:rPr>
                <w:rFonts w:ascii="Times New Roman" w:hAnsi="Times New Roman" w:cs="Times New Roman"/>
              </w:rPr>
              <w:t>Кот № 6 «РТП»</w:t>
            </w:r>
            <w:r w:rsidR="004A0A96" w:rsidRPr="009F466B">
              <w:rPr>
                <w:rFonts w:ascii="Times New Roman" w:hAnsi="Times New Roman" w:cs="Times New Roman"/>
              </w:rPr>
              <w:t xml:space="preserve"> </w:t>
            </w:r>
            <w:r w:rsidRPr="009F466B">
              <w:rPr>
                <w:rFonts w:ascii="Times New Roman" w:hAnsi="Times New Roman" w:cs="Times New Roman"/>
              </w:rPr>
              <w:t>ул. Матросова, 1б/2</w:t>
            </w:r>
          </w:p>
        </w:tc>
        <w:tc>
          <w:tcPr>
            <w:tcW w:w="0" w:type="auto"/>
            <w:tcBorders>
              <w:top w:val="nil"/>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Установка приборов учёта на основе тепловычислителя ВКТ-7</w:t>
            </w:r>
          </w:p>
        </w:tc>
        <w:tc>
          <w:tcPr>
            <w:tcW w:w="0" w:type="auto"/>
            <w:tcBorders>
              <w:top w:val="nil"/>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Учёт энергопотребления</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200</w:t>
            </w:r>
          </w:p>
        </w:tc>
      </w:tr>
      <w:tr w:rsidR="00CA6E85" w:rsidRPr="009F466B" w:rsidTr="004A0A96">
        <w:trPr>
          <w:trHeight w:val="227"/>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CA6E85" w:rsidRPr="009F466B" w:rsidRDefault="004A0A96"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7</w:t>
            </w:r>
          </w:p>
        </w:tc>
        <w:tc>
          <w:tcPr>
            <w:tcW w:w="0" w:type="auto"/>
            <w:tcBorders>
              <w:top w:val="nil"/>
              <w:left w:val="nil"/>
              <w:bottom w:val="single" w:sz="8" w:space="0" w:color="auto"/>
              <w:right w:val="single" w:sz="8" w:space="0" w:color="auto"/>
            </w:tcBorders>
            <w:shd w:val="clear" w:color="auto" w:fill="auto"/>
            <w:noWrap/>
            <w:vAlign w:val="center"/>
            <w:hideMark/>
          </w:tcPr>
          <w:p w:rsidR="00CA6E85" w:rsidRPr="009F466B" w:rsidRDefault="00CA6E85" w:rsidP="004A0A96">
            <w:pPr>
              <w:spacing w:after="0"/>
              <w:jc w:val="center"/>
              <w:rPr>
                <w:rFonts w:ascii="Times New Roman" w:eastAsia="Times New Roman" w:hAnsi="Times New Roman" w:cs="Times New Roman"/>
                <w:color w:val="000000"/>
              </w:rPr>
            </w:pPr>
            <w:r w:rsidRPr="009F466B">
              <w:rPr>
                <w:rFonts w:ascii="Times New Roman" w:hAnsi="Times New Roman" w:cs="Times New Roman"/>
              </w:rPr>
              <w:t>Кот № 8 «ОПХ»</w:t>
            </w:r>
            <w:r w:rsidR="004A0A96" w:rsidRPr="009F466B">
              <w:rPr>
                <w:rFonts w:ascii="Times New Roman" w:hAnsi="Times New Roman" w:cs="Times New Roman"/>
              </w:rPr>
              <w:t xml:space="preserve"> </w:t>
            </w:r>
            <w:r w:rsidRPr="009F466B">
              <w:rPr>
                <w:rFonts w:ascii="Times New Roman" w:hAnsi="Times New Roman" w:cs="Times New Roman"/>
              </w:rPr>
              <w:t>ул. Ломоносова, 2/1</w:t>
            </w:r>
          </w:p>
        </w:tc>
        <w:tc>
          <w:tcPr>
            <w:tcW w:w="0" w:type="auto"/>
            <w:tcBorders>
              <w:top w:val="nil"/>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Установка приборов учёта на основе тепловычислителя ВКТ-7</w:t>
            </w:r>
          </w:p>
        </w:tc>
        <w:tc>
          <w:tcPr>
            <w:tcW w:w="0" w:type="auto"/>
            <w:tcBorders>
              <w:top w:val="nil"/>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Учёт энергопотребления</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200</w:t>
            </w:r>
          </w:p>
        </w:tc>
      </w:tr>
      <w:tr w:rsidR="00CA6E85" w:rsidRPr="009F466B" w:rsidTr="004A0A96">
        <w:trPr>
          <w:trHeight w:val="227"/>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CA6E85" w:rsidRPr="009F466B" w:rsidRDefault="004A0A96"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8</w:t>
            </w:r>
          </w:p>
        </w:tc>
        <w:tc>
          <w:tcPr>
            <w:tcW w:w="0" w:type="auto"/>
            <w:tcBorders>
              <w:top w:val="nil"/>
              <w:left w:val="nil"/>
              <w:bottom w:val="single" w:sz="8" w:space="0" w:color="auto"/>
              <w:right w:val="single" w:sz="8" w:space="0" w:color="auto"/>
            </w:tcBorders>
            <w:shd w:val="clear" w:color="auto" w:fill="auto"/>
            <w:noWrap/>
            <w:vAlign w:val="center"/>
            <w:hideMark/>
          </w:tcPr>
          <w:p w:rsidR="00CA6E85" w:rsidRPr="009F466B" w:rsidRDefault="00CA6E85" w:rsidP="004A0A96">
            <w:pPr>
              <w:spacing w:after="0"/>
              <w:jc w:val="center"/>
              <w:rPr>
                <w:rFonts w:ascii="Times New Roman" w:eastAsia="Times New Roman" w:hAnsi="Times New Roman" w:cs="Times New Roman"/>
                <w:color w:val="000000"/>
              </w:rPr>
            </w:pPr>
            <w:r w:rsidRPr="009F466B">
              <w:rPr>
                <w:rFonts w:ascii="Times New Roman" w:hAnsi="Times New Roman" w:cs="Times New Roman"/>
              </w:rPr>
              <w:t>Кот № 11 «СМУ»</w:t>
            </w:r>
            <w:r w:rsidR="004A0A96" w:rsidRPr="009F466B">
              <w:rPr>
                <w:rFonts w:ascii="Times New Roman" w:hAnsi="Times New Roman" w:cs="Times New Roman"/>
              </w:rPr>
              <w:t xml:space="preserve"> </w:t>
            </w:r>
            <w:r w:rsidRPr="009F466B">
              <w:rPr>
                <w:rFonts w:ascii="Times New Roman" w:hAnsi="Times New Roman" w:cs="Times New Roman"/>
              </w:rPr>
              <w:t>ул. Партизанская, 2/2</w:t>
            </w:r>
          </w:p>
        </w:tc>
        <w:tc>
          <w:tcPr>
            <w:tcW w:w="0" w:type="auto"/>
            <w:tcBorders>
              <w:top w:val="nil"/>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Установка приборов учёта на основе тепловычислителя ВКТ-7</w:t>
            </w:r>
          </w:p>
        </w:tc>
        <w:tc>
          <w:tcPr>
            <w:tcW w:w="0" w:type="auto"/>
            <w:tcBorders>
              <w:top w:val="nil"/>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Учёт энергопотребления</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CA6E85" w:rsidRPr="009F466B" w:rsidRDefault="00CA6E85" w:rsidP="00CA6E85">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200</w:t>
            </w:r>
          </w:p>
        </w:tc>
      </w:tr>
    </w:tbl>
    <w:p w:rsidR="00CA6E85" w:rsidRPr="009F466B" w:rsidRDefault="00CA6E85" w:rsidP="00CA6E85">
      <w:pPr>
        <w:spacing w:after="0"/>
        <w:ind w:firstLine="709"/>
        <w:jc w:val="right"/>
        <w:rPr>
          <w:rFonts w:ascii="Times New Roman" w:hAnsi="Times New Roman" w:cs="Times New Roman"/>
          <w:b/>
          <w:sz w:val="24"/>
          <w:szCs w:val="24"/>
        </w:rPr>
        <w:sectPr w:rsidR="00CA6E85" w:rsidRPr="009F466B" w:rsidSect="00CA6E85">
          <w:pgSz w:w="16838" w:h="11906" w:orient="landscape"/>
          <w:pgMar w:top="851" w:right="1134" w:bottom="1701" w:left="1134" w:header="709" w:footer="709" w:gutter="0"/>
          <w:cols w:space="708"/>
          <w:docGrid w:linePitch="360"/>
        </w:sectPr>
      </w:pPr>
    </w:p>
    <w:p w:rsidR="0036517C" w:rsidRPr="009F466B" w:rsidRDefault="004A0A96" w:rsidP="0036517C">
      <w:pPr>
        <w:pStyle w:val="af6"/>
      </w:pPr>
      <w:r w:rsidRPr="009F466B">
        <w:lastRenderedPageBreak/>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8</w:t>
      </w:r>
      <w:r w:rsidR="002F50F0">
        <w:rPr>
          <w:noProof/>
        </w:rPr>
        <w:fldChar w:fldCharType="end"/>
      </w:r>
      <w:r w:rsidR="0036517C" w:rsidRPr="009F466B">
        <w:t xml:space="preserve"> </w:t>
      </w:r>
    </w:p>
    <w:p w:rsidR="004A0A96" w:rsidRPr="009F466B" w:rsidRDefault="0036517C" w:rsidP="0036517C">
      <w:pPr>
        <w:pStyle w:val="af6"/>
      </w:pPr>
      <w:r w:rsidRPr="009F466B">
        <w:t>Предложения по техническому перевооружению источников тепловой энергии с целью повышения эффективности работы систем теплоснабжения</w:t>
      </w:r>
    </w:p>
    <w:tbl>
      <w:tblPr>
        <w:tblStyle w:val="af1"/>
        <w:tblW w:w="0" w:type="auto"/>
        <w:tblLook w:val="04A0" w:firstRow="1" w:lastRow="0" w:firstColumn="1" w:lastColumn="0" w:noHBand="0" w:noVBand="1"/>
      </w:tblPr>
      <w:tblGrid>
        <w:gridCol w:w="754"/>
        <w:gridCol w:w="3820"/>
        <w:gridCol w:w="2268"/>
        <w:gridCol w:w="1511"/>
        <w:gridCol w:w="1501"/>
      </w:tblGrid>
      <w:tr w:rsidR="0036517C" w:rsidRPr="009F466B" w:rsidTr="0036517C">
        <w:tc>
          <w:tcPr>
            <w:tcW w:w="0" w:type="auto"/>
            <w:vMerge w:val="restart"/>
            <w:vAlign w:val="center"/>
          </w:tcPr>
          <w:p w:rsidR="00CA6E85" w:rsidRPr="009F466B" w:rsidRDefault="00CA6E85" w:rsidP="0036517C">
            <w:pPr>
              <w:spacing w:line="276" w:lineRule="auto"/>
              <w:jc w:val="center"/>
              <w:rPr>
                <w:rFonts w:ascii="Times New Roman" w:hAnsi="Times New Roman"/>
                <w:b/>
                <w:sz w:val="24"/>
                <w:szCs w:val="24"/>
                <w:lang w:eastAsia="ru-RU"/>
              </w:rPr>
            </w:pPr>
            <w:r w:rsidRPr="009F466B">
              <w:rPr>
                <w:rFonts w:ascii="Times New Roman" w:hAnsi="Times New Roman"/>
                <w:b/>
                <w:sz w:val="24"/>
                <w:szCs w:val="24"/>
                <w:lang w:eastAsia="ru-RU"/>
              </w:rPr>
              <w:t>№ п/п</w:t>
            </w:r>
          </w:p>
        </w:tc>
        <w:tc>
          <w:tcPr>
            <w:tcW w:w="0" w:type="auto"/>
            <w:vMerge w:val="restart"/>
            <w:vAlign w:val="center"/>
          </w:tcPr>
          <w:p w:rsidR="00CA6E85" w:rsidRPr="009F466B" w:rsidRDefault="00CA6E85" w:rsidP="0036517C">
            <w:pPr>
              <w:spacing w:line="276" w:lineRule="auto"/>
              <w:jc w:val="center"/>
              <w:rPr>
                <w:rFonts w:ascii="Times New Roman" w:hAnsi="Times New Roman"/>
                <w:b/>
                <w:sz w:val="24"/>
                <w:szCs w:val="24"/>
                <w:lang w:eastAsia="ru-RU"/>
              </w:rPr>
            </w:pPr>
            <w:r w:rsidRPr="009F466B">
              <w:rPr>
                <w:rFonts w:ascii="Times New Roman" w:hAnsi="Times New Roman"/>
                <w:b/>
                <w:sz w:val="24"/>
                <w:szCs w:val="24"/>
                <w:lang w:eastAsia="ru-RU"/>
              </w:rPr>
              <w:t>Наименование мероприятия</w:t>
            </w:r>
          </w:p>
        </w:tc>
        <w:tc>
          <w:tcPr>
            <w:tcW w:w="2268" w:type="dxa"/>
            <w:vMerge w:val="restart"/>
            <w:vAlign w:val="center"/>
          </w:tcPr>
          <w:p w:rsidR="00CA6E85" w:rsidRPr="009F466B" w:rsidRDefault="00CA6E85" w:rsidP="0036517C">
            <w:pPr>
              <w:spacing w:line="276" w:lineRule="auto"/>
              <w:jc w:val="center"/>
              <w:rPr>
                <w:rFonts w:ascii="Times New Roman" w:hAnsi="Times New Roman"/>
                <w:b/>
                <w:sz w:val="24"/>
                <w:szCs w:val="24"/>
                <w:lang w:eastAsia="ru-RU"/>
              </w:rPr>
            </w:pPr>
            <w:r w:rsidRPr="009F466B">
              <w:rPr>
                <w:rFonts w:ascii="Times New Roman" w:hAnsi="Times New Roman"/>
                <w:b/>
                <w:sz w:val="24"/>
                <w:szCs w:val="24"/>
                <w:lang w:eastAsia="ru-RU"/>
              </w:rPr>
              <w:t>Цели реализации мероприятия</w:t>
            </w:r>
          </w:p>
        </w:tc>
        <w:tc>
          <w:tcPr>
            <w:tcW w:w="0" w:type="auto"/>
            <w:gridSpan w:val="2"/>
            <w:vAlign w:val="center"/>
          </w:tcPr>
          <w:p w:rsidR="00CA6E85" w:rsidRPr="009F466B" w:rsidRDefault="00CA6E85" w:rsidP="0036517C">
            <w:pPr>
              <w:spacing w:line="276" w:lineRule="auto"/>
              <w:jc w:val="center"/>
              <w:rPr>
                <w:rFonts w:ascii="Times New Roman" w:hAnsi="Times New Roman"/>
                <w:b/>
                <w:sz w:val="24"/>
                <w:szCs w:val="24"/>
                <w:lang w:eastAsia="ru-RU"/>
              </w:rPr>
            </w:pPr>
            <w:r w:rsidRPr="009F466B">
              <w:rPr>
                <w:rFonts w:ascii="Times New Roman" w:hAnsi="Times New Roman"/>
                <w:b/>
                <w:sz w:val="24"/>
                <w:szCs w:val="24"/>
                <w:lang w:eastAsia="ru-RU"/>
              </w:rPr>
              <w:t>Сроки реализации мероприятия</w:t>
            </w:r>
          </w:p>
        </w:tc>
      </w:tr>
      <w:tr w:rsidR="0036517C" w:rsidRPr="009F466B" w:rsidTr="0036517C">
        <w:tc>
          <w:tcPr>
            <w:tcW w:w="0" w:type="auto"/>
            <w:vMerge/>
            <w:vAlign w:val="center"/>
          </w:tcPr>
          <w:p w:rsidR="0036517C" w:rsidRPr="009F466B" w:rsidRDefault="0036517C" w:rsidP="0036517C">
            <w:pPr>
              <w:spacing w:line="276" w:lineRule="auto"/>
              <w:jc w:val="center"/>
              <w:rPr>
                <w:rFonts w:ascii="Times New Roman" w:hAnsi="Times New Roman"/>
                <w:b/>
                <w:sz w:val="24"/>
                <w:szCs w:val="24"/>
                <w:lang w:eastAsia="ru-RU"/>
              </w:rPr>
            </w:pPr>
          </w:p>
        </w:tc>
        <w:tc>
          <w:tcPr>
            <w:tcW w:w="0" w:type="auto"/>
            <w:vMerge/>
            <w:vAlign w:val="center"/>
          </w:tcPr>
          <w:p w:rsidR="0036517C" w:rsidRPr="009F466B" w:rsidRDefault="0036517C" w:rsidP="0036517C">
            <w:pPr>
              <w:spacing w:line="276" w:lineRule="auto"/>
              <w:jc w:val="center"/>
              <w:rPr>
                <w:rFonts w:ascii="Times New Roman" w:hAnsi="Times New Roman"/>
                <w:b/>
                <w:sz w:val="24"/>
                <w:szCs w:val="24"/>
                <w:lang w:eastAsia="ru-RU"/>
              </w:rPr>
            </w:pPr>
          </w:p>
        </w:tc>
        <w:tc>
          <w:tcPr>
            <w:tcW w:w="2268" w:type="dxa"/>
            <w:vMerge/>
            <w:vAlign w:val="center"/>
          </w:tcPr>
          <w:p w:rsidR="0036517C" w:rsidRPr="009F466B" w:rsidRDefault="0036517C" w:rsidP="0036517C">
            <w:pPr>
              <w:spacing w:line="276" w:lineRule="auto"/>
              <w:jc w:val="center"/>
              <w:rPr>
                <w:rFonts w:ascii="Times New Roman" w:hAnsi="Times New Roman"/>
                <w:b/>
                <w:sz w:val="24"/>
                <w:szCs w:val="24"/>
                <w:lang w:eastAsia="ru-RU"/>
              </w:rPr>
            </w:pPr>
          </w:p>
        </w:tc>
        <w:tc>
          <w:tcPr>
            <w:tcW w:w="0" w:type="auto"/>
            <w:vAlign w:val="center"/>
          </w:tcPr>
          <w:p w:rsidR="0036517C" w:rsidRPr="009F466B" w:rsidRDefault="0036517C" w:rsidP="0036517C">
            <w:pPr>
              <w:spacing w:line="276" w:lineRule="auto"/>
              <w:jc w:val="center"/>
              <w:rPr>
                <w:rFonts w:ascii="Times New Roman" w:hAnsi="Times New Roman"/>
                <w:b/>
                <w:sz w:val="24"/>
                <w:szCs w:val="24"/>
                <w:lang w:eastAsia="ru-RU"/>
              </w:rPr>
            </w:pPr>
            <w:r w:rsidRPr="009F466B">
              <w:rPr>
                <w:rFonts w:ascii="Times New Roman" w:hAnsi="Times New Roman"/>
                <w:b/>
                <w:sz w:val="24"/>
                <w:szCs w:val="24"/>
                <w:lang w:eastAsia="ru-RU"/>
              </w:rPr>
              <w:t>2018-2022</w:t>
            </w:r>
          </w:p>
        </w:tc>
        <w:tc>
          <w:tcPr>
            <w:tcW w:w="0" w:type="auto"/>
            <w:vAlign w:val="center"/>
          </w:tcPr>
          <w:p w:rsidR="0036517C" w:rsidRPr="009F466B" w:rsidRDefault="0036517C" w:rsidP="0036517C">
            <w:pPr>
              <w:spacing w:line="276" w:lineRule="auto"/>
              <w:jc w:val="center"/>
              <w:rPr>
                <w:rFonts w:ascii="Times New Roman" w:hAnsi="Times New Roman"/>
                <w:b/>
                <w:sz w:val="24"/>
                <w:szCs w:val="24"/>
                <w:lang w:eastAsia="ru-RU"/>
              </w:rPr>
            </w:pPr>
            <w:r w:rsidRPr="009F466B">
              <w:rPr>
                <w:rFonts w:ascii="Times New Roman" w:hAnsi="Times New Roman"/>
                <w:b/>
                <w:sz w:val="24"/>
                <w:szCs w:val="24"/>
                <w:lang w:eastAsia="ru-RU"/>
              </w:rPr>
              <w:t>2023-2027</w:t>
            </w:r>
          </w:p>
        </w:tc>
      </w:tr>
      <w:tr w:rsidR="0036517C" w:rsidRPr="009F466B" w:rsidTr="0036517C">
        <w:trPr>
          <w:trHeight w:val="531"/>
        </w:trPr>
        <w:tc>
          <w:tcPr>
            <w:tcW w:w="0" w:type="auto"/>
            <w:vMerge w:val="restart"/>
            <w:vAlign w:val="center"/>
          </w:tcPr>
          <w:p w:rsidR="0036517C" w:rsidRPr="009F466B" w:rsidRDefault="0036517C" w:rsidP="00CA6E85">
            <w:pPr>
              <w:spacing w:line="276" w:lineRule="auto"/>
              <w:jc w:val="center"/>
              <w:rPr>
                <w:rFonts w:ascii="Times New Roman" w:hAnsi="Times New Roman"/>
                <w:sz w:val="24"/>
                <w:szCs w:val="24"/>
                <w:lang w:eastAsia="ru-RU"/>
              </w:rPr>
            </w:pPr>
            <w:r w:rsidRPr="009F466B">
              <w:rPr>
                <w:rFonts w:ascii="Times New Roman" w:hAnsi="Times New Roman"/>
                <w:sz w:val="24"/>
                <w:szCs w:val="24"/>
                <w:lang w:eastAsia="ru-RU"/>
              </w:rPr>
              <w:t>1</w:t>
            </w:r>
          </w:p>
        </w:tc>
        <w:tc>
          <w:tcPr>
            <w:tcW w:w="0" w:type="auto"/>
            <w:vAlign w:val="center"/>
          </w:tcPr>
          <w:p w:rsidR="0036517C" w:rsidRPr="009F466B" w:rsidRDefault="0036517C" w:rsidP="0036517C">
            <w:pPr>
              <w:spacing w:line="276" w:lineRule="auto"/>
              <w:rPr>
                <w:rFonts w:ascii="Times New Roman" w:hAnsi="Times New Roman"/>
                <w:sz w:val="24"/>
                <w:szCs w:val="24"/>
              </w:rPr>
            </w:pPr>
            <w:r w:rsidRPr="009F466B">
              <w:rPr>
                <w:rFonts w:ascii="Times New Roman" w:hAnsi="Times New Roman"/>
                <w:sz w:val="24"/>
                <w:szCs w:val="24"/>
                <w:lang w:eastAsia="ru-RU"/>
              </w:rPr>
              <w:t xml:space="preserve">Замена котлов в следующих </w:t>
            </w:r>
            <w:r w:rsidRPr="009F466B">
              <w:rPr>
                <w:rFonts w:ascii="Times New Roman" w:hAnsi="Times New Roman"/>
                <w:color w:val="000000"/>
                <w:sz w:val="24"/>
                <w:szCs w:val="24"/>
              </w:rPr>
              <w:t>котельных:</w:t>
            </w:r>
          </w:p>
        </w:tc>
        <w:tc>
          <w:tcPr>
            <w:tcW w:w="2268" w:type="dxa"/>
            <w:vMerge w:val="restart"/>
            <w:vAlign w:val="center"/>
          </w:tcPr>
          <w:p w:rsidR="0036517C" w:rsidRPr="009F466B" w:rsidRDefault="0036517C" w:rsidP="00CA6E85">
            <w:pPr>
              <w:spacing w:line="276" w:lineRule="auto"/>
              <w:jc w:val="center"/>
              <w:rPr>
                <w:rFonts w:ascii="Times New Roman" w:hAnsi="Times New Roman"/>
                <w:sz w:val="24"/>
                <w:szCs w:val="24"/>
                <w:lang w:eastAsia="ru-RU"/>
              </w:rPr>
            </w:pPr>
            <w:r w:rsidRPr="009F466B">
              <w:rPr>
                <w:rFonts w:ascii="Times New Roman" w:hAnsi="Times New Roman"/>
                <w:sz w:val="24"/>
                <w:szCs w:val="24"/>
                <w:lang w:eastAsia="ru-RU"/>
              </w:rPr>
              <w:t>Повышение эффективности работы котельных</w:t>
            </w:r>
          </w:p>
        </w:tc>
        <w:tc>
          <w:tcPr>
            <w:tcW w:w="0" w:type="auto"/>
            <w:vMerge w:val="restart"/>
            <w:vAlign w:val="center"/>
          </w:tcPr>
          <w:p w:rsidR="0036517C" w:rsidRPr="009F466B" w:rsidRDefault="0036517C" w:rsidP="00CA6E85">
            <w:pPr>
              <w:spacing w:line="276" w:lineRule="auto"/>
              <w:jc w:val="center"/>
              <w:rPr>
                <w:rFonts w:ascii="Times New Roman" w:hAnsi="Times New Roman"/>
                <w:sz w:val="24"/>
                <w:szCs w:val="24"/>
                <w:lang w:eastAsia="ru-RU"/>
              </w:rPr>
            </w:pPr>
            <w:r w:rsidRPr="009F466B">
              <w:rPr>
                <w:rFonts w:ascii="Times New Roman" w:hAnsi="Times New Roman"/>
                <w:sz w:val="24"/>
                <w:szCs w:val="24"/>
                <w:lang w:eastAsia="ru-RU"/>
              </w:rPr>
              <w:t>х</w:t>
            </w:r>
          </w:p>
        </w:tc>
        <w:tc>
          <w:tcPr>
            <w:tcW w:w="0" w:type="auto"/>
            <w:vMerge w:val="restart"/>
            <w:vAlign w:val="center"/>
          </w:tcPr>
          <w:p w:rsidR="0036517C" w:rsidRPr="009F466B" w:rsidRDefault="0036517C" w:rsidP="00CA6E85">
            <w:pPr>
              <w:spacing w:line="276" w:lineRule="auto"/>
              <w:jc w:val="center"/>
              <w:rPr>
                <w:rFonts w:ascii="Times New Roman" w:hAnsi="Times New Roman"/>
                <w:sz w:val="24"/>
                <w:szCs w:val="24"/>
                <w:lang w:eastAsia="ru-RU"/>
              </w:rPr>
            </w:pPr>
            <w:r w:rsidRPr="009F466B">
              <w:rPr>
                <w:rFonts w:ascii="Times New Roman" w:hAnsi="Times New Roman"/>
                <w:sz w:val="24"/>
                <w:szCs w:val="24"/>
                <w:lang w:eastAsia="ru-RU"/>
              </w:rPr>
              <w:t>х</w:t>
            </w:r>
          </w:p>
        </w:tc>
      </w:tr>
      <w:tr w:rsidR="0036517C" w:rsidRPr="009F466B" w:rsidTr="0036517C">
        <w:trPr>
          <w:trHeight w:val="530"/>
        </w:trPr>
        <w:tc>
          <w:tcPr>
            <w:tcW w:w="0" w:type="auto"/>
            <w:vMerge/>
            <w:vAlign w:val="center"/>
          </w:tcPr>
          <w:p w:rsidR="0036517C" w:rsidRPr="009F466B" w:rsidRDefault="0036517C" w:rsidP="00CA6E85">
            <w:pPr>
              <w:jc w:val="center"/>
              <w:rPr>
                <w:rFonts w:ascii="Times New Roman" w:hAnsi="Times New Roman"/>
                <w:sz w:val="24"/>
                <w:szCs w:val="24"/>
              </w:rPr>
            </w:pPr>
          </w:p>
        </w:tc>
        <w:tc>
          <w:tcPr>
            <w:tcW w:w="0" w:type="auto"/>
            <w:vAlign w:val="center"/>
          </w:tcPr>
          <w:p w:rsidR="0036517C" w:rsidRPr="009F466B" w:rsidRDefault="0036517C" w:rsidP="0036517C">
            <w:pPr>
              <w:spacing w:line="276" w:lineRule="auto"/>
              <w:ind w:left="170"/>
              <w:rPr>
                <w:rFonts w:ascii="Times New Roman" w:hAnsi="Times New Roman"/>
                <w:sz w:val="24"/>
                <w:szCs w:val="24"/>
              </w:rPr>
            </w:pPr>
            <w:r w:rsidRPr="009F466B">
              <w:rPr>
                <w:rFonts w:ascii="Times New Roman" w:hAnsi="Times New Roman"/>
                <w:sz w:val="24"/>
                <w:szCs w:val="24"/>
                <w:lang w:eastAsia="ru-RU"/>
              </w:rPr>
              <w:t>-</w:t>
            </w:r>
            <w:r w:rsidRPr="009F466B">
              <w:rPr>
                <w:rFonts w:ascii="Times New Roman" w:hAnsi="Times New Roman"/>
                <w:sz w:val="24"/>
                <w:szCs w:val="24"/>
              </w:rPr>
              <w:t xml:space="preserve"> БМК № 1 «Центральная»</w:t>
            </w:r>
            <w:r w:rsidRPr="009F466B">
              <w:rPr>
                <w:rFonts w:ascii="Times New Roman" w:hAnsi="Times New Roman"/>
                <w:sz w:val="24"/>
                <w:szCs w:val="24"/>
                <w:lang w:val="en-US"/>
              </w:rPr>
              <w:t xml:space="preserve"> </w:t>
            </w:r>
            <w:r w:rsidRPr="009F466B">
              <w:rPr>
                <w:rFonts w:ascii="Times New Roman" w:hAnsi="Times New Roman"/>
                <w:sz w:val="24"/>
                <w:szCs w:val="24"/>
              </w:rPr>
              <w:t>ул. Майская, 8/1</w:t>
            </w:r>
          </w:p>
        </w:tc>
        <w:tc>
          <w:tcPr>
            <w:tcW w:w="2268" w:type="dxa"/>
            <w:vMerge/>
            <w:vAlign w:val="center"/>
          </w:tcPr>
          <w:p w:rsidR="0036517C" w:rsidRPr="009F466B" w:rsidRDefault="0036517C" w:rsidP="00CA6E85">
            <w:pPr>
              <w:jc w:val="center"/>
              <w:rPr>
                <w:rFonts w:ascii="Times New Roman" w:hAnsi="Times New Roman"/>
                <w:sz w:val="24"/>
                <w:szCs w:val="24"/>
              </w:rPr>
            </w:pPr>
          </w:p>
        </w:tc>
        <w:tc>
          <w:tcPr>
            <w:tcW w:w="0" w:type="auto"/>
            <w:vMerge/>
            <w:vAlign w:val="center"/>
          </w:tcPr>
          <w:p w:rsidR="0036517C" w:rsidRPr="009F466B" w:rsidRDefault="0036517C" w:rsidP="00CA6E85">
            <w:pPr>
              <w:jc w:val="center"/>
              <w:rPr>
                <w:rFonts w:ascii="Times New Roman" w:hAnsi="Times New Roman"/>
                <w:sz w:val="24"/>
                <w:szCs w:val="24"/>
              </w:rPr>
            </w:pPr>
          </w:p>
        </w:tc>
        <w:tc>
          <w:tcPr>
            <w:tcW w:w="0" w:type="auto"/>
            <w:vMerge/>
            <w:vAlign w:val="center"/>
          </w:tcPr>
          <w:p w:rsidR="0036517C" w:rsidRPr="009F466B" w:rsidRDefault="0036517C" w:rsidP="00CA6E85">
            <w:pPr>
              <w:jc w:val="center"/>
              <w:rPr>
                <w:rFonts w:ascii="Times New Roman" w:hAnsi="Times New Roman"/>
                <w:sz w:val="24"/>
                <w:szCs w:val="24"/>
              </w:rPr>
            </w:pPr>
          </w:p>
        </w:tc>
      </w:tr>
      <w:tr w:rsidR="0036517C" w:rsidRPr="009F466B" w:rsidTr="0036517C">
        <w:trPr>
          <w:trHeight w:val="530"/>
        </w:trPr>
        <w:tc>
          <w:tcPr>
            <w:tcW w:w="0" w:type="auto"/>
            <w:vMerge/>
            <w:vAlign w:val="center"/>
          </w:tcPr>
          <w:p w:rsidR="0036517C" w:rsidRPr="009F466B" w:rsidRDefault="0036517C" w:rsidP="00CA6E85">
            <w:pPr>
              <w:jc w:val="center"/>
              <w:rPr>
                <w:rFonts w:ascii="Times New Roman" w:hAnsi="Times New Roman"/>
                <w:sz w:val="24"/>
                <w:szCs w:val="24"/>
              </w:rPr>
            </w:pPr>
          </w:p>
        </w:tc>
        <w:tc>
          <w:tcPr>
            <w:tcW w:w="0" w:type="auto"/>
            <w:vAlign w:val="center"/>
          </w:tcPr>
          <w:p w:rsidR="0036517C" w:rsidRPr="009F466B" w:rsidRDefault="0036517C" w:rsidP="0036517C">
            <w:pPr>
              <w:spacing w:line="276" w:lineRule="auto"/>
              <w:ind w:left="170"/>
              <w:rPr>
                <w:rFonts w:ascii="Times New Roman" w:hAnsi="Times New Roman"/>
                <w:sz w:val="24"/>
                <w:szCs w:val="24"/>
                <w:lang w:val="en-US"/>
              </w:rPr>
            </w:pPr>
            <w:r w:rsidRPr="009F466B">
              <w:rPr>
                <w:rFonts w:ascii="Times New Roman" w:hAnsi="Times New Roman"/>
                <w:sz w:val="24"/>
                <w:szCs w:val="24"/>
              </w:rPr>
              <w:t>- БМК № 2 «ЦРБ»</w:t>
            </w:r>
            <w:r w:rsidRPr="009F466B">
              <w:rPr>
                <w:rFonts w:ascii="Times New Roman" w:hAnsi="Times New Roman"/>
                <w:sz w:val="24"/>
                <w:szCs w:val="24"/>
                <w:lang w:val="en-US"/>
              </w:rPr>
              <w:t xml:space="preserve"> </w:t>
            </w:r>
            <w:r w:rsidRPr="009F466B">
              <w:rPr>
                <w:rFonts w:ascii="Times New Roman" w:hAnsi="Times New Roman"/>
                <w:sz w:val="24"/>
                <w:szCs w:val="24"/>
              </w:rPr>
              <w:t>ул. Ленина, 18/1</w:t>
            </w:r>
            <w:r w:rsidRPr="009F466B">
              <w:rPr>
                <w:rFonts w:ascii="Times New Roman" w:hAnsi="Times New Roman"/>
                <w:sz w:val="24"/>
                <w:szCs w:val="24"/>
                <w:lang w:val="en-US"/>
              </w:rPr>
              <w:t xml:space="preserve"> </w:t>
            </w:r>
          </w:p>
        </w:tc>
        <w:tc>
          <w:tcPr>
            <w:tcW w:w="2268" w:type="dxa"/>
            <w:vMerge/>
            <w:vAlign w:val="center"/>
          </w:tcPr>
          <w:p w:rsidR="0036517C" w:rsidRPr="009F466B" w:rsidRDefault="0036517C" w:rsidP="00CA6E85">
            <w:pPr>
              <w:jc w:val="center"/>
              <w:rPr>
                <w:rFonts w:ascii="Times New Roman" w:hAnsi="Times New Roman"/>
                <w:sz w:val="24"/>
                <w:szCs w:val="24"/>
              </w:rPr>
            </w:pPr>
          </w:p>
        </w:tc>
        <w:tc>
          <w:tcPr>
            <w:tcW w:w="0" w:type="auto"/>
            <w:vMerge/>
            <w:vAlign w:val="center"/>
          </w:tcPr>
          <w:p w:rsidR="0036517C" w:rsidRPr="009F466B" w:rsidRDefault="0036517C" w:rsidP="00CA6E85">
            <w:pPr>
              <w:jc w:val="center"/>
              <w:rPr>
                <w:rFonts w:ascii="Times New Roman" w:hAnsi="Times New Roman"/>
                <w:sz w:val="24"/>
                <w:szCs w:val="24"/>
              </w:rPr>
            </w:pPr>
          </w:p>
        </w:tc>
        <w:tc>
          <w:tcPr>
            <w:tcW w:w="0" w:type="auto"/>
            <w:vMerge/>
            <w:vAlign w:val="center"/>
          </w:tcPr>
          <w:p w:rsidR="0036517C" w:rsidRPr="009F466B" w:rsidRDefault="0036517C" w:rsidP="00CA6E85">
            <w:pPr>
              <w:jc w:val="center"/>
              <w:rPr>
                <w:rFonts w:ascii="Times New Roman" w:hAnsi="Times New Roman"/>
                <w:sz w:val="24"/>
                <w:szCs w:val="24"/>
              </w:rPr>
            </w:pPr>
          </w:p>
        </w:tc>
      </w:tr>
      <w:tr w:rsidR="0036517C" w:rsidRPr="009F466B" w:rsidTr="0036517C">
        <w:trPr>
          <w:trHeight w:val="530"/>
        </w:trPr>
        <w:tc>
          <w:tcPr>
            <w:tcW w:w="0" w:type="auto"/>
            <w:vMerge/>
            <w:vAlign w:val="center"/>
          </w:tcPr>
          <w:p w:rsidR="0036517C" w:rsidRPr="009F466B" w:rsidRDefault="0036517C" w:rsidP="00CA6E85">
            <w:pPr>
              <w:jc w:val="center"/>
              <w:rPr>
                <w:rFonts w:ascii="Times New Roman" w:hAnsi="Times New Roman"/>
                <w:sz w:val="24"/>
                <w:szCs w:val="24"/>
              </w:rPr>
            </w:pPr>
          </w:p>
        </w:tc>
        <w:tc>
          <w:tcPr>
            <w:tcW w:w="0" w:type="auto"/>
            <w:vAlign w:val="center"/>
          </w:tcPr>
          <w:p w:rsidR="0036517C" w:rsidRPr="009F466B" w:rsidRDefault="0036517C" w:rsidP="0036517C">
            <w:pPr>
              <w:spacing w:line="276" w:lineRule="auto"/>
              <w:ind w:left="170"/>
              <w:rPr>
                <w:rFonts w:ascii="Times New Roman" w:hAnsi="Times New Roman"/>
                <w:sz w:val="24"/>
                <w:szCs w:val="24"/>
                <w:lang w:val="en-US"/>
              </w:rPr>
            </w:pPr>
            <w:r w:rsidRPr="009F466B">
              <w:rPr>
                <w:rFonts w:ascii="Times New Roman" w:hAnsi="Times New Roman"/>
                <w:sz w:val="24"/>
                <w:szCs w:val="24"/>
              </w:rPr>
              <w:t xml:space="preserve">- </w:t>
            </w:r>
            <w:r w:rsidR="007965D2">
              <w:rPr>
                <w:rFonts w:ascii="Times New Roman" w:hAnsi="Times New Roman"/>
                <w:color w:val="000000"/>
                <w:sz w:val="24"/>
                <w:szCs w:val="24"/>
              </w:rPr>
              <w:t>БМК № 3 «УСОШ»</w:t>
            </w:r>
            <w:r w:rsidR="007965D2">
              <w:rPr>
                <w:rFonts w:ascii="Times New Roman" w:hAnsi="Times New Roman"/>
              </w:rPr>
              <w:t>ул. Октябрьская 19</w:t>
            </w:r>
            <w:r w:rsidR="007965D2" w:rsidRPr="009F466B">
              <w:rPr>
                <w:rFonts w:ascii="Times New Roman" w:hAnsi="Times New Roman"/>
              </w:rPr>
              <w:t>/1</w:t>
            </w:r>
          </w:p>
        </w:tc>
        <w:tc>
          <w:tcPr>
            <w:tcW w:w="2268" w:type="dxa"/>
            <w:vMerge/>
            <w:vAlign w:val="center"/>
          </w:tcPr>
          <w:p w:rsidR="0036517C" w:rsidRPr="009F466B" w:rsidRDefault="0036517C" w:rsidP="00CA6E85">
            <w:pPr>
              <w:jc w:val="center"/>
              <w:rPr>
                <w:rFonts w:ascii="Times New Roman" w:hAnsi="Times New Roman"/>
                <w:sz w:val="24"/>
                <w:szCs w:val="24"/>
              </w:rPr>
            </w:pPr>
          </w:p>
        </w:tc>
        <w:tc>
          <w:tcPr>
            <w:tcW w:w="0" w:type="auto"/>
            <w:vMerge/>
            <w:vAlign w:val="center"/>
          </w:tcPr>
          <w:p w:rsidR="0036517C" w:rsidRPr="009F466B" w:rsidRDefault="0036517C" w:rsidP="00CA6E85">
            <w:pPr>
              <w:jc w:val="center"/>
              <w:rPr>
                <w:rFonts w:ascii="Times New Roman" w:hAnsi="Times New Roman"/>
                <w:sz w:val="24"/>
                <w:szCs w:val="24"/>
              </w:rPr>
            </w:pPr>
          </w:p>
        </w:tc>
        <w:tc>
          <w:tcPr>
            <w:tcW w:w="0" w:type="auto"/>
            <w:vMerge/>
            <w:vAlign w:val="center"/>
          </w:tcPr>
          <w:p w:rsidR="0036517C" w:rsidRPr="009F466B" w:rsidRDefault="0036517C" w:rsidP="00CA6E85">
            <w:pPr>
              <w:jc w:val="center"/>
              <w:rPr>
                <w:rFonts w:ascii="Times New Roman" w:hAnsi="Times New Roman"/>
                <w:sz w:val="24"/>
                <w:szCs w:val="24"/>
              </w:rPr>
            </w:pPr>
          </w:p>
        </w:tc>
      </w:tr>
      <w:tr w:rsidR="0036517C" w:rsidRPr="009F466B" w:rsidTr="0036517C">
        <w:trPr>
          <w:trHeight w:val="530"/>
        </w:trPr>
        <w:tc>
          <w:tcPr>
            <w:tcW w:w="0" w:type="auto"/>
            <w:vMerge/>
            <w:vAlign w:val="center"/>
          </w:tcPr>
          <w:p w:rsidR="0036517C" w:rsidRPr="009F466B" w:rsidRDefault="0036517C" w:rsidP="00CA6E85">
            <w:pPr>
              <w:jc w:val="center"/>
              <w:rPr>
                <w:rFonts w:ascii="Times New Roman" w:hAnsi="Times New Roman"/>
                <w:sz w:val="24"/>
                <w:szCs w:val="24"/>
              </w:rPr>
            </w:pPr>
          </w:p>
        </w:tc>
        <w:tc>
          <w:tcPr>
            <w:tcW w:w="0" w:type="auto"/>
            <w:vAlign w:val="center"/>
          </w:tcPr>
          <w:p w:rsidR="0036517C" w:rsidRPr="009F466B" w:rsidRDefault="0036517C" w:rsidP="0036517C">
            <w:pPr>
              <w:spacing w:line="276" w:lineRule="auto"/>
              <w:ind w:left="170"/>
              <w:rPr>
                <w:rFonts w:ascii="Times New Roman" w:hAnsi="Times New Roman"/>
                <w:sz w:val="24"/>
                <w:szCs w:val="24"/>
                <w:lang w:val="en-US"/>
              </w:rPr>
            </w:pPr>
            <w:r w:rsidRPr="009F466B">
              <w:rPr>
                <w:rFonts w:ascii="Times New Roman" w:hAnsi="Times New Roman"/>
                <w:sz w:val="24"/>
                <w:szCs w:val="24"/>
              </w:rPr>
              <w:t>- Кот № 3 «База»</w:t>
            </w:r>
            <w:r w:rsidRPr="009F466B">
              <w:rPr>
                <w:rFonts w:ascii="Times New Roman" w:hAnsi="Times New Roman"/>
                <w:sz w:val="24"/>
                <w:szCs w:val="24"/>
                <w:lang w:val="en-US"/>
              </w:rPr>
              <w:t xml:space="preserve"> </w:t>
            </w:r>
            <w:r w:rsidRPr="009F466B">
              <w:rPr>
                <w:rFonts w:ascii="Times New Roman" w:hAnsi="Times New Roman"/>
                <w:sz w:val="24"/>
                <w:szCs w:val="24"/>
              </w:rPr>
              <w:t>ул. Пролетарская, 106</w:t>
            </w:r>
            <w:r w:rsidRPr="009F466B">
              <w:rPr>
                <w:rFonts w:ascii="Times New Roman" w:hAnsi="Times New Roman"/>
                <w:sz w:val="24"/>
                <w:szCs w:val="24"/>
                <w:lang w:val="en-US"/>
              </w:rPr>
              <w:t xml:space="preserve"> </w:t>
            </w:r>
          </w:p>
        </w:tc>
        <w:tc>
          <w:tcPr>
            <w:tcW w:w="2268" w:type="dxa"/>
            <w:vMerge/>
            <w:vAlign w:val="center"/>
          </w:tcPr>
          <w:p w:rsidR="0036517C" w:rsidRPr="009F466B" w:rsidRDefault="0036517C" w:rsidP="00CA6E85">
            <w:pPr>
              <w:jc w:val="center"/>
              <w:rPr>
                <w:rFonts w:ascii="Times New Roman" w:hAnsi="Times New Roman"/>
                <w:sz w:val="24"/>
                <w:szCs w:val="24"/>
              </w:rPr>
            </w:pPr>
          </w:p>
        </w:tc>
        <w:tc>
          <w:tcPr>
            <w:tcW w:w="0" w:type="auto"/>
            <w:vMerge/>
            <w:vAlign w:val="center"/>
          </w:tcPr>
          <w:p w:rsidR="0036517C" w:rsidRPr="009F466B" w:rsidRDefault="0036517C" w:rsidP="00CA6E85">
            <w:pPr>
              <w:jc w:val="center"/>
              <w:rPr>
                <w:rFonts w:ascii="Times New Roman" w:hAnsi="Times New Roman"/>
                <w:sz w:val="24"/>
                <w:szCs w:val="24"/>
              </w:rPr>
            </w:pPr>
          </w:p>
        </w:tc>
        <w:tc>
          <w:tcPr>
            <w:tcW w:w="0" w:type="auto"/>
            <w:vMerge/>
            <w:vAlign w:val="center"/>
          </w:tcPr>
          <w:p w:rsidR="0036517C" w:rsidRPr="009F466B" w:rsidRDefault="0036517C" w:rsidP="00CA6E85">
            <w:pPr>
              <w:jc w:val="center"/>
              <w:rPr>
                <w:rFonts w:ascii="Times New Roman" w:hAnsi="Times New Roman"/>
                <w:sz w:val="24"/>
                <w:szCs w:val="24"/>
              </w:rPr>
            </w:pPr>
          </w:p>
        </w:tc>
      </w:tr>
      <w:tr w:rsidR="0036517C" w:rsidRPr="009F466B" w:rsidTr="0036517C">
        <w:trPr>
          <w:trHeight w:val="530"/>
        </w:trPr>
        <w:tc>
          <w:tcPr>
            <w:tcW w:w="0" w:type="auto"/>
            <w:vMerge/>
            <w:vAlign w:val="center"/>
          </w:tcPr>
          <w:p w:rsidR="0036517C" w:rsidRPr="009F466B" w:rsidRDefault="0036517C" w:rsidP="00CA6E85">
            <w:pPr>
              <w:jc w:val="center"/>
              <w:rPr>
                <w:rFonts w:ascii="Times New Roman" w:hAnsi="Times New Roman"/>
                <w:sz w:val="24"/>
                <w:szCs w:val="24"/>
              </w:rPr>
            </w:pPr>
          </w:p>
        </w:tc>
        <w:tc>
          <w:tcPr>
            <w:tcW w:w="0" w:type="auto"/>
            <w:vAlign w:val="center"/>
          </w:tcPr>
          <w:p w:rsidR="0036517C" w:rsidRPr="009F466B" w:rsidRDefault="0036517C" w:rsidP="0036517C">
            <w:pPr>
              <w:spacing w:line="276" w:lineRule="auto"/>
              <w:ind w:left="170"/>
              <w:rPr>
                <w:rFonts w:ascii="Times New Roman" w:hAnsi="Times New Roman"/>
                <w:sz w:val="24"/>
                <w:szCs w:val="24"/>
              </w:rPr>
            </w:pPr>
            <w:r w:rsidRPr="009F466B">
              <w:rPr>
                <w:rFonts w:ascii="Times New Roman" w:hAnsi="Times New Roman"/>
                <w:sz w:val="24"/>
                <w:szCs w:val="24"/>
              </w:rPr>
              <w:t>- Кот № 5 «Транс»</w:t>
            </w:r>
            <w:r w:rsidRPr="009F466B">
              <w:rPr>
                <w:rFonts w:ascii="Times New Roman" w:hAnsi="Times New Roman"/>
                <w:sz w:val="24"/>
                <w:szCs w:val="24"/>
                <w:lang w:val="en-US"/>
              </w:rPr>
              <w:t xml:space="preserve"> </w:t>
            </w:r>
            <w:r w:rsidRPr="009F466B">
              <w:rPr>
                <w:rFonts w:ascii="Times New Roman" w:hAnsi="Times New Roman"/>
                <w:sz w:val="24"/>
                <w:szCs w:val="24"/>
              </w:rPr>
              <w:t>ул. Широкая, 7/1</w:t>
            </w:r>
          </w:p>
        </w:tc>
        <w:tc>
          <w:tcPr>
            <w:tcW w:w="2268" w:type="dxa"/>
            <w:vMerge/>
            <w:vAlign w:val="center"/>
          </w:tcPr>
          <w:p w:rsidR="0036517C" w:rsidRPr="009F466B" w:rsidRDefault="0036517C" w:rsidP="00CA6E85">
            <w:pPr>
              <w:jc w:val="center"/>
              <w:rPr>
                <w:rFonts w:ascii="Times New Roman" w:hAnsi="Times New Roman"/>
                <w:sz w:val="24"/>
                <w:szCs w:val="24"/>
              </w:rPr>
            </w:pPr>
          </w:p>
        </w:tc>
        <w:tc>
          <w:tcPr>
            <w:tcW w:w="0" w:type="auto"/>
            <w:vMerge/>
            <w:vAlign w:val="center"/>
          </w:tcPr>
          <w:p w:rsidR="0036517C" w:rsidRPr="009F466B" w:rsidRDefault="0036517C" w:rsidP="00CA6E85">
            <w:pPr>
              <w:jc w:val="center"/>
              <w:rPr>
                <w:rFonts w:ascii="Times New Roman" w:hAnsi="Times New Roman"/>
                <w:sz w:val="24"/>
                <w:szCs w:val="24"/>
              </w:rPr>
            </w:pPr>
          </w:p>
        </w:tc>
        <w:tc>
          <w:tcPr>
            <w:tcW w:w="0" w:type="auto"/>
            <w:vMerge/>
            <w:vAlign w:val="center"/>
          </w:tcPr>
          <w:p w:rsidR="0036517C" w:rsidRPr="009F466B" w:rsidRDefault="0036517C" w:rsidP="00CA6E85">
            <w:pPr>
              <w:jc w:val="center"/>
              <w:rPr>
                <w:rFonts w:ascii="Times New Roman" w:hAnsi="Times New Roman"/>
                <w:sz w:val="24"/>
                <w:szCs w:val="24"/>
              </w:rPr>
            </w:pPr>
          </w:p>
        </w:tc>
      </w:tr>
      <w:tr w:rsidR="0036517C" w:rsidRPr="009F466B" w:rsidTr="0036517C">
        <w:trPr>
          <w:trHeight w:val="530"/>
        </w:trPr>
        <w:tc>
          <w:tcPr>
            <w:tcW w:w="0" w:type="auto"/>
            <w:vMerge/>
            <w:vAlign w:val="center"/>
          </w:tcPr>
          <w:p w:rsidR="0036517C" w:rsidRPr="009F466B" w:rsidRDefault="0036517C" w:rsidP="00CA6E85">
            <w:pPr>
              <w:jc w:val="center"/>
              <w:rPr>
                <w:rFonts w:ascii="Times New Roman" w:hAnsi="Times New Roman"/>
                <w:sz w:val="24"/>
                <w:szCs w:val="24"/>
              </w:rPr>
            </w:pPr>
          </w:p>
        </w:tc>
        <w:tc>
          <w:tcPr>
            <w:tcW w:w="0" w:type="auto"/>
            <w:vAlign w:val="center"/>
          </w:tcPr>
          <w:p w:rsidR="0036517C" w:rsidRPr="009F466B" w:rsidRDefault="0036517C" w:rsidP="0036517C">
            <w:pPr>
              <w:spacing w:line="276" w:lineRule="auto"/>
              <w:ind w:left="170"/>
              <w:rPr>
                <w:rFonts w:ascii="Times New Roman" w:hAnsi="Times New Roman"/>
                <w:sz w:val="24"/>
                <w:szCs w:val="24"/>
              </w:rPr>
            </w:pPr>
            <w:r w:rsidRPr="009F466B">
              <w:rPr>
                <w:rFonts w:ascii="Times New Roman" w:hAnsi="Times New Roman"/>
                <w:sz w:val="24"/>
                <w:szCs w:val="24"/>
              </w:rPr>
              <w:t>- Кот № 6 «РТП» ул. Матросова, 1б/2</w:t>
            </w:r>
          </w:p>
        </w:tc>
        <w:tc>
          <w:tcPr>
            <w:tcW w:w="2268" w:type="dxa"/>
            <w:vMerge/>
            <w:vAlign w:val="center"/>
          </w:tcPr>
          <w:p w:rsidR="0036517C" w:rsidRPr="009F466B" w:rsidRDefault="0036517C" w:rsidP="00CA6E85">
            <w:pPr>
              <w:jc w:val="center"/>
              <w:rPr>
                <w:rFonts w:ascii="Times New Roman" w:hAnsi="Times New Roman"/>
                <w:sz w:val="24"/>
                <w:szCs w:val="24"/>
              </w:rPr>
            </w:pPr>
          </w:p>
        </w:tc>
        <w:tc>
          <w:tcPr>
            <w:tcW w:w="0" w:type="auto"/>
            <w:vMerge/>
            <w:vAlign w:val="center"/>
          </w:tcPr>
          <w:p w:rsidR="0036517C" w:rsidRPr="009F466B" w:rsidRDefault="0036517C" w:rsidP="00CA6E85">
            <w:pPr>
              <w:jc w:val="center"/>
              <w:rPr>
                <w:rFonts w:ascii="Times New Roman" w:hAnsi="Times New Roman"/>
                <w:sz w:val="24"/>
                <w:szCs w:val="24"/>
              </w:rPr>
            </w:pPr>
          </w:p>
        </w:tc>
        <w:tc>
          <w:tcPr>
            <w:tcW w:w="0" w:type="auto"/>
            <w:vMerge/>
            <w:vAlign w:val="center"/>
          </w:tcPr>
          <w:p w:rsidR="0036517C" w:rsidRPr="009F466B" w:rsidRDefault="0036517C" w:rsidP="00CA6E85">
            <w:pPr>
              <w:jc w:val="center"/>
              <w:rPr>
                <w:rFonts w:ascii="Times New Roman" w:hAnsi="Times New Roman"/>
                <w:sz w:val="24"/>
                <w:szCs w:val="24"/>
              </w:rPr>
            </w:pPr>
          </w:p>
        </w:tc>
      </w:tr>
      <w:tr w:rsidR="0036517C" w:rsidRPr="009F466B" w:rsidTr="0036517C">
        <w:trPr>
          <w:trHeight w:val="530"/>
        </w:trPr>
        <w:tc>
          <w:tcPr>
            <w:tcW w:w="0" w:type="auto"/>
            <w:vMerge/>
            <w:vAlign w:val="center"/>
          </w:tcPr>
          <w:p w:rsidR="0036517C" w:rsidRPr="009F466B" w:rsidRDefault="0036517C" w:rsidP="00CA6E85">
            <w:pPr>
              <w:jc w:val="center"/>
              <w:rPr>
                <w:rFonts w:ascii="Times New Roman" w:hAnsi="Times New Roman"/>
                <w:sz w:val="24"/>
                <w:szCs w:val="24"/>
              </w:rPr>
            </w:pPr>
          </w:p>
        </w:tc>
        <w:tc>
          <w:tcPr>
            <w:tcW w:w="0" w:type="auto"/>
            <w:vAlign w:val="center"/>
          </w:tcPr>
          <w:p w:rsidR="0036517C" w:rsidRPr="009F466B" w:rsidRDefault="0036517C" w:rsidP="0036517C">
            <w:pPr>
              <w:spacing w:line="276" w:lineRule="auto"/>
              <w:ind w:left="170"/>
              <w:rPr>
                <w:rFonts w:ascii="Times New Roman" w:hAnsi="Times New Roman"/>
                <w:sz w:val="24"/>
                <w:szCs w:val="24"/>
                <w:lang w:val="en-US"/>
              </w:rPr>
            </w:pPr>
            <w:r w:rsidRPr="009F466B">
              <w:rPr>
                <w:rFonts w:ascii="Times New Roman" w:hAnsi="Times New Roman"/>
                <w:sz w:val="24"/>
                <w:szCs w:val="24"/>
                <w:lang w:eastAsia="ru-RU"/>
              </w:rPr>
              <w:t>-</w:t>
            </w:r>
            <w:r w:rsidRPr="009F466B">
              <w:rPr>
                <w:rFonts w:ascii="Times New Roman" w:hAnsi="Times New Roman"/>
                <w:sz w:val="24"/>
                <w:szCs w:val="24"/>
              </w:rPr>
              <w:t xml:space="preserve"> Кот № 8 «ОПХ»</w:t>
            </w:r>
            <w:r w:rsidRPr="009F466B">
              <w:rPr>
                <w:rFonts w:ascii="Times New Roman" w:hAnsi="Times New Roman"/>
                <w:sz w:val="24"/>
                <w:szCs w:val="24"/>
                <w:lang w:val="en-US"/>
              </w:rPr>
              <w:t xml:space="preserve"> </w:t>
            </w:r>
            <w:r w:rsidRPr="009F466B">
              <w:rPr>
                <w:rFonts w:ascii="Times New Roman" w:hAnsi="Times New Roman"/>
                <w:sz w:val="24"/>
                <w:szCs w:val="24"/>
              </w:rPr>
              <w:t>ул. Ломоносова, 2/1</w:t>
            </w:r>
            <w:r w:rsidRPr="009F466B">
              <w:rPr>
                <w:rFonts w:ascii="Times New Roman" w:hAnsi="Times New Roman"/>
                <w:sz w:val="24"/>
                <w:szCs w:val="24"/>
                <w:lang w:val="en-US"/>
              </w:rPr>
              <w:t xml:space="preserve"> </w:t>
            </w:r>
          </w:p>
        </w:tc>
        <w:tc>
          <w:tcPr>
            <w:tcW w:w="2268" w:type="dxa"/>
            <w:vMerge/>
            <w:vAlign w:val="center"/>
          </w:tcPr>
          <w:p w:rsidR="0036517C" w:rsidRPr="009F466B" w:rsidRDefault="0036517C" w:rsidP="00CA6E85">
            <w:pPr>
              <w:jc w:val="center"/>
              <w:rPr>
                <w:rFonts w:ascii="Times New Roman" w:hAnsi="Times New Roman"/>
                <w:sz w:val="24"/>
                <w:szCs w:val="24"/>
              </w:rPr>
            </w:pPr>
          </w:p>
        </w:tc>
        <w:tc>
          <w:tcPr>
            <w:tcW w:w="0" w:type="auto"/>
            <w:vMerge/>
            <w:vAlign w:val="center"/>
          </w:tcPr>
          <w:p w:rsidR="0036517C" w:rsidRPr="009F466B" w:rsidRDefault="0036517C" w:rsidP="00CA6E85">
            <w:pPr>
              <w:jc w:val="center"/>
              <w:rPr>
                <w:rFonts w:ascii="Times New Roman" w:hAnsi="Times New Roman"/>
                <w:sz w:val="24"/>
                <w:szCs w:val="24"/>
              </w:rPr>
            </w:pPr>
          </w:p>
        </w:tc>
        <w:tc>
          <w:tcPr>
            <w:tcW w:w="0" w:type="auto"/>
            <w:vMerge/>
            <w:vAlign w:val="center"/>
          </w:tcPr>
          <w:p w:rsidR="0036517C" w:rsidRPr="009F466B" w:rsidRDefault="0036517C" w:rsidP="00CA6E85">
            <w:pPr>
              <w:jc w:val="center"/>
              <w:rPr>
                <w:rFonts w:ascii="Times New Roman" w:hAnsi="Times New Roman"/>
                <w:sz w:val="24"/>
                <w:szCs w:val="24"/>
              </w:rPr>
            </w:pPr>
          </w:p>
        </w:tc>
      </w:tr>
      <w:tr w:rsidR="0036517C" w:rsidRPr="009F466B" w:rsidTr="0036517C">
        <w:trPr>
          <w:trHeight w:val="530"/>
        </w:trPr>
        <w:tc>
          <w:tcPr>
            <w:tcW w:w="0" w:type="auto"/>
            <w:vMerge/>
            <w:vAlign w:val="center"/>
          </w:tcPr>
          <w:p w:rsidR="0036517C" w:rsidRPr="009F466B" w:rsidRDefault="0036517C" w:rsidP="00CA6E85">
            <w:pPr>
              <w:jc w:val="center"/>
              <w:rPr>
                <w:rFonts w:ascii="Times New Roman" w:hAnsi="Times New Roman"/>
                <w:sz w:val="24"/>
                <w:szCs w:val="24"/>
              </w:rPr>
            </w:pPr>
          </w:p>
        </w:tc>
        <w:tc>
          <w:tcPr>
            <w:tcW w:w="0" w:type="auto"/>
            <w:vAlign w:val="center"/>
          </w:tcPr>
          <w:p w:rsidR="0036517C" w:rsidRPr="009F466B" w:rsidRDefault="0036517C" w:rsidP="0036517C">
            <w:pPr>
              <w:spacing w:line="276" w:lineRule="auto"/>
              <w:ind w:left="170"/>
              <w:rPr>
                <w:rFonts w:ascii="Times New Roman" w:hAnsi="Times New Roman"/>
                <w:sz w:val="24"/>
                <w:szCs w:val="24"/>
              </w:rPr>
            </w:pPr>
            <w:r w:rsidRPr="009F466B">
              <w:rPr>
                <w:rFonts w:ascii="Times New Roman" w:hAnsi="Times New Roman"/>
                <w:sz w:val="24"/>
                <w:szCs w:val="24"/>
              </w:rPr>
              <w:t>- Кот № 11 «СМУ»</w:t>
            </w:r>
            <w:r w:rsidRPr="009F466B">
              <w:rPr>
                <w:rFonts w:ascii="Times New Roman" w:hAnsi="Times New Roman"/>
                <w:sz w:val="24"/>
                <w:szCs w:val="24"/>
                <w:lang w:val="en-US"/>
              </w:rPr>
              <w:t xml:space="preserve"> </w:t>
            </w:r>
            <w:r w:rsidRPr="009F466B">
              <w:rPr>
                <w:rFonts w:ascii="Times New Roman" w:hAnsi="Times New Roman"/>
                <w:sz w:val="24"/>
                <w:szCs w:val="24"/>
              </w:rPr>
              <w:t>ул. Партизанская, 2/2</w:t>
            </w:r>
          </w:p>
        </w:tc>
        <w:tc>
          <w:tcPr>
            <w:tcW w:w="2268" w:type="dxa"/>
            <w:vMerge/>
            <w:vAlign w:val="center"/>
          </w:tcPr>
          <w:p w:rsidR="0036517C" w:rsidRPr="009F466B" w:rsidRDefault="0036517C" w:rsidP="00CA6E85">
            <w:pPr>
              <w:jc w:val="center"/>
              <w:rPr>
                <w:rFonts w:ascii="Times New Roman" w:hAnsi="Times New Roman"/>
                <w:sz w:val="24"/>
                <w:szCs w:val="24"/>
              </w:rPr>
            </w:pPr>
          </w:p>
        </w:tc>
        <w:tc>
          <w:tcPr>
            <w:tcW w:w="0" w:type="auto"/>
            <w:vMerge/>
            <w:vAlign w:val="center"/>
          </w:tcPr>
          <w:p w:rsidR="0036517C" w:rsidRPr="009F466B" w:rsidRDefault="0036517C" w:rsidP="00CA6E85">
            <w:pPr>
              <w:jc w:val="center"/>
              <w:rPr>
                <w:rFonts w:ascii="Times New Roman" w:hAnsi="Times New Roman"/>
                <w:sz w:val="24"/>
                <w:szCs w:val="24"/>
              </w:rPr>
            </w:pPr>
          </w:p>
        </w:tc>
        <w:tc>
          <w:tcPr>
            <w:tcW w:w="0" w:type="auto"/>
            <w:vMerge/>
            <w:vAlign w:val="center"/>
          </w:tcPr>
          <w:p w:rsidR="0036517C" w:rsidRPr="009F466B" w:rsidRDefault="0036517C" w:rsidP="00CA6E85">
            <w:pPr>
              <w:jc w:val="center"/>
              <w:rPr>
                <w:rFonts w:ascii="Times New Roman" w:hAnsi="Times New Roman"/>
                <w:sz w:val="24"/>
                <w:szCs w:val="24"/>
              </w:rPr>
            </w:pPr>
          </w:p>
        </w:tc>
      </w:tr>
    </w:tbl>
    <w:p w:rsidR="00CA6E85" w:rsidRPr="009F466B" w:rsidRDefault="00CA6E85" w:rsidP="0036517C">
      <w:pPr>
        <w:pStyle w:val="14"/>
        <w:spacing w:after="240"/>
      </w:pPr>
    </w:p>
    <w:p w:rsidR="00985C46" w:rsidRPr="009F466B" w:rsidRDefault="00985C46" w:rsidP="000462B5">
      <w:pPr>
        <w:pStyle w:val="3"/>
        <w:numPr>
          <w:ilvl w:val="0"/>
          <w:numId w:val="6"/>
        </w:numPr>
      </w:pPr>
      <w:bookmarkStart w:id="46" w:name="_Toc28983069"/>
      <w:bookmarkStart w:id="47" w:name="_Toc35550897"/>
      <w:r w:rsidRPr="009F466B">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46"/>
      <w:bookmarkEnd w:id="47"/>
    </w:p>
    <w:p w:rsidR="003554FE" w:rsidRPr="009F466B" w:rsidRDefault="003554FE" w:rsidP="003554FE">
      <w:pPr>
        <w:pStyle w:val="14"/>
        <w:spacing w:after="240"/>
      </w:pPr>
      <w:r w:rsidRPr="009F466B">
        <w:t>В с. Убинское нет источников тепловой энергии функционирующих в режиме комбинированной выработки электрической и тепловой энергии.</w:t>
      </w:r>
    </w:p>
    <w:p w:rsidR="00985C46" w:rsidRPr="009F466B" w:rsidRDefault="00985C46" w:rsidP="000462B5">
      <w:pPr>
        <w:pStyle w:val="3"/>
        <w:numPr>
          <w:ilvl w:val="0"/>
          <w:numId w:val="6"/>
        </w:numPr>
      </w:pPr>
      <w:bookmarkStart w:id="48" w:name="_Toc28983070"/>
      <w:bookmarkStart w:id="49" w:name="_Toc35550898"/>
      <w:r w:rsidRPr="009F466B">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48"/>
      <w:bookmarkEnd w:id="49"/>
    </w:p>
    <w:p w:rsidR="005C45F0" w:rsidRPr="009F466B" w:rsidRDefault="005C45F0" w:rsidP="005C45F0">
      <w:pPr>
        <w:pStyle w:val="14"/>
        <w:spacing w:after="240"/>
      </w:pPr>
      <w:r w:rsidRPr="009F466B">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 не планируются.</w:t>
      </w:r>
    </w:p>
    <w:p w:rsidR="00985C46" w:rsidRPr="009F466B" w:rsidRDefault="00985C46" w:rsidP="000462B5">
      <w:pPr>
        <w:pStyle w:val="3"/>
        <w:numPr>
          <w:ilvl w:val="0"/>
          <w:numId w:val="6"/>
        </w:numPr>
      </w:pPr>
      <w:bookmarkStart w:id="50" w:name="_Toc28983071"/>
      <w:bookmarkStart w:id="51" w:name="_Toc35550899"/>
      <w:r w:rsidRPr="009F466B">
        <w:lastRenderedPageBreak/>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50"/>
      <w:bookmarkEnd w:id="51"/>
    </w:p>
    <w:p w:rsidR="003554FE" w:rsidRPr="009F466B" w:rsidRDefault="003554FE" w:rsidP="003554FE">
      <w:pPr>
        <w:pStyle w:val="14"/>
        <w:spacing w:after="240"/>
      </w:pPr>
      <w:r w:rsidRPr="009F466B">
        <w:t>Проектов по когенерации на данный момент нет. Причинами этого служат малая мощность источников тепловой энергии и существующего оборудования.</w:t>
      </w:r>
    </w:p>
    <w:p w:rsidR="00985C46" w:rsidRPr="009F466B" w:rsidRDefault="00985C46" w:rsidP="000462B5">
      <w:pPr>
        <w:pStyle w:val="3"/>
        <w:numPr>
          <w:ilvl w:val="0"/>
          <w:numId w:val="6"/>
        </w:numPr>
      </w:pPr>
      <w:bookmarkStart w:id="52" w:name="_Toc28983072"/>
      <w:bookmarkStart w:id="53" w:name="_Toc35550900"/>
      <w:r w:rsidRPr="009F466B">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52"/>
      <w:bookmarkEnd w:id="53"/>
    </w:p>
    <w:p w:rsidR="003554FE" w:rsidRPr="009F466B" w:rsidRDefault="003554FE" w:rsidP="003554FE">
      <w:pPr>
        <w:pStyle w:val="14"/>
        <w:spacing w:after="240"/>
      </w:pPr>
      <w:r w:rsidRPr="009F466B">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не предусмотрены.</w:t>
      </w:r>
    </w:p>
    <w:p w:rsidR="00985C46" w:rsidRPr="009F466B" w:rsidRDefault="00985C46" w:rsidP="000462B5">
      <w:pPr>
        <w:pStyle w:val="3"/>
        <w:numPr>
          <w:ilvl w:val="0"/>
          <w:numId w:val="6"/>
        </w:numPr>
      </w:pPr>
      <w:bookmarkStart w:id="54" w:name="_Toc28983073"/>
      <w:bookmarkStart w:id="55" w:name="_Toc35550901"/>
      <w:r w:rsidRPr="009F466B">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54"/>
      <w:bookmarkEnd w:id="55"/>
    </w:p>
    <w:p w:rsidR="003554FE" w:rsidRPr="009F466B" w:rsidRDefault="003554FE" w:rsidP="003554FE">
      <w:pPr>
        <w:pStyle w:val="14"/>
        <w:spacing w:after="240"/>
      </w:pPr>
      <w:r w:rsidRPr="009F466B">
        <w:t>Оптимальный температурный график отпуска тепловой энергии для источника тепловой энергии в системе теплоснабжения в соответствии с действующим законодательством разрабатывается в процессе проведения энергетического обследования источника тепловой энергии, тепловых сетей, потребителей тепловой энергии. В качестве теплоносителя исходя из существующего способа подключения  потребителей к тепловым сетям (зависимая без установки элеватора) предусматривается  вода с температурным графиком 95-700С. Данный температурный график  позволит сохранить существующие трубопроводы, значительно уменьшить расход циркуляционной воды в сетях и сохранить существующие сетевые насосы.</w:t>
      </w:r>
    </w:p>
    <w:p w:rsidR="00985C46" w:rsidRPr="009F466B" w:rsidRDefault="00985C46" w:rsidP="000462B5">
      <w:pPr>
        <w:pStyle w:val="3"/>
        <w:numPr>
          <w:ilvl w:val="0"/>
          <w:numId w:val="6"/>
        </w:numPr>
      </w:pPr>
      <w:bookmarkStart w:id="56" w:name="_Toc28983074"/>
      <w:bookmarkStart w:id="57" w:name="_Toc35550902"/>
      <w:r w:rsidRPr="009F466B">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56"/>
      <w:bookmarkEnd w:id="57"/>
    </w:p>
    <w:p w:rsidR="005C45F0" w:rsidRPr="009F466B" w:rsidRDefault="005C45F0" w:rsidP="005C45F0">
      <w:pPr>
        <w:pStyle w:val="14"/>
        <w:spacing w:after="240"/>
      </w:pPr>
      <w:r w:rsidRPr="009F466B">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 не поступало.</w:t>
      </w:r>
    </w:p>
    <w:p w:rsidR="00985C46" w:rsidRPr="009F466B" w:rsidRDefault="00985C46" w:rsidP="000462B5">
      <w:pPr>
        <w:pStyle w:val="3"/>
        <w:numPr>
          <w:ilvl w:val="0"/>
          <w:numId w:val="6"/>
        </w:numPr>
      </w:pPr>
      <w:bookmarkStart w:id="58" w:name="_Toc28983075"/>
      <w:bookmarkStart w:id="59" w:name="_Toc35550903"/>
      <w:r w:rsidRPr="009F466B">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58"/>
      <w:bookmarkEnd w:id="59"/>
    </w:p>
    <w:p w:rsidR="003554FE" w:rsidRPr="009F466B" w:rsidRDefault="003554FE" w:rsidP="003554FE">
      <w:pPr>
        <w:pStyle w:val="14"/>
        <w:spacing w:after="240"/>
      </w:pPr>
      <w:r w:rsidRPr="009F466B">
        <w:lastRenderedPageBreak/>
        <w:t>Анализ целесообразности ввода новых и реконструкции существующих источников тепловой энергии с использованием возобновляемых источников энергии. Внедрение данных мероприятий нецелесообразно ввиду высокой  стоимости и больших сроков окупаемости.</w:t>
      </w:r>
    </w:p>
    <w:p w:rsidR="00985C46" w:rsidRPr="009F466B" w:rsidRDefault="00985C46" w:rsidP="00A149F0">
      <w:pPr>
        <w:pStyle w:val="2"/>
      </w:pPr>
      <w:bookmarkStart w:id="60" w:name="_Toc28983076"/>
      <w:bookmarkStart w:id="61" w:name="_Toc35550904"/>
      <w:r w:rsidRPr="009F466B">
        <w:t>Предложения по строительству, реконструкции и (или) модернизации тепловых сетей</w:t>
      </w:r>
      <w:bookmarkEnd w:id="60"/>
      <w:bookmarkEnd w:id="61"/>
    </w:p>
    <w:p w:rsidR="00EE6803" w:rsidRPr="009F466B" w:rsidRDefault="00985C46" w:rsidP="00EE6803">
      <w:pPr>
        <w:pStyle w:val="3"/>
        <w:numPr>
          <w:ilvl w:val="0"/>
          <w:numId w:val="7"/>
        </w:numPr>
      </w:pPr>
      <w:bookmarkStart w:id="62" w:name="_Toc28983077"/>
      <w:bookmarkStart w:id="63" w:name="_Toc35550905"/>
      <w:r w:rsidRPr="009F466B">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62"/>
      <w:bookmarkEnd w:id="63"/>
    </w:p>
    <w:p w:rsidR="005C45F0" w:rsidRPr="009F466B" w:rsidRDefault="005C45F0" w:rsidP="005C45F0">
      <w:pPr>
        <w:pStyle w:val="14"/>
        <w:spacing w:after="240"/>
      </w:pPr>
      <w:r w:rsidRPr="009F466B">
        <w:t>На источниках тепловой энергии дефициты тепловой мощности не значительны.</w:t>
      </w:r>
    </w:p>
    <w:p w:rsidR="00985C46" w:rsidRPr="009F466B" w:rsidRDefault="00985C46" w:rsidP="00A149F0">
      <w:pPr>
        <w:pStyle w:val="3"/>
      </w:pPr>
      <w:bookmarkStart w:id="64" w:name="_Toc28983078"/>
      <w:bookmarkStart w:id="65" w:name="_Toc35550906"/>
      <w:r w:rsidRPr="009F466B">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bookmarkEnd w:id="64"/>
      <w:bookmarkEnd w:id="65"/>
    </w:p>
    <w:p w:rsidR="005C45F0" w:rsidRPr="009F466B" w:rsidRDefault="005C45F0" w:rsidP="005C45F0">
      <w:pPr>
        <w:pStyle w:val="14"/>
        <w:spacing w:after="240"/>
      </w:pPr>
      <w:r w:rsidRPr="009F466B">
        <w:t>Приросты тепловой нагрузки не планируются.</w:t>
      </w:r>
    </w:p>
    <w:p w:rsidR="00985C46" w:rsidRPr="009F466B" w:rsidRDefault="00985C46" w:rsidP="00A149F0">
      <w:pPr>
        <w:pStyle w:val="3"/>
      </w:pPr>
      <w:bookmarkStart w:id="66" w:name="_Toc28983079"/>
      <w:bookmarkStart w:id="67" w:name="_Toc35550907"/>
      <w:r w:rsidRPr="009F466B">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66"/>
      <w:bookmarkEnd w:id="67"/>
    </w:p>
    <w:p w:rsidR="006A3D77" w:rsidRPr="009F466B" w:rsidRDefault="006A3D77" w:rsidP="006A3D77">
      <w:pPr>
        <w:pStyle w:val="14"/>
        <w:spacing w:after="240"/>
      </w:pPr>
      <w:r w:rsidRPr="009F466B">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не поступали.</w:t>
      </w:r>
    </w:p>
    <w:p w:rsidR="00985C46" w:rsidRPr="009F466B" w:rsidRDefault="00985C46" w:rsidP="00A149F0">
      <w:pPr>
        <w:pStyle w:val="3"/>
      </w:pPr>
      <w:bookmarkStart w:id="68" w:name="_Toc28983080"/>
      <w:bookmarkStart w:id="69" w:name="_Toc35550908"/>
      <w:r w:rsidRPr="009F466B">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68"/>
      <w:bookmarkEnd w:id="69"/>
    </w:p>
    <w:p w:rsidR="005C45F0" w:rsidRPr="009F466B" w:rsidRDefault="005C45F0" w:rsidP="005C45F0">
      <w:pPr>
        <w:pStyle w:val="14"/>
        <w:rPr>
          <w:color w:val="FF0000"/>
        </w:rPr>
      </w:pPr>
      <w:r w:rsidRPr="009F466B">
        <w:t>Предложения по строительству и реконструкции тепловых сетей для повышения эффективности функционирования системы теплоснабжения представлены в таблице 5.4.1-5.4.3.</w:t>
      </w:r>
    </w:p>
    <w:p w:rsidR="005C45F0" w:rsidRPr="009F466B" w:rsidRDefault="005C45F0" w:rsidP="005C45F0">
      <w:pPr>
        <w:pStyle w:val="14"/>
        <w:spacing w:after="240"/>
      </w:pPr>
      <w:r w:rsidRPr="009F466B">
        <w:lastRenderedPageBreak/>
        <w:t>Для бесперебойного и более качественного теплоснабжения потребителей  рекомендуется провести реконструкцию тепловых сетей с перекладкой трубопровода. Для тепловых сетей диаметром менее 225 мм рекомендуется система гибких теплоизолированных труб типа Изопрофлекс-А из сшитого полиэтилена, армированной волокном, с теплоизоляцией, изготовленной из полужесткого полиуретана (таблица 5.4.1).</w:t>
      </w:r>
    </w:p>
    <w:p w:rsidR="005C45F0" w:rsidRPr="009F466B" w:rsidRDefault="005C45F0" w:rsidP="005C45F0">
      <w:pPr>
        <w:pStyle w:val="14"/>
        <w:spacing w:after="240"/>
      </w:pPr>
      <w:r w:rsidRPr="009F466B">
        <w:t xml:space="preserve">Преимущества системы: </w:t>
      </w:r>
    </w:p>
    <w:p w:rsidR="005C45F0" w:rsidRPr="009F466B" w:rsidRDefault="005C45F0" w:rsidP="005C45F0">
      <w:pPr>
        <w:pStyle w:val="14"/>
        <w:numPr>
          <w:ilvl w:val="0"/>
          <w:numId w:val="29"/>
        </w:numPr>
      </w:pPr>
      <w:r w:rsidRPr="009F466B">
        <w:t>Надежность. Статистика аварийных случаев при использовании систем гибких трубопроводов типа Изопрофлекс-А с 2002 г. показывает, что на 95 километров трубопровода в год приходится в среднем одно повреждение.</w:t>
      </w:r>
    </w:p>
    <w:p w:rsidR="005C45F0" w:rsidRPr="009F466B" w:rsidRDefault="005C45F0" w:rsidP="005C45F0">
      <w:pPr>
        <w:pStyle w:val="14"/>
        <w:numPr>
          <w:ilvl w:val="0"/>
          <w:numId w:val="29"/>
        </w:numPr>
      </w:pPr>
      <w:r w:rsidRPr="009F466B">
        <w:t>Скорость монтажа. Опыт прокладки систем гибких трубопроводов типа Изопрофлекс-А показывает, что скорость монтажа в этом случае в 5–10 раз выше по сравнению с традиционными металлическими трубами.</w:t>
      </w:r>
    </w:p>
    <w:p w:rsidR="005C45F0" w:rsidRPr="009F466B" w:rsidRDefault="005C45F0" w:rsidP="005C45F0">
      <w:pPr>
        <w:pStyle w:val="14"/>
        <w:numPr>
          <w:ilvl w:val="0"/>
          <w:numId w:val="29"/>
        </w:numPr>
      </w:pPr>
      <w:r w:rsidRPr="009F466B">
        <w:t>Стоимость монтажа, ремонтно-эксплуатационные расходы. При монтаже трубопроводов типа Изопрофлекс-А объем земляных работ в 3–10 раз меньше по сравнению с традиционными металлическими трубами.</w:t>
      </w:r>
    </w:p>
    <w:p w:rsidR="005C45F0" w:rsidRPr="009F466B" w:rsidRDefault="005C45F0" w:rsidP="005C45F0">
      <w:pPr>
        <w:pStyle w:val="14"/>
        <w:numPr>
          <w:ilvl w:val="0"/>
          <w:numId w:val="29"/>
        </w:numPr>
      </w:pPr>
      <w:r w:rsidRPr="009F466B">
        <w:t>Технические преимущества. Трубы  поставляются цельными отрезками длиной до 1 200 метров, что позволяет в несколько раз уменьшить количество стыков по сравнению с традиционными металлическими трубами.</w:t>
      </w:r>
    </w:p>
    <w:p w:rsidR="005C45F0" w:rsidRPr="009F466B" w:rsidRDefault="005C45F0" w:rsidP="005C45F0">
      <w:pPr>
        <w:pStyle w:val="14"/>
        <w:numPr>
          <w:ilvl w:val="0"/>
          <w:numId w:val="29"/>
        </w:numPr>
      </w:pPr>
      <w:r w:rsidRPr="009F466B">
        <w:t>Экономическая целесообразность. Затраты, приведенные к году эксплуатации трубопроводов типа Изопрофлекс-А, примерно в 2–7 раз ниже, чем у традиционных стальных предизолированных трубопроводов.</w:t>
      </w:r>
    </w:p>
    <w:p w:rsidR="005C45F0" w:rsidRPr="009F466B" w:rsidRDefault="005C45F0" w:rsidP="005C45F0">
      <w:pPr>
        <w:pStyle w:val="14"/>
        <w:numPr>
          <w:ilvl w:val="0"/>
          <w:numId w:val="29"/>
        </w:numPr>
      </w:pPr>
      <w:r w:rsidRPr="009F466B">
        <w:t>Теплопотери. Тепловые потери рекомендуемых труб  соответствуют требованиям СНиП 41-03-2003.Применяемый материал для тепловой изоляции- пенополиуретан (ППУ), вспенивание которого осуществляется без использования фреона (вспенивающий агент — СО2).</w:t>
      </w:r>
    </w:p>
    <w:p w:rsidR="005C45F0" w:rsidRPr="009F466B" w:rsidRDefault="005C45F0" w:rsidP="005C45F0">
      <w:pPr>
        <w:autoSpaceDE w:val="0"/>
        <w:autoSpaceDN w:val="0"/>
        <w:adjustRightInd w:val="0"/>
        <w:spacing w:after="0"/>
        <w:jc w:val="both"/>
        <w:rPr>
          <w:rFonts w:ascii="Times New Roman" w:eastAsia="Times New Roman" w:hAnsi="Times New Roman" w:cs="Times New Roman"/>
          <w:sz w:val="24"/>
          <w:szCs w:val="24"/>
        </w:rPr>
      </w:pPr>
      <w:r w:rsidRPr="009F466B">
        <w:rPr>
          <w:rFonts w:ascii="Times New Roman" w:hAnsi="Times New Roman" w:cs="Times New Roman"/>
          <w:b/>
          <w:sz w:val="24"/>
          <w:szCs w:val="24"/>
        </w:rPr>
        <w:br w:type="page"/>
      </w:r>
    </w:p>
    <w:p w:rsidR="005C45F0" w:rsidRPr="009F466B" w:rsidRDefault="005C45F0" w:rsidP="005C45F0">
      <w:pPr>
        <w:jc w:val="right"/>
        <w:rPr>
          <w:rFonts w:ascii="Times New Roman" w:hAnsi="Times New Roman" w:cs="Times New Roman"/>
          <w:b/>
          <w:color w:val="000000"/>
          <w:sz w:val="24"/>
          <w:szCs w:val="24"/>
        </w:rPr>
      </w:pPr>
      <w:r w:rsidRPr="009F466B">
        <w:rPr>
          <w:rFonts w:ascii="Times New Roman" w:hAnsi="Times New Roman" w:cs="Times New Roman"/>
          <w:b/>
          <w:color w:val="000000"/>
          <w:sz w:val="24"/>
          <w:szCs w:val="24"/>
        </w:rPr>
        <w:lastRenderedPageBreak/>
        <w:t>Таблица 5.4.1</w:t>
      </w:r>
    </w:p>
    <w:p w:rsidR="006A3D77" w:rsidRPr="009F466B" w:rsidRDefault="005C45F0" w:rsidP="006A3D77">
      <w:pPr>
        <w:pStyle w:val="af6"/>
      </w:pPr>
      <w:r w:rsidRPr="009F466B">
        <w:t xml:space="preserve">Таблица </w:t>
      </w:r>
      <w:r w:rsidR="002F50F0">
        <w:fldChar w:fldCharType="begin"/>
      </w:r>
      <w:r w:rsidR="002F50F0">
        <w:instrText xml:space="preserve"> SEQ Таблица \* ARABI</w:instrText>
      </w:r>
      <w:r w:rsidR="002F50F0">
        <w:instrText xml:space="preserve">C </w:instrText>
      </w:r>
      <w:r w:rsidR="002F50F0">
        <w:fldChar w:fldCharType="separate"/>
      </w:r>
      <w:r w:rsidR="00DE4C2F" w:rsidRPr="009F466B">
        <w:rPr>
          <w:noProof/>
        </w:rPr>
        <w:t>9</w:t>
      </w:r>
      <w:r w:rsidR="002F50F0">
        <w:rPr>
          <w:noProof/>
        </w:rPr>
        <w:fldChar w:fldCharType="end"/>
      </w:r>
    </w:p>
    <w:p w:rsidR="005C45F0" w:rsidRPr="009F466B" w:rsidRDefault="005C45F0" w:rsidP="006A3D77">
      <w:pPr>
        <w:pStyle w:val="af6"/>
      </w:pPr>
      <w:r w:rsidRPr="009F466B">
        <w:t>Характеристики трубопровода типа Изорофлекс-А</w:t>
      </w:r>
    </w:p>
    <w:tbl>
      <w:tblPr>
        <w:tblStyle w:val="af1"/>
        <w:tblW w:w="0" w:type="auto"/>
        <w:tblLook w:val="04A0" w:firstRow="1" w:lastRow="0" w:firstColumn="1" w:lastColumn="0" w:noHBand="0" w:noVBand="1"/>
      </w:tblPr>
      <w:tblGrid>
        <w:gridCol w:w="4785"/>
        <w:gridCol w:w="4786"/>
      </w:tblGrid>
      <w:tr w:rsidR="005C45F0" w:rsidRPr="009F466B" w:rsidTr="00371ACB">
        <w:trPr>
          <w:trHeight w:val="283"/>
        </w:trPr>
        <w:tc>
          <w:tcPr>
            <w:tcW w:w="4785" w:type="dxa"/>
            <w:vAlign w:val="center"/>
          </w:tcPr>
          <w:p w:rsidR="005C45F0" w:rsidRPr="009F466B" w:rsidRDefault="005C45F0" w:rsidP="006A3D77">
            <w:pPr>
              <w:rPr>
                <w:rFonts w:ascii="Times New Roman" w:hAnsi="Times New Roman"/>
                <w:sz w:val="24"/>
                <w:szCs w:val="24"/>
              </w:rPr>
            </w:pPr>
            <w:r w:rsidRPr="009F466B">
              <w:rPr>
                <w:rFonts w:ascii="Times New Roman" w:hAnsi="Times New Roman"/>
                <w:sz w:val="24"/>
                <w:szCs w:val="24"/>
              </w:rPr>
              <w:t>Рабочая температура</w:t>
            </w:r>
          </w:p>
        </w:tc>
        <w:tc>
          <w:tcPr>
            <w:tcW w:w="4786" w:type="dxa"/>
            <w:vAlign w:val="center"/>
          </w:tcPr>
          <w:p w:rsidR="005C45F0" w:rsidRPr="009F466B" w:rsidRDefault="005C45F0" w:rsidP="006A3D77">
            <w:pPr>
              <w:rPr>
                <w:rFonts w:ascii="Times New Roman" w:hAnsi="Times New Roman"/>
                <w:sz w:val="24"/>
                <w:szCs w:val="24"/>
              </w:rPr>
            </w:pPr>
            <w:r w:rsidRPr="009F466B">
              <w:rPr>
                <w:rFonts w:ascii="Times New Roman" w:hAnsi="Times New Roman"/>
                <w:sz w:val="24"/>
                <w:szCs w:val="24"/>
                <w:shd w:val="clear" w:color="auto" w:fill="FFFFFF"/>
              </w:rPr>
              <w:t>95° С</w:t>
            </w:r>
          </w:p>
        </w:tc>
      </w:tr>
      <w:tr w:rsidR="005C45F0" w:rsidRPr="009F466B" w:rsidTr="00371ACB">
        <w:trPr>
          <w:trHeight w:val="283"/>
        </w:trPr>
        <w:tc>
          <w:tcPr>
            <w:tcW w:w="4785" w:type="dxa"/>
            <w:vAlign w:val="center"/>
          </w:tcPr>
          <w:p w:rsidR="005C45F0" w:rsidRPr="009F466B" w:rsidRDefault="005C45F0" w:rsidP="006A3D77">
            <w:pPr>
              <w:rPr>
                <w:rFonts w:ascii="Times New Roman" w:hAnsi="Times New Roman"/>
                <w:sz w:val="24"/>
                <w:szCs w:val="24"/>
              </w:rPr>
            </w:pPr>
            <w:r w:rsidRPr="009F466B">
              <w:rPr>
                <w:rFonts w:ascii="Times New Roman" w:hAnsi="Times New Roman"/>
                <w:sz w:val="24"/>
                <w:szCs w:val="24"/>
              </w:rPr>
              <w:t>Рабочее давление</w:t>
            </w:r>
          </w:p>
        </w:tc>
        <w:tc>
          <w:tcPr>
            <w:tcW w:w="4786" w:type="dxa"/>
            <w:vAlign w:val="center"/>
          </w:tcPr>
          <w:p w:rsidR="005C45F0" w:rsidRPr="009F466B" w:rsidRDefault="005C45F0" w:rsidP="006A3D77">
            <w:pPr>
              <w:rPr>
                <w:rFonts w:ascii="Times New Roman" w:hAnsi="Times New Roman"/>
                <w:sz w:val="24"/>
                <w:szCs w:val="24"/>
              </w:rPr>
            </w:pPr>
            <w:r w:rsidRPr="009F466B">
              <w:rPr>
                <w:rFonts w:ascii="Times New Roman" w:hAnsi="Times New Roman"/>
                <w:sz w:val="24"/>
                <w:szCs w:val="24"/>
              </w:rPr>
              <w:t>1,0 МПа</w:t>
            </w:r>
          </w:p>
        </w:tc>
      </w:tr>
      <w:tr w:rsidR="005C45F0" w:rsidRPr="009F466B" w:rsidTr="00371ACB">
        <w:trPr>
          <w:trHeight w:val="283"/>
        </w:trPr>
        <w:tc>
          <w:tcPr>
            <w:tcW w:w="4785" w:type="dxa"/>
            <w:vAlign w:val="center"/>
          </w:tcPr>
          <w:p w:rsidR="005C45F0" w:rsidRPr="009F466B" w:rsidRDefault="005C45F0" w:rsidP="006A3D77">
            <w:pPr>
              <w:rPr>
                <w:rFonts w:ascii="Times New Roman" w:hAnsi="Times New Roman"/>
                <w:sz w:val="24"/>
                <w:szCs w:val="24"/>
              </w:rPr>
            </w:pPr>
            <w:r w:rsidRPr="009F466B">
              <w:rPr>
                <w:rFonts w:ascii="Times New Roman" w:hAnsi="Times New Roman"/>
                <w:sz w:val="24"/>
                <w:szCs w:val="24"/>
              </w:rPr>
              <w:t>Диаметры</w:t>
            </w:r>
          </w:p>
        </w:tc>
        <w:tc>
          <w:tcPr>
            <w:tcW w:w="4786" w:type="dxa"/>
            <w:vAlign w:val="center"/>
          </w:tcPr>
          <w:p w:rsidR="005C45F0" w:rsidRPr="009F466B" w:rsidRDefault="005C45F0" w:rsidP="006A3D77">
            <w:pPr>
              <w:rPr>
                <w:rFonts w:ascii="Times New Roman" w:hAnsi="Times New Roman"/>
                <w:sz w:val="24"/>
                <w:szCs w:val="24"/>
              </w:rPr>
            </w:pPr>
            <w:r w:rsidRPr="009F466B">
              <w:rPr>
                <w:rFonts w:ascii="Times New Roman" w:hAnsi="Times New Roman"/>
                <w:sz w:val="24"/>
                <w:szCs w:val="24"/>
              </w:rPr>
              <w:t>40-225 мм</w:t>
            </w:r>
          </w:p>
        </w:tc>
      </w:tr>
      <w:tr w:rsidR="005C45F0" w:rsidRPr="009F466B" w:rsidTr="00371ACB">
        <w:trPr>
          <w:trHeight w:val="283"/>
        </w:trPr>
        <w:tc>
          <w:tcPr>
            <w:tcW w:w="4785" w:type="dxa"/>
            <w:vAlign w:val="center"/>
          </w:tcPr>
          <w:p w:rsidR="005C45F0" w:rsidRPr="009F466B" w:rsidRDefault="005C45F0" w:rsidP="006A3D77">
            <w:pPr>
              <w:rPr>
                <w:rFonts w:ascii="Times New Roman" w:hAnsi="Times New Roman"/>
                <w:sz w:val="24"/>
                <w:szCs w:val="24"/>
              </w:rPr>
            </w:pPr>
            <w:r w:rsidRPr="009F466B">
              <w:rPr>
                <w:rFonts w:ascii="Times New Roman" w:hAnsi="Times New Roman"/>
                <w:sz w:val="24"/>
                <w:szCs w:val="24"/>
              </w:rPr>
              <w:t>Длина отрезка</w:t>
            </w:r>
          </w:p>
        </w:tc>
        <w:tc>
          <w:tcPr>
            <w:tcW w:w="4786" w:type="dxa"/>
            <w:vAlign w:val="center"/>
          </w:tcPr>
          <w:p w:rsidR="005C45F0" w:rsidRPr="009F466B" w:rsidRDefault="005C45F0" w:rsidP="006A3D77">
            <w:pPr>
              <w:rPr>
                <w:rFonts w:ascii="Times New Roman" w:hAnsi="Times New Roman"/>
                <w:sz w:val="24"/>
                <w:szCs w:val="24"/>
              </w:rPr>
            </w:pPr>
            <w:r w:rsidRPr="009F466B">
              <w:rPr>
                <w:rFonts w:ascii="Times New Roman" w:hAnsi="Times New Roman"/>
                <w:sz w:val="24"/>
                <w:szCs w:val="24"/>
              </w:rPr>
              <w:t>до 1200 м</w:t>
            </w:r>
          </w:p>
        </w:tc>
      </w:tr>
      <w:tr w:rsidR="005C45F0" w:rsidRPr="009F466B" w:rsidTr="00371ACB">
        <w:trPr>
          <w:trHeight w:val="283"/>
        </w:trPr>
        <w:tc>
          <w:tcPr>
            <w:tcW w:w="4785" w:type="dxa"/>
            <w:vAlign w:val="center"/>
          </w:tcPr>
          <w:p w:rsidR="005C45F0" w:rsidRPr="009F466B" w:rsidRDefault="005C45F0" w:rsidP="006A3D77">
            <w:pPr>
              <w:rPr>
                <w:rFonts w:ascii="Times New Roman" w:hAnsi="Times New Roman"/>
                <w:sz w:val="24"/>
                <w:szCs w:val="24"/>
              </w:rPr>
            </w:pPr>
            <w:r w:rsidRPr="009F466B">
              <w:rPr>
                <w:rFonts w:ascii="Times New Roman" w:hAnsi="Times New Roman"/>
                <w:sz w:val="24"/>
                <w:szCs w:val="24"/>
              </w:rPr>
              <w:t>Напорная труба</w:t>
            </w:r>
          </w:p>
        </w:tc>
        <w:tc>
          <w:tcPr>
            <w:tcW w:w="4786" w:type="dxa"/>
            <w:vAlign w:val="center"/>
          </w:tcPr>
          <w:p w:rsidR="005C45F0" w:rsidRPr="009F466B" w:rsidRDefault="005C45F0" w:rsidP="006A3D77">
            <w:pPr>
              <w:rPr>
                <w:rFonts w:ascii="Times New Roman" w:hAnsi="Times New Roman"/>
                <w:sz w:val="24"/>
                <w:szCs w:val="24"/>
              </w:rPr>
            </w:pPr>
            <w:r w:rsidRPr="009F466B">
              <w:rPr>
                <w:rFonts w:ascii="Times New Roman" w:hAnsi="Times New Roman"/>
                <w:sz w:val="24"/>
                <w:szCs w:val="24"/>
                <w:shd w:val="clear" w:color="auto" w:fill="FFFFFF"/>
              </w:rPr>
              <w:t>«ДЖИ-ПЕКС-АМТ»: сшитый полиэтилен (PEX-a), армированный волокном Kevlar®</w:t>
            </w:r>
          </w:p>
        </w:tc>
      </w:tr>
      <w:tr w:rsidR="005C45F0" w:rsidRPr="009F466B" w:rsidTr="00371ACB">
        <w:trPr>
          <w:trHeight w:val="283"/>
        </w:trPr>
        <w:tc>
          <w:tcPr>
            <w:tcW w:w="4785" w:type="dxa"/>
            <w:vAlign w:val="center"/>
          </w:tcPr>
          <w:p w:rsidR="005C45F0" w:rsidRPr="009F466B" w:rsidRDefault="005C45F0" w:rsidP="006A3D77">
            <w:pPr>
              <w:rPr>
                <w:rFonts w:ascii="Times New Roman" w:hAnsi="Times New Roman"/>
                <w:sz w:val="24"/>
                <w:szCs w:val="24"/>
              </w:rPr>
            </w:pPr>
            <w:r w:rsidRPr="009F466B">
              <w:rPr>
                <w:rFonts w:ascii="Times New Roman" w:hAnsi="Times New Roman"/>
                <w:sz w:val="24"/>
                <w:szCs w:val="24"/>
              </w:rPr>
              <w:t>Теплоизоляция</w:t>
            </w:r>
          </w:p>
        </w:tc>
        <w:tc>
          <w:tcPr>
            <w:tcW w:w="4786" w:type="dxa"/>
            <w:vAlign w:val="center"/>
          </w:tcPr>
          <w:p w:rsidR="005C45F0" w:rsidRPr="009F466B" w:rsidRDefault="005C45F0" w:rsidP="006A3D77">
            <w:pPr>
              <w:rPr>
                <w:rFonts w:ascii="Times New Roman" w:hAnsi="Times New Roman"/>
                <w:sz w:val="24"/>
                <w:szCs w:val="24"/>
              </w:rPr>
            </w:pPr>
            <w:r w:rsidRPr="009F466B">
              <w:rPr>
                <w:rFonts w:ascii="Times New Roman" w:hAnsi="Times New Roman"/>
                <w:sz w:val="24"/>
                <w:szCs w:val="24"/>
              </w:rPr>
              <w:t>полужесткий пенополиуретан</w:t>
            </w:r>
          </w:p>
        </w:tc>
      </w:tr>
      <w:tr w:rsidR="005C45F0" w:rsidRPr="009F466B" w:rsidTr="00371ACB">
        <w:trPr>
          <w:trHeight w:val="283"/>
        </w:trPr>
        <w:tc>
          <w:tcPr>
            <w:tcW w:w="4785" w:type="dxa"/>
            <w:vAlign w:val="center"/>
          </w:tcPr>
          <w:p w:rsidR="005C45F0" w:rsidRPr="009F466B" w:rsidRDefault="005C45F0" w:rsidP="006A3D77">
            <w:pPr>
              <w:rPr>
                <w:rFonts w:ascii="Times New Roman" w:hAnsi="Times New Roman"/>
                <w:sz w:val="24"/>
                <w:szCs w:val="24"/>
              </w:rPr>
            </w:pPr>
            <w:r w:rsidRPr="009F466B">
              <w:rPr>
                <w:rFonts w:ascii="Times New Roman" w:hAnsi="Times New Roman"/>
                <w:sz w:val="24"/>
                <w:szCs w:val="24"/>
              </w:rPr>
              <w:t>Исполнение</w:t>
            </w:r>
          </w:p>
        </w:tc>
        <w:tc>
          <w:tcPr>
            <w:tcW w:w="4786" w:type="dxa"/>
            <w:vAlign w:val="center"/>
          </w:tcPr>
          <w:p w:rsidR="005C45F0" w:rsidRPr="009F466B" w:rsidRDefault="005C45F0" w:rsidP="006A3D77">
            <w:pPr>
              <w:rPr>
                <w:rFonts w:ascii="Times New Roman" w:hAnsi="Times New Roman"/>
                <w:sz w:val="24"/>
                <w:szCs w:val="24"/>
              </w:rPr>
            </w:pPr>
            <w:r w:rsidRPr="009F466B">
              <w:rPr>
                <w:rFonts w:ascii="Times New Roman" w:hAnsi="Times New Roman"/>
                <w:sz w:val="24"/>
                <w:szCs w:val="24"/>
              </w:rPr>
              <w:t>однотрубное</w:t>
            </w:r>
          </w:p>
        </w:tc>
      </w:tr>
      <w:tr w:rsidR="005C45F0" w:rsidRPr="009F466B" w:rsidTr="00371ACB">
        <w:trPr>
          <w:trHeight w:val="283"/>
        </w:trPr>
        <w:tc>
          <w:tcPr>
            <w:tcW w:w="4785" w:type="dxa"/>
            <w:vAlign w:val="center"/>
          </w:tcPr>
          <w:p w:rsidR="005C45F0" w:rsidRPr="009F466B" w:rsidRDefault="005C45F0" w:rsidP="006A3D77">
            <w:pPr>
              <w:rPr>
                <w:rFonts w:ascii="Times New Roman" w:hAnsi="Times New Roman"/>
                <w:sz w:val="24"/>
                <w:szCs w:val="24"/>
              </w:rPr>
            </w:pPr>
            <w:r w:rsidRPr="009F466B">
              <w:rPr>
                <w:rFonts w:ascii="Times New Roman" w:hAnsi="Times New Roman"/>
                <w:sz w:val="24"/>
                <w:szCs w:val="24"/>
              </w:rPr>
              <w:t>Способы прокладки</w:t>
            </w:r>
          </w:p>
        </w:tc>
        <w:tc>
          <w:tcPr>
            <w:tcW w:w="4786" w:type="dxa"/>
            <w:vAlign w:val="center"/>
          </w:tcPr>
          <w:p w:rsidR="005C45F0" w:rsidRPr="009F466B" w:rsidRDefault="006A3D77" w:rsidP="006A3D77">
            <w:pPr>
              <w:rPr>
                <w:rFonts w:ascii="Times New Roman" w:hAnsi="Times New Roman"/>
                <w:sz w:val="24"/>
                <w:szCs w:val="24"/>
              </w:rPr>
            </w:pPr>
            <w:r w:rsidRPr="009F466B">
              <w:rPr>
                <w:rFonts w:ascii="Times New Roman" w:hAnsi="Times New Roman"/>
                <w:sz w:val="24"/>
                <w:szCs w:val="24"/>
              </w:rPr>
              <w:t>П</w:t>
            </w:r>
            <w:r w:rsidR="005C45F0" w:rsidRPr="009F466B">
              <w:rPr>
                <w:rFonts w:ascii="Times New Roman" w:hAnsi="Times New Roman"/>
                <w:sz w:val="24"/>
                <w:szCs w:val="24"/>
              </w:rPr>
              <w:t>одземный</w:t>
            </w:r>
            <w:r w:rsidRPr="009F466B">
              <w:rPr>
                <w:rFonts w:ascii="Times New Roman" w:hAnsi="Times New Roman"/>
                <w:sz w:val="24"/>
                <w:szCs w:val="24"/>
              </w:rPr>
              <w:t xml:space="preserve"> </w:t>
            </w:r>
            <w:r w:rsidR="005C45F0" w:rsidRPr="009F466B">
              <w:rPr>
                <w:rFonts w:ascii="Times New Roman" w:hAnsi="Times New Roman"/>
                <w:sz w:val="24"/>
                <w:szCs w:val="24"/>
              </w:rPr>
              <w:t>бесканальный; в проходных и непроходных каналах</w:t>
            </w:r>
          </w:p>
        </w:tc>
      </w:tr>
    </w:tbl>
    <w:p w:rsidR="005C45F0" w:rsidRPr="009F466B" w:rsidRDefault="005C45F0" w:rsidP="005C45F0">
      <w:pPr>
        <w:pStyle w:val="14"/>
        <w:spacing w:after="240"/>
      </w:pPr>
    </w:p>
    <w:p w:rsidR="005C45F0" w:rsidRPr="009F466B" w:rsidRDefault="005C45F0" w:rsidP="005C45F0">
      <w:pPr>
        <w:pStyle w:val="14"/>
        <w:spacing w:after="240"/>
      </w:pPr>
      <w:r w:rsidRPr="009F466B">
        <w:t>Для трубопроводов диаметром более 225 мм рекомендуются сети, изготовленные из стали, изолированные пенополиуретаном с полиэтиленовой оболочкой. В первую очередь рекомендуется провести перекладку трубопровода на наиболее устаревших участках сети. Ниже приведены таблицы объёмов и стоимости, рекомендуемых работ.</w:t>
      </w:r>
    </w:p>
    <w:p w:rsidR="005C45F0" w:rsidRPr="009F466B" w:rsidRDefault="005C45F0" w:rsidP="005C45F0">
      <w:pPr>
        <w:pStyle w:val="14"/>
        <w:spacing w:after="240"/>
      </w:pPr>
      <w:r w:rsidRPr="009F466B">
        <w:t>Оценка капитальных вложений на реконструкцию тепловых сетей выполнена в соответствии с укрупненными сметными нормативами и по объектам-аналогам.</w:t>
      </w:r>
    </w:p>
    <w:p w:rsidR="005C45F0" w:rsidRPr="009F466B" w:rsidRDefault="005C45F0" w:rsidP="005C45F0">
      <w:pPr>
        <w:autoSpaceDE w:val="0"/>
        <w:autoSpaceDN w:val="0"/>
        <w:adjustRightInd w:val="0"/>
        <w:spacing w:after="0"/>
        <w:ind w:firstLine="709"/>
        <w:jc w:val="right"/>
        <w:rPr>
          <w:rFonts w:ascii="Times New Roman" w:hAnsi="Times New Roman" w:cs="Times New Roman"/>
          <w:b/>
          <w:szCs w:val="28"/>
        </w:rPr>
      </w:pPr>
      <w:r w:rsidRPr="009F466B">
        <w:rPr>
          <w:rFonts w:ascii="Times New Roman" w:hAnsi="Times New Roman" w:cs="Times New Roman"/>
          <w:b/>
          <w:szCs w:val="28"/>
        </w:rPr>
        <w:t>Таблица 5.4.2</w:t>
      </w:r>
    </w:p>
    <w:p w:rsidR="006A3D77" w:rsidRPr="009F466B" w:rsidRDefault="005C45F0" w:rsidP="006A3D77">
      <w:pPr>
        <w:pStyle w:val="af6"/>
      </w:pPr>
      <w:r w:rsidRPr="009F466B">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10</w:t>
      </w:r>
      <w:r w:rsidR="002F50F0">
        <w:rPr>
          <w:noProof/>
        </w:rPr>
        <w:fldChar w:fldCharType="end"/>
      </w:r>
    </w:p>
    <w:p w:rsidR="005C45F0" w:rsidRPr="009F466B" w:rsidRDefault="005C45F0" w:rsidP="006A3D77">
      <w:pPr>
        <w:pStyle w:val="af6"/>
      </w:pPr>
      <w:r w:rsidRPr="009F466B">
        <w:t>Реконструкция тепловых сетей на период до 2028 с разбивкой по котельным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2046"/>
        <w:gridCol w:w="998"/>
        <w:gridCol w:w="2294"/>
        <w:gridCol w:w="2053"/>
        <w:gridCol w:w="1843"/>
      </w:tblGrid>
      <w:tr w:rsidR="005C45F0" w:rsidRPr="009F466B" w:rsidTr="005C45F0">
        <w:trPr>
          <w:cantSplit/>
          <w:trHeight w:val="57"/>
          <w:tblHeader/>
          <w:jc w:val="center"/>
        </w:trPr>
        <w:tc>
          <w:tcPr>
            <w:tcW w:w="0" w:type="auto"/>
            <w:vAlign w:val="center"/>
          </w:tcPr>
          <w:p w:rsidR="005C45F0" w:rsidRPr="009F466B" w:rsidRDefault="005C45F0" w:rsidP="005C45F0">
            <w:pPr>
              <w:spacing w:after="0"/>
              <w:jc w:val="center"/>
              <w:rPr>
                <w:rFonts w:ascii="Times New Roman" w:hAnsi="Times New Roman" w:cs="Times New Roman"/>
                <w:b/>
              </w:rPr>
            </w:pPr>
            <w:r w:rsidRPr="009F466B">
              <w:rPr>
                <w:rFonts w:ascii="Times New Roman" w:hAnsi="Times New Roman" w:cs="Times New Roman"/>
                <w:b/>
              </w:rPr>
              <w:t>№ п.п.</w:t>
            </w:r>
          </w:p>
        </w:tc>
        <w:tc>
          <w:tcPr>
            <w:tcW w:w="0" w:type="auto"/>
            <w:vAlign w:val="center"/>
          </w:tcPr>
          <w:p w:rsidR="005C45F0" w:rsidRPr="009F466B" w:rsidRDefault="005C45F0" w:rsidP="005C45F0">
            <w:pPr>
              <w:spacing w:after="0"/>
              <w:jc w:val="center"/>
              <w:rPr>
                <w:rFonts w:ascii="Times New Roman" w:hAnsi="Times New Roman" w:cs="Times New Roman"/>
                <w:b/>
              </w:rPr>
            </w:pPr>
            <w:r w:rsidRPr="009F466B">
              <w:rPr>
                <w:rFonts w:ascii="Times New Roman" w:hAnsi="Times New Roman" w:cs="Times New Roman"/>
                <w:b/>
              </w:rPr>
              <w:t>Наименование котельной</w:t>
            </w:r>
          </w:p>
        </w:tc>
        <w:tc>
          <w:tcPr>
            <w:tcW w:w="0" w:type="auto"/>
            <w:vAlign w:val="center"/>
          </w:tcPr>
          <w:p w:rsidR="005C45F0" w:rsidRPr="009F466B" w:rsidRDefault="005C45F0" w:rsidP="005C45F0">
            <w:pPr>
              <w:spacing w:after="0"/>
              <w:jc w:val="center"/>
              <w:rPr>
                <w:rFonts w:ascii="Times New Roman" w:hAnsi="Times New Roman" w:cs="Times New Roman"/>
                <w:b/>
              </w:rPr>
            </w:pPr>
            <w:r w:rsidRPr="009F466B">
              <w:rPr>
                <w:rFonts w:ascii="Times New Roman" w:hAnsi="Times New Roman" w:cs="Times New Roman"/>
                <w:b/>
              </w:rPr>
              <w:t>Объём работ, м</w:t>
            </w:r>
          </w:p>
        </w:tc>
        <w:tc>
          <w:tcPr>
            <w:tcW w:w="0" w:type="auto"/>
            <w:vAlign w:val="center"/>
          </w:tcPr>
          <w:p w:rsidR="005C45F0" w:rsidRPr="009F466B" w:rsidRDefault="005C45F0" w:rsidP="005C45F0">
            <w:pPr>
              <w:spacing w:after="0"/>
              <w:jc w:val="center"/>
              <w:rPr>
                <w:rFonts w:ascii="Times New Roman" w:hAnsi="Times New Roman" w:cs="Times New Roman"/>
                <w:b/>
              </w:rPr>
            </w:pPr>
            <w:r w:rsidRPr="009F466B">
              <w:rPr>
                <w:rFonts w:ascii="Times New Roman" w:hAnsi="Times New Roman" w:cs="Times New Roman"/>
                <w:b/>
              </w:rPr>
              <w:t>Составление проектно-сметной документации, тыс. руб.</w:t>
            </w:r>
          </w:p>
        </w:tc>
        <w:tc>
          <w:tcPr>
            <w:tcW w:w="0" w:type="auto"/>
            <w:vAlign w:val="center"/>
          </w:tcPr>
          <w:p w:rsidR="005C45F0" w:rsidRPr="009F466B" w:rsidRDefault="005C45F0" w:rsidP="005C45F0">
            <w:pPr>
              <w:spacing w:after="0"/>
              <w:jc w:val="center"/>
              <w:rPr>
                <w:rFonts w:ascii="Times New Roman" w:hAnsi="Times New Roman" w:cs="Times New Roman"/>
                <w:b/>
              </w:rPr>
            </w:pPr>
            <w:r w:rsidRPr="009F466B">
              <w:rPr>
                <w:rFonts w:ascii="Times New Roman" w:hAnsi="Times New Roman" w:cs="Times New Roman"/>
                <w:b/>
              </w:rPr>
              <w:t>Прокладка трубопроводов, тыс.руб.</w:t>
            </w:r>
          </w:p>
        </w:tc>
        <w:tc>
          <w:tcPr>
            <w:tcW w:w="0" w:type="auto"/>
            <w:vAlign w:val="center"/>
          </w:tcPr>
          <w:p w:rsidR="005C45F0" w:rsidRPr="009F466B" w:rsidRDefault="005C45F0" w:rsidP="005C45F0">
            <w:pPr>
              <w:spacing w:after="0"/>
              <w:jc w:val="center"/>
              <w:rPr>
                <w:rFonts w:ascii="Times New Roman" w:hAnsi="Times New Roman" w:cs="Times New Roman"/>
                <w:b/>
              </w:rPr>
            </w:pPr>
            <w:r w:rsidRPr="009F466B">
              <w:rPr>
                <w:rFonts w:ascii="Times New Roman" w:hAnsi="Times New Roman" w:cs="Times New Roman"/>
                <w:b/>
              </w:rPr>
              <w:t>Общая стоимость замены тепловых сетей, тыс.руб.</w:t>
            </w:r>
          </w:p>
        </w:tc>
      </w:tr>
      <w:tr w:rsidR="005C45F0" w:rsidRPr="009F466B" w:rsidTr="005C45F0">
        <w:trPr>
          <w:cantSplit/>
          <w:trHeight w:val="57"/>
          <w:jc w:val="center"/>
        </w:trPr>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1</w:t>
            </w:r>
          </w:p>
        </w:tc>
        <w:tc>
          <w:tcPr>
            <w:tcW w:w="0" w:type="auto"/>
            <w:vAlign w:val="center"/>
          </w:tcPr>
          <w:p w:rsidR="005C45F0" w:rsidRPr="009F466B" w:rsidRDefault="005C45F0" w:rsidP="005C45F0">
            <w:pPr>
              <w:spacing w:after="0"/>
              <w:jc w:val="center"/>
              <w:rPr>
                <w:rFonts w:ascii="Times New Roman" w:hAnsi="Times New Roman" w:cs="Times New Roman"/>
                <w:b/>
                <w:bCs/>
              </w:rPr>
            </w:pPr>
            <w:r w:rsidRPr="009F466B">
              <w:rPr>
                <w:rFonts w:ascii="Times New Roman" w:hAnsi="Times New Roman" w:cs="Times New Roman"/>
              </w:rPr>
              <w:t>БМК № 1 «Центральная» ул. Майская, 8/1</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3780</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650.16</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32759.1054</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33409.2654</w:t>
            </w:r>
          </w:p>
        </w:tc>
      </w:tr>
      <w:tr w:rsidR="005C45F0" w:rsidRPr="009F466B" w:rsidTr="005C45F0">
        <w:trPr>
          <w:cantSplit/>
          <w:trHeight w:val="57"/>
          <w:jc w:val="center"/>
        </w:trPr>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2</w:t>
            </w:r>
          </w:p>
        </w:tc>
        <w:tc>
          <w:tcPr>
            <w:tcW w:w="0" w:type="auto"/>
            <w:vAlign w:val="center"/>
          </w:tcPr>
          <w:p w:rsidR="005C45F0" w:rsidRPr="009F466B" w:rsidRDefault="005C45F0" w:rsidP="005C45F0">
            <w:pPr>
              <w:spacing w:after="0"/>
              <w:jc w:val="center"/>
              <w:rPr>
                <w:rFonts w:ascii="Times New Roman" w:hAnsi="Times New Roman" w:cs="Times New Roman"/>
                <w:b/>
                <w:bCs/>
              </w:rPr>
            </w:pPr>
            <w:r w:rsidRPr="009F466B">
              <w:rPr>
                <w:rFonts w:ascii="Times New Roman" w:hAnsi="Times New Roman" w:cs="Times New Roman"/>
              </w:rPr>
              <w:t>БМК № 2 «ЦРБ» ул. Ленина, 18/1</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1379</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237.188</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11951.007</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12188.195</w:t>
            </w:r>
          </w:p>
        </w:tc>
      </w:tr>
      <w:tr w:rsidR="005C45F0" w:rsidRPr="009F466B" w:rsidTr="005C45F0">
        <w:trPr>
          <w:cantSplit/>
          <w:trHeight w:val="57"/>
          <w:jc w:val="center"/>
        </w:trPr>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3</w:t>
            </w:r>
          </w:p>
        </w:tc>
        <w:tc>
          <w:tcPr>
            <w:tcW w:w="0" w:type="auto"/>
            <w:vAlign w:val="center"/>
          </w:tcPr>
          <w:p w:rsidR="005C45F0" w:rsidRPr="007965D2" w:rsidRDefault="007965D2" w:rsidP="007965D2">
            <w:pPr>
              <w:spacing w:after="0"/>
              <w:rPr>
                <w:rFonts w:ascii="Times New Roman" w:hAnsi="Times New Roman" w:cs="Times New Roman"/>
                <w:b/>
                <w:bCs/>
              </w:rPr>
            </w:pPr>
            <w:r w:rsidRPr="007965D2">
              <w:rPr>
                <w:rFonts w:ascii="Times New Roman" w:hAnsi="Times New Roman" w:cs="Times New Roman"/>
                <w:color w:val="000000"/>
              </w:rPr>
              <w:t>БМК № 3</w:t>
            </w:r>
            <w:r>
              <w:rPr>
                <w:rFonts w:ascii="Times New Roman" w:hAnsi="Times New Roman" w:cs="Times New Roman"/>
                <w:color w:val="000000"/>
              </w:rPr>
              <w:t>«</w:t>
            </w:r>
            <w:r w:rsidRPr="007965D2">
              <w:rPr>
                <w:rFonts w:ascii="Times New Roman" w:hAnsi="Times New Roman" w:cs="Times New Roman"/>
                <w:color w:val="000000"/>
              </w:rPr>
              <w:t xml:space="preserve">УСОШ» </w:t>
            </w:r>
            <w:r w:rsidRPr="007965D2">
              <w:rPr>
                <w:rFonts w:ascii="Times New Roman" w:hAnsi="Times New Roman" w:cs="Times New Roman"/>
              </w:rPr>
              <w:t>ул. Октябрьская 19/1</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2140</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368.08</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18546.1602</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18914.2402</w:t>
            </w:r>
          </w:p>
        </w:tc>
      </w:tr>
      <w:tr w:rsidR="005C45F0" w:rsidRPr="009F466B" w:rsidTr="005C45F0">
        <w:trPr>
          <w:cantSplit/>
          <w:trHeight w:val="57"/>
          <w:jc w:val="center"/>
        </w:trPr>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4</w:t>
            </w:r>
          </w:p>
        </w:tc>
        <w:tc>
          <w:tcPr>
            <w:tcW w:w="0" w:type="auto"/>
            <w:vAlign w:val="center"/>
          </w:tcPr>
          <w:p w:rsidR="005C45F0" w:rsidRPr="009F466B" w:rsidRDefault="005C45F0" w:rsidP="005C45F0">
            <w:pPr>
              <w:spacing w:after="0"/>
              <w:jc w:val="center"/>
              <w:rPr>
                <w:rFonts w:ascii="Times New Roman" w:hAnsi="Times New Roman" w:cs="Times New Roman"/>
                <w:b/>
                <w:bCs/>
              </w:rPr>
            </w:pPr>
            <w:r w:rsidRPr="009F466B">
              <w:rPr>
                <w:rFonts w:ascii="Times New Roman" w:hAnsi="Times New Roman" w:cs="Times New Roman"/>
              </w:rPr>
              <w:t>Кот № 3 «База» ул. Пролетарская, 106</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1390</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239.08</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12046.3377</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12285.4177</w:t>
            </w:r>
          </w:p>
        </w:tc>
      </w:tr>
      <w:tr w:rsidR="005C45F0" w:rsidRPr="009F466B" w:rsidTr="005C45F0">
        <w:trPr>
          <w:cantSplit/>
          <w:trHeight w:val="57"/>
          <w:jc w:val="center"/>
        </w:trPr>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5</w:t>
            </w:r>
          </w:p>
        </w:tc>
        <w:tc>
          <w:tcPr>
            <w:tcW w:w="0" w:type="auto"/>
            <w:vAlign w:val="center"/>
          </w:tcPr>
          <w:p w:rsidR="005C45F0" w:rsidRPr="009F466B" w:rsidRDefault="005C45F0" w:rsidP="005C45F0">
            <w:pPr>
              <w:spacing w:after="0"/>
              <w:jc w:val="center"/>
              <w:rPr>
                <w:rFonts w:ascii="Times New Roman" w:hAnsi="Times New Roman" w:cs="Times New Roman"/>
                <w:b/>
                <w:bCs/>
              </w:rPr>
            </w:pPr>
            <w:r w:rsidRPr="009F466B">
              <w:rPr>
                <w:rFonts w:ascii="Times New Roman" w:hAnsi="Times New Roman" w:cs="Times New Roman"/>
              </w:rPr>
              <w:t>Кот № 5 «Транс» ул. Широкая, 7/1</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1890</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325.08</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16379.5527</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16704.6327</w:t>
            </w:r>
          </w:p>
        </w:tc>
      </w:tr>
      <w:tr w:rsidR="005C45F0" w:rsidRPr="009F466B" w:rsidTr="005C45F0">
        <w:trPr>
          <w:cantSplit/>
          <w:trHeight w:val="57"/>
          <w:jc w:val="center"/>
        </w:trPr>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lastRenderedPageBreak/>
              <w:t>6</w:t>
            </w:r>
          </w:p>
        </w:tc>
        <w:tc>
          <w:tcPr>
            <w:tcW w:w="0" w:type="auto"/>
            <w:vAlign w:val="center"/>
          </w:tcPr>
          <w:p w:rsidR="005C45F0" w:rsidRPr="009F466B" w:rsidRDefault="005C45F0" w:rsidP="005C45F0">
            <w:pPr>
              <w:spacing w:after="0"/>
              <w:jc w:val="center"/>
              <w:rPr>
                <w:rFonts w:ascii="Times New Roman" w:hAnsi="Times New Roman" w:cs="Times New Roman"/>
                <w:b/>
                <w:bCs/>
              </w:rPr>
            </w:pPr>
            <w:r w:rsidRPr="009F466B">
              <w:rPr>
                <w:rFonts w:ascii="Times New Roman" w:hAnsi="Times New Roman" w:cs="Times New Roman"/>
              </w:rPr>
              <w:t>Кот № 6 «РТП» ул. Матросова, 1б/2</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3310</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569.32</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28685.8833</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29255.2033</w:t>
            </w:r>
          </w:p>
        </w:tc>
      </w:tr>
      <w:tr w:rsidR="005C45F0" w:rsidRPr="009F466B" w:rsidTr="005C45F0">
        <w:trPr>
          <w:cantSplit/>
          <w:trHeight w:val="57"/>
          <w:jc w:val="center"/>
        </w:trPr>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7</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rPr>
              <w:t>Кот № 8 «ОПХ» ул. Ломоносова, 2/1</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1290</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221.88</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11179.6947</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11401.5747</w:t>
            </w:r>
          </w:p>
        </w:tc>
      </w:tr>
      <w:tr w:rsidR="005C45F0" w:rsidRPr="009F466B" w:rsidTr="005C45F0">
        <w:trPr>
          <w:cantSplit/>
          <w:trHeight w:val="57"/>
          <w:jc w:val="center"/>
        </w:trPr>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8</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rPr>
              <w:t>Кот № 11 «СМУ» ул. Партизанская, 2/2</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940</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161.68</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8146.4442</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8308.1242</w:t>
            </w:r>
          </w:p>
        </w:tc>
      </w:tr>
      <w:tr w:rsidR="005C45F0" w:rsidRPr="009F466B" w:rsidTr="005C45F0">
        <w:trPr>
          <w:cantSplit/>
          <w:trHeight w:val="57"/>
          <w:jc w:val="center"/>
        </w:trPr>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10</w:t>
            </w:r>
          </w:p>
        </w:tc>
        <w:tc>
          <w:tcPr>
            <w:tcW w:w="0" w:type="auto"/>
            <w:vAlign w:val="center"/>
          </w:tcPr>
          <w:p w:rsidR="005C45F0" w:rsidRPr="009F466B" w:rsidRDefault="005C45F0" w:rsidP="005C45F0">
            <w:pPr>
              <w:spacing w:after="0"/>
              <w:jc w:val="center"/>
              <w:rPr>
                <w:rFonts w:ascii="Times New Roman" w:hAnsi="Times New Roman" w:cs="Times New Roman"/>
                <w:b/>
                <w:color w:val="000000"/>
              </w:rPr>
            </w:pPr>
            <w:r w:rsidRPr="009F466B">
              <w:rPr>
                <w:rFonts w:ascii="Times New Roman" w:hAnsi="Times New Roman" w:cs="Times New Roman"/>
                <w:b/>
                <w:color w:val="000000"/>
              </w:rPr>
              <w:t>ИТОГО:</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17636</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3033.392</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152841.159</w:t>
            </w:r>
          </w:p>
        </w:tc>
        <w:tc>
          <w:tcPr>
            <w:tcW w:w="0" w:type="auto"/>
            <w:vAlign w:val="center"/>
          </w:tcPr>
          <w:p w:rsidR="005C45F0" w:rsidRPr="009F466B" w:rsidRDefault="005C45F0" w:rsidP="005C45F0">
            <w:pPr>
              <w:spacing w:after="0"/>
              <w:jc w:val="center"/>
              <w:rPr>
                <w:rFonts w:ascii="Times New Roman" w:hAnsi="Times New Roman" w:cs="Times New Roman"/>
                <w:color w:val="000000"/>
              </w:rPr>
            </w:pPr>
            <w:r w:rsidRPr="009F466B">
              <w:rPr>
                <w:rFonts w:ascii="Times New Roman" w:hAnsi="Times New Roman" w:cs="Times New Roman"/>
                <w:color w:val="000000"/>
              </w:rPr>
              <w:t>155874.551</w:t>
            </w:r>
          </w:p>
        </w:tc>
      </w:tr>
    </w:tbl>
    <w:p w:rsidR="005C45F0" w:rsidRPr="009F466B" w:rsidRDefault="005C45F0" w:rsidP="006A3D77">
      <w:pPr>
        <w:pStyle w:val="14"/>
        <w:spacing w:after="240"/>
      </w:pPr>
    </w:p>
    <w:p w:rsidR="005C45F0" w:rsidRPr="009F466B" w:rsidRDefault="005C45F0" w:rsidP="005C45F0">
      <w:pPr>
        <w:autoSpaceDE w:val="0"/>
        <w:autoSpaceDN w:val="0"/>
        <w:adjustRightInd w:val="0"/>
        <w:spacing w:after="0"/>
        <w:ind w:firstLine="709"/>
        <w:jc w:val="right"/>
        <w:rPr>
          <w:rFonts w:ascii="Times New Roman" w:hAnsi="Times New Roman" w:cs="Times New Roman"/>
          <w:b/>
          <w:sz w:val="24"/>
          <w:szCs w:val="24"/>
        </w:rPr>
      </w:pPr>
      <w:r w:rsidRPr="009F466B">
        <w:rPr>
          <w:rFonts w:ascii="Times New Roman" w:hAnsi="Times New Roman" w:cs="Times New Roman"/>
          <w:b/>
          <w:sz w:val="24"/>
          <w:szCs w:val="24"/>
        </w:rPr>
        <w:t>Таблица 5.4.3</w:t>
      </w:r>
    </w:p>
    <w:p w:rsidR="006A3D77" w:rsidRPr="009F466B" w:rsidRDefault="006A3D77" w:rsidP="006A3D77">
      <w:pPr>
        <w:pStyle w:val="af6"/>
      </w:pPr>
      <w:r w:rsidRPr="009F466B">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11</w:t>
      </w:r>
      <w:r w:rsidR="002F50F0">
        <w:rPr>
          <w:noProof/>
        </w:rPr>
        <w:fldChar w:fldCharType="end"/>
      </w:r>
      <w:r w:rsidRPr="009F466B">
        <w:t xml:space="preserve"> </w:t>
      </w:r>
    </w:p>
    <w:p w:rsidR="006A3D77" w:rsidRPr="009F466B" w:rsidRDefault="006A3D77" w:rsidP="006A3D77">
      <w:pPr>
        <w:pStyle w:val="af6"/>
      </w:pPr>
      <w:r w:rsidRPr="009F466B">
        <w:t>Предложения по строительству и реконструкции тепловых сетей</w:t>
      </w:r>
    </w:p>
    <w:tbl>
      <w:tblPr>
        <w:tblStyle w:val="af1"/>
        <w:tblW w:w="0" w:type="auto"/>
        <w:jc w:val="center"/>
        <w:tblLook w:val="04A0" w:firstRow="1" w:lastRow="0" w:firstColumn="1" w:lastColumn="0" w:noHBand="0" w:noVBand="1"/>
      </w:tblPr>
      <w:tblGrid>
        <w:gridCol w:w="661"/>
        <w:gridCol w:w="4346"/>
        <w:gridCol w:w="2484"/>
        <w:gridCol w:w="1191"/>
        <w:gridCol w:w="1172"/>
      </w:tblGrid>
      <w:tr w:rsidR="005C45F0" w:rsidRPr="009F466B" w:rsidTr="006A3D77">
        <w:trPr>
          <w:cantSplit/>
          <w:tblHeader/>
          <w:jc w:val="center"/>
        </w:trPr>
        <w:tc>
          <w:tcPr>
            <w:tcW w:w="0" w:type="auto"/>
            <w:vMerge w:val="restart"/>
            <w:vAlign w:val="center"/>
          </w:tcPr>
          <w:p w:rsidR="005C45F0" w:rsidRPr="009F466B" w:rsidRDefault="005C45F0" w:rsidP="00CF5844">
            <w:pPr>
              <w:spacing w:line="276" w:lineRule="auto"/>
              <w:jc w:val="center"/>
              <w:rPr>
                <w:rFonts w:ascii="Times New Roman" w:hAnsi="Times New Roman"/>
                <w:b/>
                <w:sz w:val="24"/>
                <w:szCs w:val="24"/>
                <w:lang w:eastAsia="ru-RU"/>
              </w:rPr>
            </w:pPr>
            <w:r w:rsidRPr="009F466B">
              <w:rPr>
                <w:rFonts w:ascii="Times New Roman" w:hAnsi="Times New Roman"/>
                <w:b/>
                <w:sz w:val="24"/>
                <w:szCs w:val="24"/>
                <w:lang w:eastAsia="ru-RU"/>
              </w:rPr>
              <w:t>№ п/п</w:t>
            </w:r>
          </w:p>
        </w:tc>
        <w:tc>
          <w:tcPr>
            <w:tcW w:w="0" w:type="auto"/>
            <w:vMerge w:val="restart"/>
            <w:vAlign w:val="center"/>
          </w:tcPr>
          <w:p w:rsidR="005C45F0" w:rsidRPr="009F466B" w:rsidRDefault="005C45F0" w:rsidP="00CF5844">
            <w:pPr>
              <w:spacing w:line="276" w:lineRule="auto"/>
              <w:jc w:val="center"/>
              <w:rPr>
                <w:rFonts w:ascii="Times New Roman" w:hAnsi="Times New Roman"/>
                <w:b/>
                <w:sz w:val="24"/>
                <w:szCs w:val="24"/>
                <w:lang w:eastAsia="ru-RU"/>
              </w:rPr>
            </w:pPr>
            <w:r w:rsidRPr="009F466B">
              <w:rPr>
                <w:rFonts w:ascii="Times New Roman" w:hAnsi="Times New Roman"/>
                <w:b/>
                <w:sz w:val="24"/>
                <w:szCs w:val="24"/>
                <w:lang w:eastAsia="ru-RU"/>
              </w:rPr>
              <w:t>Наименование мероприятия</w:t>
            </w:r>
          </w:p>
        </w:tc>
        <w:tc>
          <w:tcPr>
            <w:tcW w:w="0" w:type="auto"/>
            <w:vMerge w:val="restart"/>
            <w:vAlign w:val="center"/>
          </w:tcPr>
          <w:p w:rsidR="005C45F0" w:rsidRPr="009F466B" w:rsidRDefault="005C45F0" w:rsidP="00CF5844">
            <w:pPr>
              <w:spacing w:line="276" w:lineRule="auto"/>
              <w:jc w:val="center"/>
              <w:rPr>
                <w:rFonts w:ascii="Times New Roman" w:hAnsi="Times New Roman"/>
                <w:b/>
                <w:sz w:val="24"/>
                <w:szCs w:val="24"/>
                <w:lang w:eastAsia="ru-RU"/>
              </w:rPr>
            </w:pPr>
            <w:r w:rsidRPr="009F466B">
              <w:rPr>
                <w:rFonts w:ascii="Times New Roman" w:hAnsi="Times New Roman"/>
                <w:b/>
                <w:sz w:val="24"/>
                <w:szCs w:val="24"/>
                <w:lang w:eastAsia="ru-RU"/>
              </w:rPr>
              <w:t>Цели реализации мероприятия</w:t>
            </w:r>
          </w:p>
        </w:tc>
        <w:tc>
          <w:tcPr>
            <w:tcW w:w="0" w:type="auto"/>
            <w:gridSpan w:val="2"/>
            <w:vAlign w:val="center"/>
          </w:tcPr>
          <w:p w:rsidR="005C45F0" w:rsidRPr="009F466B" w:rsidRDefault="005C45F0" w:rsidP="00CF5844">
            <w:pPr>
              <w:spacing w:line="276" w:lineRule="auto"/>
              <w:jc w:val="center"/>
              <w:rPr>
                <w:rFonts w:ascii="Times New Roman" w:hAnsi="Times New Roman"/>
                <w:b/>
                <w:sz w:val="24"/>
                <w:szCs w:val="24"/>
                <w:lang w:eastAsia="ru-RU"/>
              </w:rPr>
            </w:pPr>
            <w:r w:rsidRPr="009F466B">
              <w:rPr>
                <w:rFonts w:ascii="Times New Roman" w:hAnsi="Times New Roman"/>
                <w:b/>
                <w:sz w:val="24"/>
                <w:szCs w:val="24"/>
                <w:lang w:eastAsia="ru-RU"/>
              </w:rPr>
              <w:t>Сроки реализации мероприятия</w:t>
            </w:r>
          </w:p>
        </w:tc>
      </w:tr>
      <w:tr w:rsidR="006A3D77" w:rsidRPr="009F466B" w:rsidTr="006A3D77">
        <w:trPr>
          <w:cantSplit/>
          <w:tblHeader/>
          <w:jc w:val="center"/>
        </w:trPr>
        <w:tc>
          <w:tcPr>
            <w:tcW w:w="0" w:type="auto"/>
            <w:vMerge/>
            <w:vAlign w:val="center"/>
          </w:tcPr>
          <w:p w:rsidR="006A3D77" w:rsidRPr="009F466B" w:rsidRDefault="006A3D77" w:rsidP="00CF5844">
            <w:pPr>
              <w:spacing w:line="276" w:lineRule="auto"/>
              <w:jc w:val="center"/>
              <w:rPr>
                <w:rFonts w:ascii="Times New Roman" w:hAnsi="Times New Roman"/>
                <w:b/>
                <w:sz w:val="24"/>
                <w:szCs w:val="24"/>
                <w:lang w:eastAsia="ru-RU"/>
              </w:rPr>
            </w:pPr>
          </w:p>
        </w:tc>
        <w:tc>
          <w:tcPr>
            <w:tcW w:w="0" w:type="auto"/>
            <w:vMerge/>
            <w:vAlign w:val="center"/>
          </w:tcPr>
          <w:p w:rsidR="006A3D77" w:rsidRPr="009F466B" w:rsidRDefault="006A3D77" w:rsidP="00CF5844">
            <w:pPr>
              <w:spacing w:line="276" w:lineRule="auto"/>
              <w:jc w:val="center"/>
              <w:rPr>
                <w:rFonts w:ascii="Times New Roman" w:hAnsi="Times New Roman"/>
                <w:b/>
                <w:sz w:val="24"/>
                <w:szCs w:val="24"/>
                <w:lang w:eastAsia="ru-RU"/>
              </w:rPr>
            </w:pPr>
          </w:p>
        </w:tc>
        <w:tc>
          <w:tcPr>
            <w:tcW w:w="0" w:type="auto"/>
            <w:vMerge/>
            <w:vAlign w:val="center"/>
          </w:tcPr>
          <w:p w:rsidR="006A3D77" w:rsidRPr="009F466B" w:rsidRDefault="006A3D77" w:rsidP="00CF5844">
            <w:pPr>
              <w:spacing w:line="276" w:lineRule="auto"/>
              <w:jc w:val="center"/>
              <w:rPr>
                <w:rFonts w:ascii="Times New Roman" w:hAnsi="Times New Roman"/>
                <w:b/>
                <w:sz w:val="24"/>
                <w:szCs w:val="24"/>
                <w:lang w:eastAsia="ru-RU"/>
              </w:rPr>
            </w:pPr>
          </w:p>
        </w:tc>
        <w:tc>
          <w:tcPr>
            <w:tcW w:w="0" w:type="auto"/>
            <w:vAlign w:val="center"/>
          </w:tcPr>
          <w:p w:rsidR="006A3D77" w:rsidRPr="009F466B" w:rsidRDefault="006A3D77" w:rsidP="00CF5844">
            <w:pPr>
              <w:spacing w:line="276" w:lineRule="auto"/>
              <w:jc w:val="center"/>
              <w:rPr>
                <w:rFonts w:ascii="Times New Roman" w:hAnsi="Times New Roman"/>
                <w:b/>
                <w:sz w:val="24"/>
                <w:szCs w:val="24"/>
                <w:lang w:eastAsia="ru-RU"/>
              </w:rPr>
            </w:pPr>
            <w:r w:rsidRPr="009F466B">
              <w:rPr>
                <w:rFonts w:ascii="Times New Roman" w:hAnsi="Times New Roman"/>
                <w:b/>
                <w:sz w:val="24"/>
                <w:szCs w:val="24"/>
                <w:lang w:eastAsia="ru-RU"/>
              </w:rPr>
              <w:t>2018-2022</w:t>
            </w:r>
          </w:p>
        </w:tc>
        <w:tc>
          <w:tcPr>
            <w:tcW w:w="0" w:type="auto"/>
            <w:vAlign w:val="center"/>
          </w:tcPr>
          <w:p w:rsidR="006A3D77" w:rsidRPr="009F466B" w:rsidRDefault="006A3D77" w:rsidP="00CF5844">
            <w:pPr>
              <w:spacing w:line="276" w:lineRule="auto"/>
              <w:jc w:val="center"/>
              <w:rPr>
                <w:rFonts w:ascii="Times New Roman" w:hAnsi="Times New Roman"/>
                <w:b/>
                <w:sz w:val="24"/>
                <w:szCs w:val="24"/>
                <w:lang w:eastAsia="ru-RU"/>
              </w:rPr>
            </w:pPr>
            <w:r w:rsidRPr="009F466B">
              <w:rPr>
                <w:rFonts w:ascii="Times New Roman" w:hAnsi="Times New Roman"/>
                <w:b/>
                <w:sz w:val="24"/>
                <w:szCs w:val="24"/>
                <w:lang w:eastAsia="ru-RU"/>
              </w:rPr>
              <w:t>2023-2027</w:t>
            </w:r>
          </w:p>
        </w:tc>
      </w:tr>
      <w:tr w:rsidR="006A3D77" w:rsidRPr="009F466B" w:rsidTr="006A3D77">
        <w:trPr>
          <w:cantSplit/>
          <w:trHeight w:val="562"/>
          <w:jc w:val="center"/>
        </w:trPr>
        <w:tc>
          <w:tcPr>
            <w:tcW w:w="0" w:type="auto"/>
            <w:vMerge w:val="restart"/>
            <w:vAlign w:val="center"/>
          </w:tcPr>
          <w:p w:rsidR="006A3D77" w:rsidRPr="009F466B" w:rsidRDefault="006A3D77" w:rsidP="00CF5844">
            <w:pPr>
              <w:spacing w:line="276" w:lineRule="auto"/>
              <w:jc w:val="center"/>
              <w:rPr>
                <w:rFonts w:ascii="Times New Roman" w:hAnsi="Times New Roman"/>
                <w:sz w:val="24"/>
                <w:szCs w:val="24"/>
                <w:lang w:eastAsia="ru-RU"/>
              </w:rPr>
            </w:pPr>
            <w:r w:rsidRPr="009F466B">
              <w:rPr>
                <w:rFonts w:ascii="Times New Roman" w:hAnsi="Times New Roman"/>
                <w:sz w:val="24"/>
                <w:szCs w:val="24"/>
                <w:lang w:eastAsia="ru-RU"/>
              </w:rPr>
              <w:t>1</w:t>
            </w:r>
          </w:p>
        </w:tc>
        <w:tc>
          <w:tcPr>
            <w:tcW w:w="0" w:type="auto"/>
            <w:vAlign w:val="center"/>
          </w:tcPr>
          <w:p w:rsidR="006A3D77" w:rsidRPr="009F466B" w:rsidRDefault="006A3D77" w:rsidP="006A3D77">
            <w:pPr>
              <w:spacing w:line="276" w:lineRule="auto"/>
              <w:rPr>
                <w:rFonts w:ascii="Times New Roman" w:hAnsi="Times New Roman"/>
                <w:sz w:val="24"/>
                <w:szCs w:val="24"/>
              </w:rPr>
            </w:pPr>
            <w:r w:rsidRPr="009F466B">
              <w:rPr>
                <w:rFonts w:ascii="Times New Roman" w:hAnsi="Times New Roman"/>
                <w:sz w:val="24"/>
                <w:szCs w:val="24"/>
              </w:rPr>
              <w:t xml:space="preserve">Реконструкция тепловых сетей с перекладкой трубопровода от следующих котельных: </w:t>
            </w:r>
          </w:p>
        </w:tc>
        <w:tc>
          <w:tcPr>
            <w:tcW w:w="0" w:type="auto"/>
            <w:vMerge w:val="restart"/>
            <w:vAlign w:val="center"/>
          </w:tcPr>
          <w:p w:rsidR="006A3D77" w:rsidRPr="009F466B" w:rsidRDefault="006A3D77" w:rsidP="00CF5844">
            <w:pPr>
              <w:spacing w:line="276" w:lineRule="auto"/>
              <w:jc w:val="center"/>
              <w:rPr>
                <w:rFonts w:ascii="Times New Roman" w:hAnsi="Times New Roman"/>
                <w:sz w:val="24"/>
                <w:szCs w:val="24"/>
                <w:lang w:eastAsia="ru-RU"/>
              </w:rPr>
            </w:pPr>
            <w:r w:rsidRPr="009F466B">
              <w:rPr>
                <w:rFonts w:ascii="Times New Roman" w:hAnsi="Times New Roman"/>
                <w:sz w:val="24"/>
                <w:szCs w:val="24"/>
                <w:lang w:eastAsia="ru-RU"/>
              </w:rPr>
              <w:t>Сокращение потерь тепловой энергии</w:t>
            </w:r>
          </w:p>
        </w:tc>
        <w:tc>
          <w:tcPr>
            <w:tcW w:w="0" w:type="auto"/>
            <w:vMerge w:val="restart"/>
            <w:vAlign w:val="center"/>
          </w:tcPr>
          <w:p w:rsidR="006A3D77" w:rsidRPr="009F466B" w:rsidRDefault="006A3D77" w:rsidP="00CF5844">
            <w:pPr>
              <w:spacing w:line="276" w:lineRule="auto"/>
              <w:jc w:val="center"/>
              <w:rPr>
                <w:rFonts w:ascii="Times New Roman" w:hAnsi="Times New Roman"/>
                <w:sz w:val="24"/>
                <w:szCs w:val="24"/>
                <w:lang w:eastAsia="ru-RU"/>
              </w:rPr>
            </w:pPr>
            <w:r w:rsidRPr="009F466B">
              <w:rPr>
                <w:rFonts w:ascii="Times New Roman" w:hAnsi="Times New Roman"/>
                <w:sz w:val="24"/>
                <w:szCs w:val="24"/>
                <w:lang w:eastAsia="ru-RU"/>
              </w:rPr>
              <w:t>х</w:t>
            </w:r>
          </w:p>
        </w:tc>
        <w:tc>
          <w:tcPr>
            <w:tcW w:w="0" w:type="auto"/>
            <w:vMerge w:val="restart"/>
            <w:vAlign w:val="center"/>
          </w:tcPr>
          <w:p w:rsidR="006A3D77" w:rsidRPr="009F466B" w:rsidRDefault="006A3D77" w:rsidP="00CF5844">
            <w:pPr>
              <w:spacing w:line="276" w:lineRule="auto"/>
              <w:jc w:val="center"/>
              <w:rPr>
                <w:rFonts w:ascii="Times New Roman" w:hAnsi="Times New Roman"/>
                <w:sz w:val="24"/>
                <w:szCs w:val="24"/>
                <w:lang w:eastAsia="ru-RU"/>
              </w:rPr>
            </w:pPr>
            <w:r w:rsidRPr="009F466B">
              <w:rPr>
                <w:rFonts w:ascii="Times New Roman" w:hAnsi="Times New Roman"/>
                <w:sz w:val="24"/>
                <w:szCs w:val="24"/>
                <w:lang w:eastAsia="ru-RU"/>
              </w:rPr>
              <w:t>х</w:t>
            </w:r>
          </w:p>
        </w:tc>
      </w:tr>
      <w:tr w:rsidR="006A3D77" w:rsidRPr="009F466B" w:rsidTr="006A3D77">
        <w:trPr>
          <w:cantSplit/>
          <w:trHeight w:val="559"/>
          <w:jc w:val="center"/>
        </w:trPr>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Align w:val="center"/>
          </w:tcPr>
          <w:p w:rsidR="006A3D77" w:rsidRPr="009F466B" w:rsidRDefault="006A3D77" w:rsidP="006A3D77">
            <w:pPr>
              <w:spacing w:line="276" w:lineRule="auto"/>
              <w:ind w:left="170"/>
              <w:rPr>
                <w:rFonts w:ascii="Times New Roman" w:hAnsi="Times New Roman"/>
                <w:sz w:val="24"/>
                <w:szCs w:val="24"/>
              </w:rPr>
            </w:pPr>
            <w:r w:rsidRPr="009F466B">
              <w:rPr>
                <w:rFonts w:ascii="Times New Roman" w:hAnsi="Times New Roman"/>
                <w:color w:val="000000"/>
                <w:sz w:val="24"/>
                <w:szCs w:val="24"/>
              </w:rPr>
              <w:t>-</w:t>
            </w:r>
            <w:r w:rsidRPr="009F466B">
              <w:rPr>
                <w:rFonts w:ascii="Times New Roman" w:hAnsi="Times New Roman"/>
                <w:sz w:val="24"/>
                <w:szCs w:val="24"/>
              </w:rPr>
              <w:t xml:space="preserve"> БМК № 1 «Центральная»</w:t>
            </w:r>
            <w:r w:rsidRPr="009F466B">
              <w:rPr>
                <w:rFonts w:ascii="Times New Roman" w:hAnsi="Times New Roman"/>
                <w:sz w:val="24"/>
                <w:szCs w:val="24"/>
                <w:lang w:val="en-US"/>
              </w:rPr>
              <w:t xml:space="preserve"> </w:t>
            </w:r>
            <w:r w:rsidRPr="009F466B">
              <w:rPr>
                <w:rFonts w:ascii="Times New Roman" w:hAnsi="Times New Roman"/>
                <w:sz w:val="24"/>
                <w:szCs w:val="24"/>
              </w:rPr>
              <w:t>ул. Майская, 8/1</w:t>
            </w:r>
          </w:p>
        </w:tc>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Merge/>
            <w:vAlign w:val="center"/>
          </w:tcPr>
          <w:p w:rsidR="006A3D77" w:rsidRPr="009F466B" w:rsidRDefault="006A3D77" w:rsidP="00CF5844">
            <w:pPr>
              <w:jc w:val="center"/>
              <w:rPr>
                <w:rFonts w:ascii="Times New Roman" w:hAnsi="Times New Roman"/>
                <w:sz w:val="24"/>
                <w:szCs w:val="24"/>
              </w:rPr>
            </w:pPr>
          </w:p>
        </w:tc>
      </w:tr>
      <w:tr w:rsidR="006A3D77" w:rsidRPr="009F466B" w:rsidTr="006A3D77">
        <w:trPr>
          <w:cantSplit/>
          <w:trHeight w:val="559"/>
          <w:jc w:val="center"/>
        </w:trPr>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Align w:val="center"/>
          </w:tcPr>
          <w:p w:rsidR="006A3D77" w:rsidRPr="009F466B" w:rsidRDefault="006A3D77" w:rsidP="006A3D77">
            <w:pPr>
              <w:spacing w:line="276" w:lineRule="auto"/>
              <w:ind w:left="170"/>
              <w:rPr>
                <w:rFonts w:ascii="Times New Roman" w:hAnsi="Times New Roman"/>
                <w:sz w:val="24"/>
                <w:szCs w:val="24"/>
                <w:lang w:val="en-US"/>
              </w:rPr>
            </w:pPr>
            <w:r w:rsidRPr="009F466B">
              <w:rPr>
                <w:rFonts w:ascii="Times New Roman" w:hAnsi="Times New Roman"/>
                <w:sz w:val="24"/>
                <w:szCs w:val="24"/>
              </w:rPr>
              <w:t>- БМК № 2 «ЦРБ»</w:t>
            </w:r>
            <w:r w:rsidRPr="009F466B">
              <w:rPr>
                <w:rFonts w:ascii="Times New Roman" w:hAnsi="Times New Roman"/>
                <w:sz w:val="24"/>
                <w:szCs w:val="24"/>
                <w:lang w:val="en-US"/>
              </w:rPr>
              <w:t xml:space="preserve"> </w:t>
            </w:r>
            <w:r w:rsidRPr="009F466B">
              <w:rPr>
                <w:rFonts w:ascii="Times New Roman" w:hAnsi="Times New Roman"/>
                <w:sz w:val="24"/>
                <w:szCs w:val="24"/>
              </w:rPr>
              <w:t>ул. Ленина, 18/1</w:t>
            </w:r>
          </w:p>
        </w:tc>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Merge/>
            <w:vAlign w:val="center"/>
          </w:tcPr>
          <w:p w:rsidR="006A3D77" w:rsidRPr="009F466B" w:rsidRDefault="006A3D77" w:rsidP="00CF5844">
            <w:pPr>
              <w:jc w:val="center"/>
              <w:rPr>
                <w:rFonts w:ascii="Times New Roman" w:hAnsi="Times New Roman"/>
                <w:sz w:val="24"/>
                <w:szCs w:val="24"/>
              </w:rPr>
            </w:pPr>
          </w:p>
        </w:tc>
      </w:tr>
      <w:tr w:rsidR="006A3D77" w:rsidRPr="009F466B" w:rsidTr="006A3D77">
        <w:trPr>
          <w:cantSplit/>
          <w:trHeight w:val="559"/>
          <w:jc w:val="center"/>
        </w:trPr>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Align w:val="center"/>
          </w:tcPr>
          <w:p w:rsidR="006A3D77" w:rsidRPr="009F466B" w:rsidRDefault="007965D2" w:rsidP="007965D2">
            <w:pPr>
              <w:spacing w:line="276" w:lineRule="auto"/>
              <w:rPr>
                <w:rFonts w:ascii="Times New Roman" w:hAnsi="Times New Roman"/>
                <w:sz w:val="24"/>
                <w:szCs w:val="24"/>
                <w:lang w:val="en-US"/>
              </w:rPr>
            </w:pPr>
            <w:r>
              <w:rPr>
                <w:rFonts w:ascii="Times New Roman" w:hAnsi="Times New Roman"/>
                <w:color w:val="000000"/>
                <w:sz w:val="24"/>
                <w:szCs w:val="24"/>
              </w:rPr>
              <w:t>БМК № 3 «УСОШ»</w:t>
            </w:r>
            <w:r>
              <w:rPr>
                <w:rFonts w:ascii="Times New Roman" w:hAnsi="Times New Roman"/>
              </w:rPr>
              <w:t>ул. Октябрьская 19</w:t>
            </w:r>
            <w:r w:rsidRPr="009F466B">
              <w:rPr>
                <w:rFonts w:ascii="Times New Roman" w:hAnsi="Times New Roman"/>
              </w:rPr>
              <w:t>/1</w:t>
            </w:r>
          </w:p>
        </w:tc>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Merge/>
            <w:vAlign w:val="center"/>
          </w:tcPr>
          <w:p w:rsidR="006A3D77" w:rsidRPr="009F466B" w:rsidRDefault="006A3D77" w:rsidP="00CF5844">
            <w:pPr>
              <w:jc w:val="center"/>
              <w:rPr>
                <w:rFonts w:ascii="Times New Roman" w:hAnsi="Times New Roman"/>
                <w:sz w:val="24"/>
                <w:szCs w:val="24"/>
              </w:rPr>
            </w:pPr>
          </w:p>
        </w:tc>
      </w:tr>
      <w:tr w:rsidR="006A3D77" w:rsidRPr="009F466B" w:rsidTr="006A3D77">
        <w:trPr>
          <w:cantSplit/>
          <w:trHeight w:val="559"/>
          <w:jc w:val="center"/>
        </w:trPr>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Align w:val="center"/>
          </w:tcPr>
          <w:p w:rsidR="006A3D77" w:rsidRPr="009F466B" w:rsidRDefault="006A3D77" w:rsidP="006A3D77">
            <w:pPr>
              <w:spacing w:line="276" w:lineRule="auto"/>
              <w:ind w:left="170"/>
              <w:rPr>
                <w:rFonts w:ascii="Times New Roman" w:hAnsi="Times New Roman"/>
                <w:sz w:val="24"/>
                <w:szCs w:val="24"/>
              </w:rPr>
            </w:pPr>
            <w:r w:rsidRPr="009F466B">
              <w:rPr>
                <w:rFonts w:ascii="Times New Roman" w:hAnsi="Times New Roman"/>
                <w:sz w:val="24"/>
                <w:szCs w:val="24"/>
              </w:rPr>
              <w:t>- Кот № 3 «База»</w:t>
            </w:r>
            <w:r w:rsidRPr="009F466B">
              <w:rPr>
                <w:rFonts w:ascii="Times New Roman" w:hAnsi="Times New Roman"/>
                <w:sz w:val="24"/>
                <w:szCs w:val="24"/>
                <w:lang w:val="en-US"/>
              </w:rPr>
              <w:t xml:space="preserve"> </w:t>
            </w:r>
            <w:r w:rsidRPr="009F466B">
              <w:rPr>
                <w:rFonts w:ascii="Times New Roman" w:hAnsi="Times New Roman"/>
                <w:sz w:val="24"/>
                <w:szCs w:val="24"/>
              </w:rPr>
              <w:t>ул. Пролетарская, 106</w:t>
            </w:r>
          </w:p>
        </w:tc>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Merge/>
            <w:vAlign w:val="center"/>
          </w:tcPr>
          <w:p w:rsidR="006A3D77" w:rsidRPr="009F466B" w:rsidRDefault="006A3D77" w:rsidP="00CF5844">
            <w:pPr>
              <w:jc w:val="center"/>
              <w:rPr>
                <w:rFonts w:ascii="Times New Roman" w:hAnsi="Times New Roman"/>
                <w:sz w:val="24"/>
                <w:szCs w:val="24"/>
              </w:rPr>
            </w:pPr>
          </w:p>
        </w:tc>
      </w:tr>
      <w:tr w:rsidR="006A3D77" w:rsidRPr="009F466B" w:rsidTr="006A3D77">
        <w:trPr>
          <w:cantSplit/>
          <w:trHeight w:val="559"/>
          <w:jc w:val="center"/>
        </w:trPr>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Align w:val="center"/>
          </w:tcPr>
          <w:p w:rsidR="006A3D77" w:rsidRPr="009F466B" w:rsidRDefault="006A3D77" w:rsidP="006A3D77">
            <w:pPr>
              <w:spacing w:line="276" w:lineRule="auto"/>
              <w:ind w:left="170"/>
              <w:rPr>
                <w:rFonts w:ascii="Times New Roman" w:hAnsi="Times New Roman"/>
                <w:sz w:val="24"/>
                <w:szCs w:val="24"/>
                <w:lang w:val="en-US"/>
              </w:rPr>
            </w:pPr>
            <w:r w:rsidRPr="009F466B">
              <w:rPr>
                <w:rFonts w:ascii="Times New Roman" w:hAnsi="Times New Roman"/>
                <w:sz w:val="24"/>
                <w:szCs w:val="24"/>
              </w:rPr>
              <w:t>- Кот № 5 «Транс»</w:t>
            </w:r>
            <w:r w:rsidRPr="009F466B">
              <w:rPr>
                <w:rFonts w:ascii="Times New Roman" w:hAnsi="Times New Roman"/>
                <w:sz w:val="24"/>
                <w:szCs w:val="24"/>
                <w:lang w:val="en-US"/>
              </w:rPr>
              <w:t xml:space="preserve"> </w:t>
            </w:r>
            <w:r w:rsidRPr="009F466B">
              <w:rPr>
                <w:rFonts w:ascii="Times New Roman" w:hAnsi="Times New Roman"/>
                <w:sz w:val="24"/>
                <w:szCs w:val="24"/>
              </w:rPr>
              <w:t>ул. Широкая, 7/1</w:t>
            </w:r>
          </w:p>
        </w:tc>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Merge/>
            <w:vAlign w:val="center"/>
          </w:tcPr>
          <w:p w:rsidR="006A3D77" w:rsidRPr="009F466B" w:rsidRDefault="006A3D77" w:rsidP="00CF5844">
            <w:pPr>
              <w:jc w:val="center"/>
              <w:rPr>
                <w:rFonts w:ascii="Times New Roman" w:hAnsi="Times New Roman"/>
                <w:sz w:val="24"/>
                <w:szCs w:val="24"/>
              </w:rPr>
            </w:pPr>
          </w:p>
        </w:tc>
      </w:tr>
      <w:tr w:rsidR="006A3D77" w:rsidRPr="009F466B" w:rsidTr="006A3D77">
        <w:trPr>
          <w:cantSplit/>
          <w:trHeight w:val="559"/>
          <w:jc w:val="center"/>
        </w:trPr>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Align w:val="center"/>
          </w:tcPr>
          <w:p w:rsidR="006A3D77" w:rsidRPr="009F466B" w:rsidRDefault="006A3D77" w:rsidP="006A3D77">
            <w:pPr>
              <w:spacing w:line="276" w:lineRule="auto"/>
              <w:ind w:left="170"/>
              <w:rPr>
                <w:rFonts w:ascii="Times New Roman" w:hAnsi="Times New Roman"/>
                <w:sz w:val="24"/>
                <w:szCs w:val="24"/>
              </w:rPr>
            </w:pPr>
            <w:r w:rsidRPr="009F466B">
              <w:rPr>
                <w:rFonts w:ascii="Times New Roman" w:hAnsi="Times New Roman"/>
                <w:sz w:val="24"/>
                <w:szCs w:val="24"/>
              </w:rPr>
              <w:t>- Кот № 6 «РТП» ул. Матросова, 1б/2</w:t>
            </w:r>
          </w:p>
        </w:tc>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Merge/>
            <w:vAlign w:val="center"/>
          </w:tcPr>
          <w:p w:rsidR="006A3D77" w:rsidRPr="009F466B" w:rsidRDefault="006A3D77" w:rsidP="00CF5844">
            <w:pPr>
              <w:jc w:val="center"/>
              <w:rPr>
                <w:rFonts w:ascii="Times New Roman" w:hAnsi="Times New Roman"/>
                <w:sz w:val="24"/>
                <w:szCs w:val="24"/>
              </w:rPr>
            </w:pPr>
          </w:p>
        </w:tc>
      </w:tr>
      <w:tr w:rsidR="006A3D77" w:rsidRPr="009F466B" w:rsidTr="006A3D77">
        <w:trPr>
          <w:cantSplit/>
          <w:trHeight w:val="559"/>
          <w:jc w:val="center"/>
        </w:trPr>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Align w:val="center"/>
          </w:tcPr>
          <w:p w:rsidR="006A3D77" w:rsidRPr="009F466B" w:rsidRDefault="006A3D77" w:rsidP="006A3D77">
            <w:pPr>
              <w:spacing w:line="276" w:lineRule="auto"/>
              <w:ind w:left="170"/>
              <w:rPr>
                <w:rFonts w:ascii="Times New Roman" w:hAnsi="Times New Roman"/>
                <w:sz w:val="24"/>
                <w:szCs w:val="24"/>
                <w:lang w:val="en-US"/>
              </w:rPr>
            </w:pPr>
            <w:r w:rsidRPr="009F466B">
              <w:rPr>
                <w:rFonts w:ascii="Times New Roman" w:hAnsi="Times New Roman"/>
                <w:sz w:val="24"/>
                <w:szCs w:val="24"/>
                <w:lang w:eastAsia="ru-RU"/>
              </w:rPr>
              <w:t>-</w:t>
            </w:r>
            <w:r w:rsidRPr="009F466B">
              <w:rPr>
                <w:rFonts w:ascii="Times New Roman" w:hAnsi="Times New Roman"/>
                <w:sz w:val="24"/>
                <w:szCs w:val="24"/>
              </w:rPr>
              <w:t xml:space="preserve"> Кот № 8 «ОПХ»</w:t>
            </w:r>
            <w:r w:rsidRPr="009F466B">
              <w:rPr>
                <w:rFonts w:ascii="Times New Roman" w:hAnsi="Times New Roman"/>
                <w:sz w:val="24"/>
                <w:szCs w:val="24"/>
                <w:lang w:val="en-US"/>
              </w:rPr>
              <w:t xml:space="preserve"> </w:t>
            </w:r>
            <w:r w:rsidRPr="009F466B">
              <w:rPr>
                <w:rFonts w:ascii="Times New Roman" w:hAnsi="Times New Roman"/>
                <w:sz w:val="24"/>
                <w:szCs w:val="24"/>
              </w:rPr>
              <w:t>ул. Ломоносова, 2/1</w:t>
            </w:r>
          </w:p>
        </w:tc>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Merge/>
            <w:vAlign w:val="center"/>
          </w:tcPr>
          <w:p w:rsidR="006A3D77" w:rsidRPr="009F466B" w:rsidRDefault="006A3D77" w:rsidP="00CF5844">
            <w:pPr>
              <w:jc w:val="center"/>
              <w:rPr>
                <w:rFonts w:ascii="Times New Roman" w:hAnsi="Times New Roman"/>
                <w:sz w:val="24"/>
                <w:szCs w:val="24"/>
              </w:rPr>
            </w:pPr>
          </w:p>
        </w:tc>
      </w:tr>
      <w:tr w:rsidR="006A3D77" w:rsidRPr="009F466B" w:rsidTr="006A3D77">
        <w:trPr>
          <w:cantSplit/>
          <w:trHeight w:val="559"/>
          <w:jc w:val="center"/>
        </w:trPr>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Align w:val="center"/>
          </w:tcPr>
          <w:p w:rsidR="006A3D77" w:rsidRPr="009F466B" w:rsidRDefault="006A3D77" w:rsidP="006A3D77">
            <w:pPr>
              <w:spacing w:line="276" w:lineRule="auto"/>
              <w:ind w:left="170"/>
              <w:rPr>
                <w:rFonts w:ascii="Times New Roman" w:hAnsi="Times New Roman"/>
                <w:sz w:val="24"/>
                <w:szCs w:val="24"/>
              </w:rPr>
            </w:pPr>
            <w:r w:rsidRPr="009F466B">
              <w:rPr>
                <w:rFonts w:ascii="Times New Roman" w:hAnsi="Times New Roman"/>
                <w:sz w:val="24"/>
                <w:szCs w:val="24"/>
              </w:rPr>
              <w:t>- Кот № 11 «СМУ»</w:t>
            </w:r>
            <w:r w:rsidRPr="009F466B">
              <w:rPr>
                <w:rFonts w:ascii="Times New Roman" w:hAnsi="Times New Roman"/>
                <w:sz w:val="24"/>
                <w:szCs w:val="24"/>
                <w:lang w:val="en-US"/>
              </w:rPr>
              <w:t xml:space="preserve"> </w:t>
            </w:r>
            <w:r w:rsidRPr="009F466B">
              <w:rPr>
                <w:rFonts w:ascii="Times New Roman" w:hAnsi="Times New Roman"/>
                <w:sz w:val="24"/>
                <w:szCs w:val="24"/>
              </w:rPr>
              <w:t>ул. Партизанская, 2/2</w:t>
            </w:r>
          </w:p>
        </w:tc>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Merge/>
            <w:vAlign w:val="center"/>
          </w:tcPr>
          <w:p w:rsidR="006A3D77" w:rsidRPr="009F466B" w:rsidRDefault="006A3D77" w:rsidP="00CF5844">
            <w:pPr>
              <w:jc w:val="center"/>
              <w:rPr>
                <w:rFonts w:ascii="Times New Roman" w:hAnsi="Times New Roman"/>
                <w:sz w:val="24"/>
                <w:szCs w:val="24"/>
              </w:rPr>
            </w:pPr>
          </w:p>
        </w:tc>
        <w:tc>
          <w:tcPr>
            <w:tcW w:w="0" w:type="auto"/>
            <w:vMerge/>
            <w:vAlign w:val="center"/>
          </w:tcPr>
          <w:p w:rsidR="006A3D77" w:rsidRPr="009F466B" w:rsidRDefault="006A3D77" w:rsidP="00CF5844">
            <w:pPr>
              <w:jc w:val="center"/>
              <w:rPr>
                <w:rFonts w:ascii="Times New Roman" w:hAnsi="Times New Roman"/>
                <w:sz w:val="24"/>
                <w:szCs w:val="24"/>
              </w:rPr>
            </w:pPr>
          </w:p>
        </w:tc>
      </w:tr>
    </w:tbl>
    <w:p w:rsidR="005C45F0" w:rsidRPr="009F466B" w:rsidRDefault="005C45F0" w:rsidP="005C45F0">
      <w:pPr>
        <w:pStyle w:val="14"/>
        <w:spacing w:after="240"/>
      </w:pPr>
    </w:p>
    <w:p w:rsidR="00985C46" w:rsidRPr="009F466B" w:rsidRDefault="00985C46" w:rsidP="00A149F0">
      <w:pPr>
        <w:pStyle w:val="3"/>
      </w:pPr>
      <w:bookmarkStart w:id="70" w:name="_Toc28983081"/>
      <w:bookmarkStart w:id="71" w:name="_Toc35550909"/>
      <w:r w:rsidRPr="009F466B">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bookmarkEnd w:id="70"/>
      <w:bookmarkEnd w:id="71"/>
    </w:p>
    <w:p w:rsidR="006A3D77" w:rsidRPr="009F466B" w:rsidRDefault="006A3D77" w:rsidP="006A3D77">
      <w:pPr>
        <w:pStyle w:val="14"/>
        <w:spacing w:after="240"/>
      </w:pPr>
      <w:r w:rsidRPr="009F466B">
        <w:lastRenderedPageBreak/>
        <w:t>Предложения по строительству, реконструкции и (или) модернизации тепловых сетей для обеспечения нормативной надежности теплоснабжения потребителей не поступали.</w:t>
      </w:r>
    </w:p>
    <w:p w:rsidR="00985C46" w:rsidRPr="009F466B" w:rsidRDefault="00985C46" w:rsidP="00A149F0">
      <w:pPr>
        <w:pStyle w:val="2"/>
      </w:pPr>
      <w:bookmarkStart w:id="72" w:name="_Toc28983082"/>
      <w:bookmarkStart w:id="73" w:name="_Toc35550910"/>
      <w:r w:rsidRPr="009F466B">
        <w:t>Предложения по переводу открытых систем теплоснабжения (горячего водоснабжения) в закрытые системы горячего водоснабжения</w:t>
      </w:r>
      <w:bookmarkEnd w:id="72"/>
      <w:bookmarkEnd w:id="73"/>
    </w:p>
    <w:p w:rsidR="00985C46" w:rsidRPr="009F466B" w:rsidRDefault="00985C46" w:rsidP="000462B5">
      <w:pPr>
        <w:pStyle w:val="3"/>
        <w:numPr>
          <w:ilvl w:val="0"/>
          <w:numId w:val="8"/>
        </w:numPr>
      </w:pPr>
      <w:bookmarkStart w:id="74" w:name="_Toc28983083"/>
      <w:bookmarkStart w:id="75" w:name="_Toc35550911"/>
      <w:r w:rsidRPr="009F466B">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74"/>
      <w:bookmarkEnd w:id="75"/>
    </w:p>
    <w:p w:rsidR="00BA7509" w:rsidRPr="009F466B" w:rsidRDefault="00BA7509" w:rsidP="00BE6442">
      <w:pPr>
        <w:pStyle w:val="14"/>
        <w:spacing w:after="240"/>
      </w:pPr>
      <w:r w:rsidRPr="009F466B">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 отсутствуют, так как все системы теплоснабжения в с. Убинское являются закрытыми.</w:t>
      </w:r>
    </w:p>
    <w:p w:rsidR="00985C46" w:rsidRPr="009F466B" w:rsidRDefault="00985C46" w:rsidP="000462B5">
      <w:pPr>
        <w:pStyle w:val="3"/>
        <w:numPr>
          <w:ilvl w:val="0"/>
          <w:numId w:val="4"/>
        </w:numPr>
      </w:pPr>
      <w:bookmarkStart w:id="76" w:name="_Toc28983084"/>
      <w:bookmarkStart w:id="77" w:name="_Toc35550912"/>
      <w:r w:rsidRPr="009F466B">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76"/>
      <w:bookmarkEnd w:id="77"/>
    </w:p>
    <w:p w:rsidR="00BA7509" w:rsidRPr="009F466B" w:rsidRDefault="00BA7509" w:rsidP="00BA7509">
      <w:pPr>
        <w:pStyle w:val="14"/>
      </w:pPr>
      <w:r w:rsidRPr="009F466B">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 отсутствуют, так как все системы теплоснабжения в с. Убинское являются закрытыми.</w:t>
      </w:r>
    </w:p>
    <w:p w:rsidR="00BA7509" w:rsidRPr="009F466B" w:rsidRDefault="00BA7509" w:rsidP="00BA7509">
      <w:pPr>
        <w:pStyle w:val="14"/>
      </w:pPr>
    </w:p>
    <w:p w:rsidR="00985C46" w:rsidRPr="009F466B" w:rsidRDefault="00985C46" w:rsidP="00A149F0">
      <w:pPr>
        <w:pStyle w:val="2"/>
      </w:pPr>
      <w:bookmarkStart w:id="78" w:name="_Toc28983085"/>
      <w:bookmarkStart w:id="79" w:name="_Toc35550913"/>
      <w:r w:rsidRPr="009F466B">
        <w:t>Перспективные топливные балансы</w:t>
      </w:r>
      <w:bookmarkEnd w:id="78"/>
      <w:bookmarkEnd w:id="79"/>
    </w:p>
    <w:p w:rsidR="00985C46" w:rsidRPr="009F466B" w:rsidRDefault="00985C46" w:rsidP="000462B5">
      <w:pPr>
        <w:pStyle w:val="3"/>
        <w:numPr>
          <w:ilvl w:val="0"/>
          <w:numId w:val="9"/>
        </w:numPr>
      </w:pPr>
      <w:bookmarkStart w:id="80" w:name="_Toc28983086"/>
      <w:bookmarkStart w:id="81" w:name="_Toc35550914"/>
      <w:r w:rsidRPr="009F466B">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80"/>
      <w:bookmarkEnd w:id="81"/>
    </w:p>
    <w:p w:rsidR="006311E1" w:rsidRPr="009F466B" w:rsidRDefault="006311E1" w:rsidP="006311E1">
      <w:pPr>
        <w:pStyle w:val="14"/>
        <w:spacing w:after="240"/>
      </w:pPr>
      <w:r w:rsidRPr="009F466B">
        <w:t>Перспективные топливные балансы для каждого источника тепловой энергии, расположенного в границах муниципального образования по видам основного, резервного и аварийного топлива на каждом этапе представлены в таблице 6.1.</w:t>
      </w:r>
    </w:p>
    <w:p w:rsidR="006311E1" w:rsidRPr="009F466B" w:rsidRDefault="006311E1" w:rsidP="006311E1">
      <w:pPr>
        <w:pStyle w:val="af"/>
        <w:keepNext/>
      </w:pPr>
      <w:r w:rsidRPr="009F466B">
        <w:lastRenderedPageBreak/>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12</w:t>
      </w:r>
      <w:r w:rsidR="002F50F0">
        <w:rPr>
          <w:noProof/>
        </w:rPr>
        <w:fldChar w:fldCharType="end"/>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83"/>
        <w:gridCol w:w="1815"/>
        <w:gridCol w:w="1752"/>
        <w:gridCol w:w="1340"/>
        <w:gridCol w:w="1348"/>
        <w:gridCol w:w="16"/>
      </w:tblGrid>
      <w:tr w:rsidR="006311E1" w:rsidRPr="009F466B" w:rsidTr="00592F9A">
        <w:trPr>
          <w:jc w:val="center"/>
        </w:trPr>
        <w:tc>
          <w:tcPr>
            <w:tcW w:w="1818" w:type="pct"/>
            <w:vMerge w:val="restart"/>
            <w:tcBorders>
              <w:top w:val="single" w:sz="4" w:space="0" w:color="auto"/>
            </w:tcBorders>
            <w:shd w:val="clear" w:color="auto" w:fill="auto"/>
            <w:vAlign w:val="center"/>
          </w:tcPr>
          <w:p w:rsidR="006311E1" w:rsidRPr="009F466B" w:rsidRDefault="006311E1" w:rsidP="004A2F80">
            <w:pPr>
              <w:spacing w:after="0"/>
              <w:jc w:val="center"/>
              <w:rPr>
                <w:rFonts w:ascii="Times New Roman" w:hAnsi="Times New Roman" w:cs="Times New Roman"/>
                <w:b/>
                <w:sz w:val="24"/>
                <w:szCs w:val="24"/>
              </w:rPr>
            </w:pPr>
            <w:r w:rsidRPr="009F466B">
              <w:rPr>
                <w:rFonts w:ascii="Times New Roman" w:hAnsi="Times New Roman" w:cs="Times New Roman"/>
                <w:b/>
                <w:sz w:val="24"/>
                <w:szCs w:val="24"/>
              </w:rPr>
              <w:t>Наименование источника тепловой энергии (номер, адрес)</w:t>
            </w:r>
          </w:p>
        </w:tc>
        <w:tc>
          <w:tcPr>
            <w:tcW w:w="921" w:type="pct"/>
            <w:vMerge w:val="restart"/>
            <w:tcBorders>
              <w:top w:val="single" w:sz="4" w:space="0" w:color="auto"/>
            </w:tcBorders>
            <w:shd w:val="clear" w:color="auto" w:fill="auto"/>
            <w:vAlign w:val="center"/>
          </w:tcPr>
          <w:p w:rsidR="006311E1" w:rsidRPr="009F466B" w:rsidRDefault="006311E1" w:rsidP="004A2F80">
            <w:pPr>
              <w:spacing w:after="0"/>
              <w:jc w:val="center"/>
              <w:rPr>
                <w:rFonts w:ascii="Times New Roman" w:hAnsi="Times New Roman" w:cs="Times New Roman"/>
                <w:b/>
                <w:sz w:val="24"/>
                <w:szCs w:val="24"/>
              </w:rPr>
            </w:pPr>
            <w:r w:rsidRPr="009F466B">
              <w:rPr>
                <w:rFonts w:ascii="Times New Roman" w:hAnsi="Times New Roman" w:cs="Times New Roman"/>
                <w:b/>
                <w:sz w:val="24"/>
                <w:szCs w:val="24"/>
              </w:rPr>
              <w:t>Тип топлива</w:t>
            </w:r>
          </w:p>
        </w:tc>
        <w:tc>
          <w:tcPr>
            <w:tcW w:w="889" w:type="pct"/>
            <w:vMerge w:val="restart"/>
            <w:tcBorders>
              <w:top w:val="single" w:sz="4" w:space="0" w:color="auto"/>
            </w:tcBorders>
            <w:shd w:val="clear" w:color="auto" w:fill="auto"/>
            <w:vAlign w:val="center"/>
          </w:tcPr>
          <w:p w:rsidR="006311E1" w:rsidRPr="009F466B" w:rsidRDefault="006311E1" w:rsidP="004A2F80">
            <w:pPr>
              <w:spacing w:after="0"/>
              <w:jc w:val="center"/>
              <w:rPr>
                <w:rFonts w:ascii="Times New Roman" w:hAnsi="Times New Roman" w:cs="Times New Roman"/>
                <w:b/>
                <w:sz w:val="24"/>
                <w:szCs w:val="24"/>
              </w:rPr>
            </w:pPr>
            <w:r w:rsidRPr="009F466B">
              <w:rPr>
                <w:rFonts w:ascii="Times New Roman" w:hAnsi="Times New Roman" w:cs="Times New Roman"/>
                <w:b/>
                <w:sz w:val="24"/>
                <w:szCs w:val="24"/>
              </w:rPr>
              <w:t>Вид топлива</w:t>
            </w:r>
          </w:p>
        </w:tc>
        <w:tc>
          <w:tcPr>
            <w:tcW w:w="1372" w:type="pct"/>
            <w:gridSpan w:val="3"/>
            <w:tcBorders>
              <w:top w:val="single" w:sz="4" w:space="0" w:color="auto"/>
            </w:tcBorders>
            <w:shd w:val="clear" w:color="auto" w:fill="auto"/>
            <w:vAlign w:val="center"/>
          </w:tcPr>
          <w:p w:rsidR="006311E1" w:rsidRPr="009F466B" w:rsidRDefault="006311E1" w:rsidP="004A2F80">
            <w:pPr>
              <w:spacing w:after="0"/>
              <w:jc w:val="center"/>
              <w:rPr>
                <w:rFonts w:ascii="Times New Roman" w:hAnsi="Times New Roman" w:cs="Times New Roman"/>
                <w:b/>
                <w:sz w:val="24"/>
                <w:szCs w:val="24"/>
              </w:rPr>
            </w:pPr>
            <w:r w:rsidRPr="009F466B">
              <w:rPr>
                <w:rFonts w:ascii="Times New Roman" w:hAnsi="Times New Roman" w:cs="Times New Roman"/>
                <w:b/>
                <w:sz w:val="24"/>
                <w:szCs w:val="24"/>
              </w:rPr>
              <w:t>Этапы</w:t>
            </w:r>
          </w:p>
        </w:tc>
      </w:tr>
      <w:tr w:rsidR="00592F9A" w:rsidRPr="009F466B" w:rsidTr="00592F9A">
        <w:trPr>
          <w:gridAfter w:val="1"/>
          <w:wAfter w:w="8" w:type="pct"/>
          <w:jc w:val="center"/>
        </w:trPr>
        <w:tc>
          <w:tcPr>
            <w:tcW w:w="1818" w:type="pct"/>
            <w:vMerge/>
            <w:shd w:val="clear" w:color="auto" w:fill="auto"/>
            <w:vAlign w:val="center"/>
          </w:tcPr>
          <w:p w:rsidR="00592F9A" w:rsidRPr="009F466B" w:rsidRDefault="00592F9A" w:rsidP="004A2F80">
            <w:pPr>
              <w:spacing w:after="0"/>
              <w:jc w:val="center"/>
              <w:rPr>
                <w:rFonts w:ascii="Times New Roman" w:hAnsi="Times New Roman" w:cs="Times New Roman"/>
                <w:b/>
                <w:sz w:val="24"/>
                <w:szCs w:val="24"/>
              </w:rPr>
            </w:pPr>
          </w:p>
        </w:tc>
        <w:tc>
          <w:tcPr>
            <w:tcW w:w="921" w:type="pct"/>
            <w:vMerge/>
            <w:shd w:val="clear" w:color="auto" w:fill="auto"/>
            <w:vAlign w:val="center"/>
          </w:tcPr>
          <w:p w:rsidR="00592F9A" w:rsidRPr="009F466B" w:rsidRDefault="00592F9A" w:rsidP="004A2F80">
            <w:pPr>
              <w:spacing w:after="0"/>
              <w:jc w:val="center"/>
              <w:rPr>
                <w:rFonts w:ascii="Times New Roman" w:hAnsi="Times New Roman" w:cs="Times New Roman"/>
                <w:b/>
                <w:sz w:val="24"/>
                <w:szCs w:val="24"/>
              </w:rPr>
            </w:pPr>
          </w:p>
        </w:tc>
        <w:tc>
          <w:tcPr>
            <w:tcW w:w="889" w:type="pct"/>
            <w:vMerge/>
            <w:shd w:val="clear" w:color="auto" w:fill="auto"/>
            <w:vAlign w:val="center"/>
          </w:tcPr>
          <w:p w:rsidR="00592F9A" w:rsidRPr="009F466B" w:rsidRDefault="00592F9A" w:rsidP="004A2F80">
            <w:pPr>
              <w:spacing w:after="0"/>
              <w:jc w:val="center"/>
              <w:rPr>
                <w:rFonts w:ascii="Times New Roman" w:hAnsi="Times New Roman" w:cs="Times New Roman"/>
                <w:b/>
                <w:sz w:val="24"/>
                <w:szCs w:val="24"/>
              </w:rPr>
            </w:pPr>
          </w:p>
        </w:tc>
        <w:tc>
          <w:tcPr>
            <w:tcW w:w="680" w:type="pct"/>
            <w:shd w:val="clear" w:color="auto" w:fill="auto"/>
            <w:vAlign w:val="center"/>
          </w:tcPr>
          <w:p w:rsidR="00592F9A" w:rsidRPr="009F466B" w:rsidRDefault="00592F9A" w:rsidP="004A2F80">
            <w:pPr>
              <w:spacing w:after="0"/>
              <w:jc w:val="center"/>
              <w:rPr>
                <w:rFonts w:ascii="Times New Roman" w:hAnsi="Times New Roman" w:cs="Times New Roman"/>
                <w:b/>
                <w:sz w:val="24"/>
                <w:szCs w:val="24"/>
              </w:rPr>
            </w:pPr>
            <w:r w:rsidRPr="009F466B">
              <w:rPr>
                <w:rFonts w:ascii="Times New Roman" w:hAnsi="Times New Roman" w:cs="Times New Roman"/>
                <w:b/>
                <w:sz w:val="24"/>
                <w:szCs w:val="24"/>
              </w:rPr>
              <w:t>2018-2022</w:t>
            </w:r>
          </w:p>
        </w:tc>
        <w:tc>
          <w:tcPr>
            <w:tcW w:w="684" w:type="pct"/>
            <w:shd w:val="clear" w:color="auto" w:fill="auto"/>
            <w:vAlign w:val="center"/>
          </w:tcPr>
          <w:p w:rsidR="00592F9A" w:rsidRPr="009F466B" w:rsidRDefault="00592F9A" w:rsidP="004A2F80">
            <w:pPr>
              <w:spacing w:after="0"/>
              <w:jc w:val="center"/>
              <w:rPr>
                <w:rFonts w:ascii="Times New Roman" w:hAnsi="Times New Roman" w:cs="Times New Roman"/>
                <w:b/>
                <w:sz w:val="24"/>
                <w:szCs w:val="24"/>
              </w:rPr>
            </w:pPr>
            <w:r w:rsidRPr="009F466B">
              <w:rPr>
                <w:rFonts w:ascii="Times New Roman" w:hAnsi="Times New Roman" w:cs="Times New Roman"/>
                <w:b/>
                <w:sz w:val="24"/>
                <w:szCs w:val="24"/>
              </w:rPr>
              <w:t>2023-2027</w:t>
            </w:r>
          </w:p>
        </w:tc>
      </w:tr>
      <w:tr w:rsidR="00592F9A" w:rsidRPr="009F466B" w:rsidTr="00592F9A">
        <w:trPr>
          <w:gridAfter w:val="1"/>
          <w:wAfter w:w="8" w:type="pct"/>
          <w:jc w:val="center"/>
        </w:trPr>
        <w:tc>
          <w:tcPr>
            <w:tcW w:w="1818" w:type="pct"/>
            <w:vMerge w:val="restart"/>
            <w:shd w:val="clear" w:color="auto" w:fill="auto"/>
            <w:vAlign w:val="center"/>
          </w:tcPr>
          <w:p w:rsidR="00592F9A" w:rsidRPr="009F466B" w:rsidRDefault="00592F9A" w:rsidP="004A2F80">
            <w:pPr>
              <w:autoSpaceDE w:val="0"/>
              <w:autoSpaceDN w:val="0"/>
              <w:adjustRightInd w:val="0"/>
              <w:spacing w:after="0"/>
              <w:jc w:val="both"/>
              <w:rPr>
                <w:rFonts w:ascii="Times New Roman" w:hAnsi="Times New Roman" w:cs="Times New Roman"/>
                <w:sz w:val="24"/>
                <w:szCs w:val="24"/>
              </w:rPr>
            </w:pPr>
            <w:r w:rsidRPr="009F466B">
              <w:rPr>
                <w:rFonts w:ascii="Times New Roman" w:hAnsi="Times New Roman" w:cs="Times New Roman"/>
                <w:sz w:val="24"/>
                <w:szCs w:val="24"/>
              </w:rPr>
              <w:t>БМК № 1 «Центральная», 2011, ул. Майская, 8/1</w:t>
            </w:r>
          </w:p>
        </w:tc>
        <w:tc>
          <w:tcPr>
            <w:tcW w:w="921"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основное</w:t>
            </w:r>
          </w:p>
        </w:tc>
        <w:tc>
          <w:tcPr>
            <w:tcW w:w="889"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vertAlign w:val="superscript"/>
              </w:rPr>
            </w:pPr>
            <w:r w:rsidRPr="009F466B">
              <w:rPr>
                <w:rFonts w:ascii="Times New Roman" w:hAnsi="Times New Roman" w:cs="Times New Roman"/>
                <w:sz w:val="24"/>
                <w:szCs w:val="24"/>
              </w:rPr>
              <w:t>Природный газ, тыс. м</w:t>
            </w:r>
            <w:r w:rsidRPr="009F466B">
              <w:rPr>
                <w:rFonts w:ascii="Times New Roman" w:hAnsi="Times New Roman" w:cs="Times New Roman"/>
                <w:sz w:val="24"/>
                <w:szCs w:val="24"/>
                <w:vertAlign w:val="superscript"/>
              </w:rPr>
              <w:t>3</w:t>
            </w:r>
          </w:p>
        </w:tc>
        <w:tc>
          <w:tcPr>
            <w:tcW w:w="680"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2700</w:t>
            </w:r>
          </w:p>
        </w:tc>
        <w:tc>
          <w:tcPr>
            <w:tcW w:w="684"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2740</w:t>
            </w:r>
          </w:p>
        </w:tc>
      </w:tr>
      <w:tr w:rsidR="00592F9A" w:rsidRPr="009F466B" w:rsidTr="00592F9A">
        <w:trPr>
          <w:gridAfter w:val="1"/>
          <w:wAfter w:w="8" w:type="pct"/>
          <w:trHeight w:val="281"/>
          <w:jc w:val="center"/>
        </w:trPr>
        <w:tc>
          <w:tcPr>
            <w:tcW w:w="1818" w:type="pct"/>
            <w:vMerge/>
            <w:shd w:val="clear" w:color="auto" w:fill="auto"/>
            <w:vAlign w:val="center"/>
          </w:tcPr>
          <w:p w:rsidR="00592F9A" w:rsidRPr="009F466B" w:rsidRDefault="00592F9A" w:rsidP="004A2F80">
            <w:pPr>
              <w:spacing w:after="0"/>
              <w:jc w:val="both"/>
              <w:rPr>
                <w:rFonts w:ascii="Times New Roman" w:hAnsi="Times New Roman" w:cs="Times New Roman"/>
                <w:sz w:val="24"/>
                <w:szCs w:val="24"/>
              </w:rPr>
            </w:pPr>
          </w:p>
        </w:tc>
        <w:tc>
          <w:tcPr>
            <w:tcW w:w="921"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резервное</w:t>
            </w:r>
          </w:p>
        </w:tc>
        <w:tc>
          <w:tcPr>
            <w:tcW w:w="889"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680"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684"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r>
      <w:tr w:rsidR="00592F9A" w:rsidRPr="009F466B" w:rsidTr="00592F9A">
        <w:trPr>
          <w:gridAfter w:val="1"/>
          <w:wAfter w:w="8" w:type="pct"/>
          <w:trHeight w:val="467"/>
          <w:jc w:val="center"/>
        </w:trPr>
        <w:tc>
          <w:tcPr>
            <w:tcW w:w="1818" w:type="pct"/>
            <w:vMerge w:val="restart"/>
            <w:shd w:val="clear" w:color="auto" w:fill="auto"/>
            <w:vAlign w:val="center"/>
          </w:tcPr>
          <w:p w:rsidR="00592F9A" w:rsidRPr="009F466B" w:rsidRDefault="00592F9A" w:rsidP="004A2F80">
            <w:pPr>
              <w:autoSpaceDE w:val="0"/>
              <w:autoSpaceDN w:val="0"/>
              <w:adjustRightInd w:val="0"/>
              <w:spacing w:after="0"/>
              <w:jc w:val="both"/>
              <w:rPr>
                <w:rFonts w:ascii="Times New Roman" w:hAnsi="Times New Roman" w:cs="Times New Roman"/>
                <w:sz w:val="24"/>
                <w:szCs w:val="24"/>
              </w:rPr>
            </w:pPr>
            <w:r w:rsidRPr="009F466B">
              <w:rPr>
                <w:rFonts w:ascii="Times New Roman" w:hAnsi="Times New Roman" w:cs="Times New Roman"/>
                <w:sz w:val="24"/>
                <w:szCs w:val="24"/>
              </w:rPr>
              <w:t>БМК № 2 «ЦРБ», 2012, ул. Ленина, 18/1</w:t>
            </w:r>
          </w:p>
        </w:tc>
        <w:tc>
          <w:tcPr>
            <w:tcW w:w="921"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основное</w:t>
            </w:r>
          </w:p>
        </w:tc>
        <w:tc>
          <w:tcPr>
            <w:tcW w:w="889"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Природный газ, тыс. м</w:t>
            </w:r>
            <w:r w:rsidRPr="009F466B">
              <w:rPr>
                <w:rFonts w:ascii="Times New Roman" w:hAnsi="Times New Roman" w:cs="Times New Roman"/>
                <w:sz w:val="24"/>
                <w:szCs w:val="24"/>
                <w:vertAlign w:val="superscript"/>
              </w:rPr>
              <w:t>3</w:t>
            </w:r>
          </w:p>
        </w:tc>
        <w:tc>
          <w:tcPr>
            <w:tcW w:w="680"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2410</w:t>
            </w:r>
          </w:p>
        </w:tc>
        <w:tc>
          <w:tcPr>
            <w:tcW w:w="684"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2440</w:t>
            </w:r>
          </w:p>
        </w:tc>
      </w:tr>
      <w:tr w:rsidR="00592F9A" w:rsidRPr="009F466B" w:rsidTr="00592F9A">
        <w:trPr>
          <w:gridAfter w:val="1"/>
          <w:wAfter w:w="8" w:type="pct"/>
          <w:trHeight w:val="430"/>
          <w:jc w:val="center"/>
        </w:trPr>
        <w:tc>
          <w:tcPr>
            <w:tcW w:w="1818" w:type="pct"/>
            <w:vMerge/>
            <w:shd w:val="clear" w:color="auto" w:fill="auto"/>
            <w:vAlign w:val="center"/>
          </w:tcPr>
          <w:p w:rsidR="00592F9A" w:rsidRPr="009F466B" w:rsidRDefault="00592F9A" w:rsidP="004A2F80">
            <w:pPr>
              <w:autoSpaceDE w:val="0"/>
              <w:autoSpaceDN w:val="0"/>
              <w:adjustRightInd w:val="0"/>
              <w:spacing w:after="0"/>
              <w:jc w:val="both"/>
              <w:rPr>
                <w:rFonts w:ascii="Times New Roman" w:hAnsi="Times New Roman" w:cs="Times New Roman"/>
                <w:sz w:val="24"/>
                <w:szCs w:val="24"/>
              </w:rPr>
            </w:pPr>
          </w:p>
        </w:tc>
        <w:tc>
          <w:tcPr>
            <w:tcW w:w="921"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резервное</w:t>
            </w:r>
          </w:p>
        </w:tc>
        <w:tc>
          <w:tcPr>
            <w:tcW w:w="889"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680"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684"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r>
      <w:tr w:rsidR="00592F9A" w:rsidRPr="009F466B" w:rsidTr="00592F9A">
        <w:trPr>
          <w:gridAfter w:val="1"/>
          <w:wAfter w:w="8" w:type="pct"/>
          <w:jc w:val="center"/>
        </w:trPr>
        <w:tc>
          <w:tcPr>
            <w:tcW w:w="1818" w:type="pct"/>
            <w:vMerge w:val="restart"/>
            <w:shd w:val="clear" w:color="auto" w:fill="auto"/>
            <w:vAlign w:val="center"/>
          </w:tcPr>
          <w:p w:rsidR="00592F9A" w:rsidRPr="009F466B" w:rsidRDefault="007965D2" w:rsidP="004A2F8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color w:val="000000"/>
                <w:sz w:val="24"/>
                <w:szCs w:val="24"/>
              </w:rPr>
              <w:t xml:space="preserve">БМК № 3 «УСОШ», 2014, </w:t>
            </w:r>
            <w:r>
              <w:rPr>
                <w:rFonts w:ascii="Times New Roman" w:hAnsi="Times New Roman" w:cs="Times New Roman"/>
              </w:rPr>
              <w:t>ул. Октябрьская 19</w:t>
            </w:r>
            <w:r w:rsidRPr="009F466B">
              <w:rPr>
                <w:rFonts w:ascii="Times New Roman" w:hAnsi="Times New Roman" w:cs="Times New Roman"/>
              </w:rPr>
              <w:t>/1</w:t>
            </w:r>
          </w:p>
        </w:tc>
        <w:tc>
          <w:tcPr>
            <w:tcW w:w="921"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основное</w:t>
            </w:r>
          </w:p>
        </w:tc>
        <w:tc>
          <w:tcPr>
            <w:tcW w:w="889"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Уголь, т</w:t>
            </w:r>
          </w:p>
        </w:tc>
        <w:tc>
          <w:tcPr>
            <w:tcW w:w="680"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684"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r>
      <w:tr w:rsidR="00592F9A" w:rsidRPr="009F466B" w:rsidTr="00592F9A">
        <w:trPr>
          <w:gridAfter w:val="1"/>
          <w:wAfter w:w="8" w:type="pct"/>
          <w:trHeight w:val="262"/>
          <w:jc w:val="center"/>
        </w:trPr>
        <w:tc>
          <w:tcPr>
            <w:tcW w:w="1818" w:type="pct"/>
            <w:vMerge/>
            <w:shd w:val="clear" w:color="auto" w:fill="auto"/>
            <w:vAlign w:val="center"/>
          </w:tcPr>
          <w:p w:rsidR="00592F9A" w:rsidRPr="009F466B" w:rsidRDefault="00592F9A" w:rsidP="004A2F80">
            <w:pPr>
              <w:spacing w:after="0"/>
              <w:jc w:val="both"/>
              <w:rPr>
                <w:rFonts w:ascii="Times New Roman" w:hAnsi="Times New Roman" w:cs="Times New Roman"/>
                <w:sz w:val="24"/>
                <w:szCs w:val="24"/>
              </w:rPr>
            </w:pPr>
          </w:p>
        </w:tc>
        <w:tc>
          <w:tcPr>
            <w:tcW w:w="921"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основное</w:t>
            </w:r>
          </w:p>
        </w:tc>
        <w:tc>
          <w:tcPr>
            <w:tcW w:w="889"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Природный газ, тыс. м</w:t>
            </w:r>
            <w:r w:rsidRPr="009F466B">
              <w:rPr>
                <w:rFonts w:ascii="Times New Roman" w:hAnsi="Times New Roman" w:cs="Times New Roman"/>
                <w:sz w:val="24"/>
                <w:szCs w:val="24"/>
                <w:vertAlign w:val="superscript"/>
              </w:rPr>
              <w:t>3</w:t>
            </w:r>
          </w:p>
        </w:tc>
        <w:tc>
          <w:tcPr>
            <w:tcW w:w="680"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3180</w:t>
            </w:r>
          </w:p>
        </w:tc>
        <w:tc>
          <w:tcPr>
            <w:tcW w:w="684"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3220</w:t>
            </w:r>
          </w:p>
        </w:tc>
      </w:tr>
      <w:tr w:rsidR="00592F9A" w:rsidRPr="009F466B" w:rsidTr="00592F9A">
        <w:trPr>
          <w:gridAfter w:val="1"/>
          <w:wAfter w:w="8" w:type="pct"/>
          <w:trHeight w:val="262"/>
          <w:jc w:val="center"/>
        </w:trPr>
        <w:tc>
          <w:tcPr>
            <w:tcW w:w="1818" w:type="pct"/>
            <w:vMerge w:val="restart"/>
            <w:shd w:val="clear" w:color="auto" w:fill="auto"/>
            <w:vAlign w:val="center"/>
          </w:tcPr>
          <w:p w:rsidR="00592F9A" w:rsidRPr="009F466B" w:rsidRDefault="00592F9A" w:rsidP="004A2F80">
            <w:pPr>
              <w:spacing w:after="0"/>
              <w:jc w:val="both"/>
              <w:rPr>
                <w:rFonts w:ascii="Times New Roman" w:hAnsi="Times New Roman" w:cs="Times New Roman"/>
                <w:sz w:val="24"/>
                <w:szCs w:val="24"/>
              </w:rPr>
            </w:pPr>
            <w:r w:rsidRPr="009F466B">
              <w:rPr>
                <w:rFonts w:ascii="Times New Roman" w:hAnsi="Times New Roman" w:cs="Times New Roman"/>
                <w:sz w:val="24"/>
                <w:szCs w:val="24"/>
              </w:rPr>
              <w:t>Кот № 3 «База», 1964, ул. Пролетарская, 106</w:t>
            </w:r>
          </w:p>
        </w:tc>
        <w:tc>
          <w:tcPr>
            <w:tcW w:w="921"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основное</w:t>
            </w:r>
          </w:p>
        </w:tc>
        <w:tc>
          <w:tcPr>
            <w:tcW w:w="889"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Уголь, т</w:t>
            </w:r>
          </w:p>
        </w:tc>
        <w:tc>
          <w:tcPr>
            <w:tcW w:w="680"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684"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p>
        </w:tc>
      </w:tr>
      <w:tr w:rsidR="00592F9A" w:rsidRPr="009F466B" w:rsidTr="00592F9A">
        <w:trPr>
          <w:gridAfter w:val="1"/>
          <w:wAfter w:w="8" w:type="pct"/>
          <w:trHeight w:val="262"/>
          <w:jc w:val="center"/>
        </w:trPr>
        <w:tc>
          <w:tcPr>
            <w:tcW w:w="1818" w:type="pct"/>
            <w:vMerge/>
            <w:shd w:val="clear" w:color="auto" w:fill="auto"/>
            <w:vAlign w:val="center"/>
          </w:tcPr>
          <w:p w:rsidR="00592F9A" w:rsidRPr="009F466B" w:rsidRDefault="00592F9A" w:rsidP="004A2F80">
            <w:pPr>
              <w:spacing w:after="0"/>
              <w:jc w:val="both"/>
              <w:rPr>
                <w:rFonts w:ascii="Times New Roman" w:hAnsi="Times New Roman" w:cs="Times New Roman"/>
                <w:sz w:val="24"/>
                <w:szCs w:val="24"/>
              </w:rPr>
            </w:pPr>
          </w:p>
        </w:tc>
        <w:tc>
          <w:tcPr>
            <w:tcW w:w="921"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основное</w:t>
            </w:r>
          </w:p>
        </w:tc>
        <w:tc>
          <w:tcPr>
            <w:tcW w:w="889"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Природный газ, тыс. м</w:t>
            </w:r>
            <w:r w:rsidRPr="009F466B">
              <w:rPr>
                <w:rFonts w:ascii="Times New Roman" w:hAnsi="Times New Roman" w:cs="Times New Roman"/>
                <w:sz w:val="24"/>
                <w:szCs w:val="24"/>
                <w:vertAlign w:val="superscript"/>
              </w:rPr>
              <w:t>3</w:t>
            </w:r>
          </w:p>
        </w:tc>
        <w:tc>
          <w:tcPr>
            <w:tcW w:w="680"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930</w:t>
            </w:r>
          </w:p>
        </w:tc>
        <w:tc>
          <w:tcPr>
            <w:tcW w:w="684"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940</w:t>
            </w:r>
          </w:p>
        </w:tc>
      </w:tr>
      <w:tr w:rsidR="00592F9A" w:rsidRPr="009F466B" w:rsidTr="00592F9A">
        <w:trPr>
          <w:gridAfter w:val="1"/>
          <w:wAfter w:w="8" w:type="pct"/>
          <w:trHeight w:val="262"/>
          <w:jc w:val="center"/>
        </w:trPr>
        <w:tc>
          <w:tcPr>
            <w:tcW w:w="1818" w:type="pct"/>
            <w:vMerge w:val="restart"/>
            <w:shd w:val="clear" w:color="auto" w:fill="auto"/>
            <w:vAlign w:val="center"/>
          </w:tcPr>
          <w:p w:rsidR="00592F9A" w:rsidRPr="009F466B" w:rsidRDefault="00592F9A" w:rsidP="004A2F80">
            <w:pPr>
              <w:spacing w:after="0"/>
              <w:jc w:val="both"/>
              <w:rPr>
                <w:rFonts w:ascii="Times New Roman" w:hAnsi="Times New Roman" w:cs="Times New Roman"/>
                <w:sz w:val="24"/>
                <w:szCs w:val="24"/>
              </w:rPr>
            </w:pPr>
            <w:r w:rsidRPr="009F466B">
              <w:rPr>
                <w:rFonts w:ascii="Times New Roman" w:hAnsi="Times New Roman" w:cs="Times New Roman"/>
                <w:sz w:val="24"/>
                <w:szCs w:val="24"/>
              </w:rPr>
              <w:t>Кот № 5 «Транс», 1987, ул. Широкая, 7/1</w:t>
            </w:r>
          </w:p>
        </w:tc>
        <w:tc>
          <w:tcPr>
            <w:tcW w:w="921"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основное</w:t>
            </w:r>
          </w:p>
        </w:tc>
        <w:tc>
          <w:tcPr>
            <w:tcW w:w="889"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Уголь, т</w:t>
            </w:r>
          </w:p>
        </w:tc>
        <w:tc>
          <w:tcPr>
            <w:tcW w:w="680"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684"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p>
        </w:tc>
      </w:tr>
      <w:tr w:rsidR="00592F9A" w:rsidRPr="009F466B" w:rsidTr="00592F9A">
        <w:trPr>
          <w:gridAfter w:val="1"/>
          <w:wAfter w:w="8" w:type="pct"/>
          <w:trHeight w:val="262"/>
          <w:jc w:val="center"/>
        </w:trPr>
        <w:tc>
          <w:tcPr>
            <w:tcW w:w="1818" w:type="pct"/>
            <w:vMerge/>
            <w:shd w:val="clear" w:color="auto" w:fill="auto"/>
            <w:vAlign w:val="center"/>
          </w:tcPr>
          <w:p w:rsidR="00592F9A" w:rsidRPr="009F466B" w:rsidRDefault="00592F9A" w:rsidP="004A2F80">
            <w:pPr>
              <w:spacing w:after="0"/>
              <w:jc w:val="both"/>
              <w:rPr>
                <w:rFonts w:ascii="Times New Roman" w:hAnsi="Times New Roman" w:cs="Times New Roman"/>
                <w:sz w:val="24"/>
                <w:szCs w:val="24"/>
              </w:rPr>
            </w:pPr>
          </w:p>
        </w:tc>
        <w:tc>
          <w:tcPr>
            <w:tcW w:w="921"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основное</w:t>
            </w:r>
          </w:p>
        </w:tc>
        <w:tc>
          <w:tcPr>
            <w:tcW w:w="889"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Природный газ, тыс. м</w:t>
            </w:r>
            <w:r w:rsidRPr="009F466B">
              <w:rPr>
                <w:rFonts w:ascii="Times New Roman" w:hAnsi="Times New Roman" w:cs="Times New Roman"/>
                <w:sz w:val="24"/>
                <w:szCs w:val="24"/>
                <w:vertAlign w:val="superscript"/>
              </w:rPr>
              <w:t>3</w:t>
            </w:r>
          </w:p>
        </w:tc>
        <w:tc>
          <w:tcPr>
            <w:tcW w:w="680"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1380</w:t>
            </w:r>
          </w:p>
        </w:tc>
        <w:tc>
          <w:tcPr>
            <w:tcW w:w="684"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1400</w:t>
            </w:r>
          </w:p>
        </w:tc>
      </w:tr>
      <w:tr w:rsidR="00592F9A" w:rsidRPr="009F466B" w:rsidTr="00592F9A">
        <w:trPr>
          <w:gridAfter w:val="1"/>
          <w:wAfter w:w="8" w:type="pct"/>
          <w:trHeight w:val="262"/>
          <w:jc w:val="center"/>
        </w:trPr>
        <w:tc>
          <w:tcPr>
            <w:tcW w:w="1818" w:type="pct"/>
            <w:vMerge w:val="restart"/>
            <w:shd w:val="clear" w:color="auto" w:fill="auto"/>
            <w:vAlign w:val="center"/>
          </w:tcPr>
          <w:p w:rsidR="00592F9A" w:rsidRPr="009F466B" w:rsidRDefault="00592F9A" w:rsidP="004A2F80">
            <w:pPr>
              <w:spacing w:after="0"/>
              <w:jc w:val="both"/>
              <w:rPr>
                <w:rFonts w:ascii="Times New Roman" w:hAnsi="Times New Roman" w:cs="Times New Roman"/>
                <w:sz w:val="24"/>
                <w:szCs w:val="24"/>
              </w:rPr>
            </w:pPr>
            <w:r w:rsidRPr="009F466B">
              <w:rPr>
                <w:rFonts w:ascii="Times New Roman" w:hAnsi="Times New Roman" w:cs="Times New Roman"/>
                <w:sz w:val="24"/>
                <w:szCs w:val="24"/>
              </w:rPr>
              <w:t>Кот № 6 «РТП», 1972, ул. Матросова, 1б/2</w:t>
            </w:r>
          </w:p>
        </w:tc>
        <w:tc>
          <w:tcPr>
            <w:tcW w:w="921"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основное</w:t>
            </w:r>
          </w:p>
        </w:tc>
        <w:tc>
          <w:tcPr>
            <w:tcW w:w="889"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Уголь, т</w:t>
            </w:r>
          </w:p>
        </w:tc>
        <w:tc>
          <w:tcPr>
            <w:tcW w:w="680"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684"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p>
        </w:tc>
      </w:tr>
      <w:tr w:rsidR="00592F9A" w:rsidRPr="009F466B" w:rsidTr="00592F9A">
        <w:trPr>
          <w:gridAfter w:val="1"/>
          <w:wAfter w:w="8" w:type="pct"/>
          <w:trHeight w:val="262"/>
          <w:jc w:val="center"/>
        </w:trPr>
        <w:tc>
          <w:tcPr>
            <w:tcW w:w="1818" w:type="pct"/>
            <w:vMerge/>
            <w:shd w:val="clear" w:color="auto" w:fill="auto"/>
            <w:vAlign w:val="center"/>
          </w:tcPr>
          <w:p w:rsidR="00592F9A" w:rsidRPr="009F466B" w:rsidRDefault="00592F9A" w:rsidP="004A2F80">
            <w:pPr>
              <w:spacing w:after="0"/>
              <w:jc w:val="both"/>
              <w:rPr>
                <w:rFonts w:ascii="Times New Roman" w:hAnsi="Times New Roman" w:cs="Times New Roman"/>
                <w:sz w:val="24"/>
                <w:szCs w:val="24"/>
              </w:rPr>
            </w:pPr>
          </w:p>
        </w:tc>
        <w:tc>
          <w:tcPr>
            <w:tcW w:w="921"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основное</w:t>
            </w:r>
          </w:p>
        </w:tc>
        <w:tc>
          <w:tcPr>
            <w:tcW w:w="889"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Природный газ, тыс. м</w:t>
            </w:r>
            <w:r w:rsidRPr="009F466B">
              <w:rPr>
                <w:rFonts w:ascii="Times New Roman" w:hAnsi="Times New Roman" w:cs="Times New Roman"/>
                <w:sz w:val="24"/>
                <w:szCs w:val="24"/>
                <w:vertAlign w:val="superscript"/>
              </w:rPr>
              <w:t>3</w:t>
            </w:r>
          </w:p>
        </w:tc>
        <w:tc>
          <w:tcPr>
            <w:tcW w:w="680"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1930</w:t>
            </w:r>
          </w:p>
        </w:tc>
        <w:tc>
          <w:tcPr>
            <w:tcW w:w="684"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1950</w:t>
            </w:r>
          </w:p>
        </w:tc>
      </w:tr>
      <w:tr w:rsidR="00592F9A" w:rsidRPr="009F466B" w:rsidTr="00592F9A">
        <w:trPr>
          <w:gridAfter w:val="1"/>
          <w:wAfter w:w="8" w:type="pct"/>
          <w:trHeight w:val="262"/>
          <w:jc w:val="center"/>
        </w:trPr>
        <w:tc>
          <w:tcPr>
            <w:tcW w:w="1818" w:type="pct"/>
            <w:vMerge w:val="restart"/>
            <w:shd w:val="clear" w:color="auto" w:fill="auto"/>
          </w:tcPr>
          <w:p w:rsidR="00592F9A" w:rsidRPr="009F466B" w:rsidRDefault="00592F9A" w:rsidP="004A2F80">
            <w:pPr>
              <w:spacing w:after="0"/>
              <w:jc w:val="both"/>
              <w:rPr>
                <w:rFonts w:ascii="Times New Roman" w:hAnsi="Times New Roman" w:cs="Times New Roman"/>
                <w:sz w:val="24"/>
                <w:szCs w:val="24"/>
              </w:rPr>
            </w:pPr>
            <w:r w:rsidRPr="009F466B">
              <w:rPr>
                <w:rFonts w:ascii="Times New Roman" w:hAnsi="Times New Roman" w:cs="Times New Roman"/>
                <w:sz w:val="24"/>
                <w:szCs w:val="24"/>
              </w:rPr>
              <w:t>Кот № 8 «ОПХ», 1985, ул. Ломоносова, 2/1</w:t>
            </w:r>
          </w:p>
        </w:tc>
        <w:tc>
          <w:tcPr>
            <w:tcW w:w="921"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основное</w:t>
            </w:r>
          </w:p>
        </w:tc>
        <w:tc>
          <w:tcPr>
            <w:tcW w:w="889"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Уголь, т</w:t>
            </w:r>
          </w:p>
        </w:tc>
        <w:tc>
          <w:tcPr>
            <w:tcW w:w="680"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684"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p>
        </w:tc>
      </w:tr>
      <w:tr w:rsidR="00592F9A" w:rsidRPr="009F466B" w:rsidTr="00592F9A">
        <w:trPr>
          <w:gridAfter w:val="1"/>
          <w:wAfter w:w="8" w:type="pct"/>
          <w:trHeight w:val="262"/>
          <w:jc w:val="center"/>
        </w:trPr>
        <w:tc>
          <w:tcPr>
            <w:tcW w:w="1818" w:type="pct"/>
            <w:vMerge/>
            <w:shd w:val="clear" w:color="auto" w:fill="auto"/>
            <w:vAlign w:val="center"/>
          </w:tcPr>
          <w:p w:rsidR="00592F9A" w:rsidRPr="009F466B" w:rsidRDefault="00592F9A" w:rsidP="004A2F80">
            <w:pPr>
              <w:spacing w:after="0"/>
              <w:jc w:val="both"/>
              <w:rPr>
                <w:rFonts w:ascii="Times New Roman" w:hAnsi="Times New Roman" w:cs="Times New Roman"/>
                <w:sz w:val="24"/>
                <w:szCs w:val="24"/>
              </w:rPr>
            </w:pPr>
          </w:p>
        </w:tc>
        <w:tc>
          <w:tcPr>
            <w:tcW w:w="921"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основное</w:t>
            </w:r>
          </w:p>
        </w:tc>
        <w:tc>
          <w:tcPr>
            <w:tcW w:w="889"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Природный газ, тыс. м</w:t>
            </w:r>
            <w:r w:rsidRPr="009F466B">
              <w:rPr>
                <w:rFonts w:ascii="Times New Roman" w:hAnsi="Times New Roman" w:cs="Times New Roman"/>
                <w:sz w:val="24"/>
                <w:szCs w:val="24"/>
                <w:vertAlign w:val="superscript"/>
              </w:rPr>
              <w:t>3</w:t>
            </w:r>
          </w:p>
        </w:tc>
        <w:tc>
          <w:tcPr>
            <w:tcW w:w="680"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730</w:t>
            </w:r>
          </w:p>
        </w:tc>
        <w:tc>
          <w:tcPr>
            <w:tcW w:w="684"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740</w:t>
            </w:r>
          </w:p>
        </w:tc>
      </w:tr>
      <w:tr w:rsidR="00592F9A" w:rsidRPr="009F466B" w:rsidTr="00592F9A">
        <w:trPr>
          <w:gridAfter w:val="1"/>
          <w:wAfter w:w="8" w:type="pct"/>
          <w:trHeight w:val="262"/>
          <w:jc w:val="center"/>
        </w:trPr>
        <w:tc>
          <w:tcPr>
            <w:tcW w:w="1818" w:type="pct"/>
            <w:vMerge w:val="restart"/>
            <w:shd w:val="clear" w:color="auto" w:fill="auto"/>
            <w:vAlign w:val="center"/>
          </w:tcPr>
          <w:p w:rsidR="00592F9A" w:rsidRPr="009F466B" w:rsidRDefault="00592F9A" w:rsidP="004A2F80">
            <w:pPr>
              <w:spacing w:after="0"/>
              <w:jc w:val="both"/>
              <w:rPr>
                <w:rFonts w:ascii="Times New Roman" w:hAnsi="Times New Roman" w:cs="Times New Roman"/>
                <w:sz w:val="24"/>
                <w:szCs w:val="24"/>
              </w:rPr>
            </w:pPr>
            <w:r w:rsidRPr="009F466B">
              <w:rPr>
                <w:rFonts w:ascii="Times New Roman" w:hAnsi="Times New Roman" w:cs="Times New Roman"/>
                <w:sz w:val="24"/>
                <w:szCs w:val="24"/>
              </w:rPr>
              <w:t>Кот № 11 «СМУ», 1960, ул. Партизанская, 2/2</w:t>
            </w:r>
          </w:p>
        </w:tc>
        <w:tc>
          <w:tcPr>
            <w:tcW w:w="921"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основное</w:t>
            </w:r>
          </w:p>
        </w:tc>
        <w:tc>
          <w:tcPr>
            <w:tcW w:w="889"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Уголь, т</w:t>
            </w:r>
          </w:p>
        </w:tc>
        <w:tc>
          <w:tcPr>
            <w:tcW w:w="680"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684"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p>
        </w:tc>
      </w:tr>
      <w:tr w:rsidR="00592F9A" w:rsidRPr="009F466B" w:rsidTr="00592F9A">
        <w:trPr>
          <w:gridAfter w:val="1"/>
          <w:wAfter w:w="8" w:type="pct"/>
          <w:trHeight w:val="262"/>
          <w:jc w:val="center"/>
        </w:trPr>
        <w:tc>
          <w:tcPr>
            <w:tcW w:w="1818" w:type="pct"/>
            <w:vMerge/>
            <w:shd w:val="clear" w:color="auto" w:fill="auto"/>
            <w:vAlign w:val="center"/>
          </w:tcPr>
          <w:p w:rsidR="00592F9A" w:rsidRPr="009F466B" w:rsidRDefault="00592F9A" w:rsidP="004A2F80">
            <w:pPr>
              <w:spacing w:after="0"/>
              <w:jc w:val="both"/>
              <w:rPr>
                <w:rFonts w:ascii="Times New Roman" w:hAnsi="Times New Roman" w:cs="Times New Roman"/>
                <w:sz w:val="24"/>
                <w:szCs w:val="24"/>
              </w:rPr>
            </w:pPr>
          </w:p>
        </w:tc>
        <w:tc>
          <w:tcPr>
            <w:tcW w:w="921"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основное</w:t>
            </w:r>
          </w:p>
        </w:tc>
        <w:tc>
          <w:tcPr>
            <w:tcW w:w="889"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Природный газ, тыс. м</w:t>
            </w:r>
            <w:r w:rsidRPr="009F466B">
              <w:rPr>
                <w:rFonts w:ascii="Times New Roman" w:hAnsi="Times New Roman" w:cs="Times New Roman"/>
                <w:sz w:val="24"/>
                <w:szCs w:val="24"/>
                <w:vertAlign w:val="superscript"/>
              </w:rPr>
              <w:t>3</w:t>
            </w:r>
          </w:p>
        </w:tc>
        <w:tc>
          <w:tcPr>
            <w:tcW w:w="680"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600</w:t>
            </w:r>
          </w:p>
        </w:tc>
        <w:tc>
          <w:tcPr>
            <w:tcW w:w="684" w:type="pct"/>
            <w:shd w:val="clear" w:color="auto" w:fill="auto"/>
            <w:vAlign w:val="center"/>
          </w:tcPr>
          <w:p w:rsidR="00592F9A" w:rsidRPr="009F466B" w:rsidRDefault="00592F9A" w:rsidP="004A2F80">
            <w:pPr>
              <w:spacing w:after="0"/>
              <w:jc w:val="center"/>
              <w:rPr>
                <w:rFonts w:ascii="Times New Roman" w:hAnsi="Times New Roman" w:cs="Times New Roman"/>
                <w:sz w:val="24"/>
                <w:szCs w:val="24"/>
              </w:rPr>
            </w:pPr>
            <w:r w:rsidRPr="009F466B">
              <w:rPr>
                <w:rFonts w:ascii="Times New Roman" w:hAnsi="Times New Roman" w:cs="Times New Roman"/>
                <w:sz w:val="24"/>
                <w:szCs w:val="24"/>
              </w:rPr>
              <w:t>600</w:t>
            </w:r>
          </w:p>
        </w:tc>
      </w:tr>
    </w:tbl>
    <w:p w:rsidR="00592F9A" w:rsidRPr="009F466B" w:rsidRDefault="00592F9A" w:rsidP="00592F9A">
      <w:pPr>
        <w:pStyle w:val="14"/>
        <w:spacing w:after="240"/>
      </w:pPr>
      <w:bookmarkStart w:id="82" w:name="_Toc28983087"/>
      <w:bookmarkStart w:id="83" w:name="_Toc35550915"/>
    </w:p>
    <w:p w:rsidR="00985C46" w:rsidRPr="009F466B" w:rsidRDefault="00985C46" w:rsidP="000462B5">
      <w:pPr>
        <w:pStyle w:val="3"/>
        <w:numPr>
          <w:ilvl w:val="0"/>
          <w:numId w:val="9"/>
        </w:numPr>
      </w:pPr>
      <w:r w:rsidRPr="009F466B">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82"/>
      <w:bookmarkEnd w:id="83"/>
    </w:p>
    <w:p w:rsidR="007A4732" w:rsidRPr="009F466B" w:rsidRDefault="007A4732" w:rsidP="007A4732">
      <w:pPr>
        <w:pStyle w:val="14"/>
      </w:pPr>
      <w:r w:rsidRPr="009F466B">
        <w:t>Потребляемые источником тепловой энергии виды топлива, включая местные виды топлива : природный газ.</w:t>
      </w:r>
    </w:p>
    <w:p w:rsidR="007A4732" w:rsidRPr="009F466B" w:rsidRDefault="007A4732" w:rsidP="007A4732">
      <w:pPr>
        <w:pStyle w:val="14"/>
        <w:spacing w:after="240"/>
      </w:pPr>
      <w:r w:rsidRPr="009F466B">
        <w:t>Возобновляемые источники энергии не используются</w:t>
      </w:r>
    </w:p>
    <w:p w:rsidR="00985C46" w:rsidRPr="009F466B" w:rsidRDefault="00985C46" w:rsidP="000462B5">
      <w:pPr>
        <w:pStyle w:val="3"/>
        <w:numPr>
          <w:ilvl w:val="0"/>
          <w:numId w:val="9"/>
        </w:numPr>
      </w:pPr>
      <w:bookmarkStart w:id="84" w:name="_Toc28983088"/>
      <w:bookmarkStart w:id="85" w:name="_Toc35550916"/>
      <w:r w:rsidRPr="009F466B">
        <w:t>Виды топлива, их долю и значение низшей теплоты сгорания топлива, используемые для производства тепловой энергии по каждой системе теплоснабжения</w:t>
      </w:r>
      <w:bookmarkEnd w:id="84"/>
      <w:bookmarkEnd w:id="85"/>
    </w:p>
    <w:p w:rsidR="007A4732" w:rsidRPr="009F466B" w:rsidRDefault="007A4732" w:rsidP="007A4732">
      <w:pPr>
        <w:pStyle w:val="14"/>
        <w:spacing w:after="240"/>
      </w:pPr>
      <w:r w:rsidRPr="009F466B">
        <w:t>Данные по виду топлива, их долю и значение низшей теплоты сгорания топлива, используемые для производства тепловой энергии по каждой системе теплоснабжения не предоставлялись.</w:t>
      </w:r>
    </w:p>
    <w:p w:rsidR="00985C46" w:rsidRPr="009F466B" w:rsidRDefault="00985C46" w:rsidP="000462B5">
      <w:pPr>
        <w:pStyle w:val="3"/>
        <w:numPr>
          <w:ilvl w:val="0"/>
          <w:numId w:val="9"/>
        </w:numPr>
      </w:pPr>
      <w:bookmarkStart w:id="86" w:name="_Toc28983089"/>
      <w:bookmarkStart w:id="87" w:name="_Toc35550917"/>
      <w:r w:rsidRPr="009F466B">
        <w:lastRenderedPageBreak/>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86"/>
      <w:bookmarkEnd w:id="87"/>
    </w:p>
    <w:p w:rsidR="00592F9A" w:rsidRPr="009F466B" w:rsidRDefault="00592F9A" w:rsidP="00592F9A">
      <w:pPr>
        <w:pStyle w:val="14"/>
        <w:spacing w:after="240"/>
      </w:pPr>
      <w:r w:rsidRPr="009F466B">
        <w:t xml:space="preserve">Данные о преобладающим в поселении, городском округе виде топлива, не </w:t>
      </w:r>
      <w:r w:rsidR="00BE6442" w:rsidRPr="009F466B">
        <w:t>предоставлены</w:t>
      </w:r>
      <w:r w:rsidRPr="009F466B">
        <w:t>.</w:t>
      </w:r>
    </w:p>
    <w:p w:rsidR="00985C46" w:rsidRPr="009F466B" w:rsidRDefault="00985C46" w:rsidP="000462B5">
      <w:pPr>
        <w:pStyle w:val="3"/>
        <w:numPr>
          <w:ilvl w:val="0"/>
          <w:numId w:val="9"/>
        </w:numPr>
      </w:pPr>
      <w:bookmarkStart w:id="88" w:name="_Toc28983090"/>
      <w:bookmarkStart w:id="89" w:name="_Toc35550918"/>
      <w:r w:rsidRPr="009F466B">
        <w:t>Приоритетное направление развития топливного баланса поселения, городского округа</w:t>
      </w:r>
      <w:bookmarkEnd w:id="88"/>
      <w:bookmarkEnd w:id="89"/>
    </w:p>
    <w:p w:rsidR="00592F9A" w:rsidRPr="009F466B" w:rsidRDefault="00592F9A" w:rsidP="00592F9A">
      <w:pPr>
        <w:pStyle w:val="14"/>
        <w:spacing w:after="240"/>
      </w:pPr>
      <w:r w:rsidRPr="009F466B">
        <w:t>На период реализации настоящей схемы теплоснабжения замещение используемых видов топлива не предусмотрено.</w:t>
      </w:r>
    </w:p>
    <w:p w:rsidR="00985C46" w:rsidRPr="009F466B" w:rsidRDefault="00985C46" w:rsidP="00A149F0">
      <w:pPr>
        <w:pStyle w:val="2"/>
      </w:pPr>
      <w:bookmarkStart w:id="90" w:name="_Toc28983091"/>
      <w:bookmarkStart w:id="91" w:name="_Toc35550919"/>
      <w:r w:rsidRPr="009F466B">
        <w:t>Инвестиции в строительство, реконструкцию, техническое перевооружение и (или) модернизацию</w:t>
      </w:r>
      <w:bookmarkEnd w:id="90"/>
      <w:bookmarkEnd w:id="91"/>
    </w:p>
    <w:p w:rsidR="00985C46" w:rsidRPr="009F466B" w:rsidRDefault="00985C46" w:rsidP="000462B5">
      <w:pPr>
        <w:pStyle w:val="3"/>
        <w:numPr>
          <w:ilvl w:val="0"/>
          <w:numId w:val="10"/>
        </w:numPr>
      </w:pPr>
      <w:bookmarkStart w:id="92" w:name="_Toc28983092"/>
      <w:bookmarkStart w:id="93" w:name="_Toc35550920"/>
      <w:r w:rsidRPr="009F466B">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92"/>
      <w:bookmarkEnd w:id="93"/>
    </w:p>
    <w:p w:rsidR="005A1ACA" w:rsidRPr="009F466B" w:rsidRDefault="005A1ACA" w:rsidP="005A1ACA">
      <w:pPr>
        <w:pStyle w:val="14"/>
        <w:spacing w:after="240"/>
      </w:pPr>
      <w:r w:rsidRPr="009F466B">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 представлены в таблице 7.1.1</w:t>
      </w:r>
    </w:p>
    <w:p w:rsidR="00ED5989" w:rsidRPr="009F466B" w:rsidRDefault="00ED5989" w:rsidP="00ED5989">
      <w:pPr>
        <w:pStyle w:val="af"/>
        <w:keepNext/>
      </w:pPr>
      <w:r w:rsidRPr="009F466B">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13</w:t>
      </w:r>
      <w:r w:rsidR="002F50F0">
        <w:rPr>
          <w:noProof/>
        </w:rPr>
        <w:fldChar w:fldCharType="end"/>
      </w:r>
    </w:p>
    <w:tbl>
      <w:tblPr>
        <w:tblStyle w:val="af1"/>
        <w:tblW w:w="0" w:type="auto"/>
        <w:tblLook w:val="04A0" w:firstRow="1" w:lastRow="0" w:firstColumn="1" w:lastColumn="0" w:noHBand="0" w:noVBand="1"/>
      </w:tblPr>
      <w:tblGrid>
        <w:gridCol w:w="3693"/>
        <w:gridCol w:w="4091"/>
        <w:gridCol w:w="1035"/>
        <w:gridCol w:w="1035"/>
      </w:tblGrid>
      <w:tr w:rsidR="005A1ACA" w:rsidRPr="009F466B" w:rsidTr="005A1ACA">
        <w:tc>
          <w:tcPr>
            <w:tcW w:w="0" w:type="auto"/>
            <w:vMerge w:val="restart"/>
            <w:vAlign w:val="center"/>
          </w:tcPr>
          <w:p w:rsidR="005A1ACA" w:rsidRPr="009F466B" w:rsidRDefault="005A1ACA" w:rsidP="00ED5989">
            <w:pPr>
              <w:jc w:val="center"/>
              <w:rPr>
                <w:rFonts w:ascii="Times New Roman" w:hAnsi="Times New Roman"/>
                <w:b/>
                <w:bCs/>
                <w:sz w:val="24"/>
                <w:szCs w:val="28"/>
                <w:lang w:eastAsia="ru-RU"/>
              </w:rPr>
            </w:pPr>
            <w:r w:rsidRPr="009F466B">
              <w:rPr>
                <w:rFonts w:ascii="Times New Roman" w:hAnsi="Times New Roman"/>
                <w:b/>
                <w:bCs/>
                <w:sz w:val="24"/>
                <w:szCs w:val="28"/>
                <w:lang w:eastAsia="ru-RU"/>
              </w:rPr>
              <w:t>Наименование мероприятий</w:t>
            </w:r>
          </w:p>
        </w:tc>
        <w:tc>
          <w:tcPr>
            <w:tcW w:w="0" w:type="auto"/>
            <w:vMerge w:val="restart"/>
            <w:vAlign w:val="center"/>
          </w:tcPr>
          <w:p w:rsidR="005A1ACA" w:rsidRPr="009F466B" w:rsidRDefault="005A1ACA" w:rsidP="00ED5989">
            <w:pPr>
              <w:jc w:val="center"/>
              <w:rPr>
                <w:rFonts w:ascii="Times New Roman" w:hAnsi="Times New Roman"/>
                <w:b/>
                <w:bCs/>
                <w:sz w:val="24"/>
                <w:szCs w:val="28"/>
                <w:lang w:eastAsia="ru-RU"/>
              </w:rPr>
            </w:pPr>
            <w:r w:rsidRPr="009F466B">
              <w:rPr>
                <w:rFonts w:ascii="Times New Roman" w:hAnsi="Times New Roman"/>
                <w:b/>
                <w:bCs/>
                <w:sz w:val="24"/>
                <w:szCs w:val="28"/>
                <w:lang w:eastAsia="ru-RU"/>
              </w:rPr>
              <w:t>Ориентировочные затраты инвестиций, млн. руб.</w:t>
            </w:r>
          </w:p>
        </w:tc>
        <w:tc>
          <w:tcPr>
            <w:tcW w:w="0" w:type="auto"/>
            <w:gridSpan w:val="2"/>
            <w:vAlign w:val="center"/>
          </w:tcPr>
          <w:p w:rsidR="005A1ACA" w:rsidRPr="009F466B" w:rsidRDefault="005A1ACA" w:rsidP="00ED5989">
            <w:pPr>
              <w:jc w:val="center"/>
              <w:rPr>
                <w:rFonts w:ascii="Times New Roman" w:hAnsi="Times New Roman"/>
                <w:b/>
                <w:bCs/>
                <w:sz w:val="24"/>
                <w:szCs w:val="28"/>
                <w:lang w:eastAsia="ru-RU"/>
              </w:rPr>
            </w:pPr>
            <w:r w:rsidRPr="009F466B">
              <w:rPr>
                <w:rFonts w:ascii="Times New Roman" w:hAnsi="Times New Roman"/>
                <w:b/>
                <w:bCs/>
                <w:sz w:val="24"/>
                <w:szCs w:val="28"/>
                <w:lang w:eastAsia="ru-RU"/>
              </w:rPr>
              <w:t>Этапы</w:t>
            </w:r>
          </w:p>
        </w:tc>
      </w:tr>
      <w:tr w:rsidR="005A1ACA" w:rsidRPr="009F466B" w:rsidTr="005A1ACA">
        <w:tc>
          <w:tcPr>
            <w:tcW w:w="0" w:type="auto"/>
            <w:vMerge/>
            <w:vAlign w:val="center"/>
          </w:tcPr>
          <w:p w:rsidR="005A1ACA" w:rsidRPr="009F466B" w:rsidRDefault="005A1ACA" w:rsidP="00ED5989">
            <w:pPr>
              <w:jc w:val="center"/>
              <w:rPr>
                <w:rFonts w:ascii="Times New Roman" w:hAnsi="Times New Roman"/>
                <w:b/>
                <w:bCs/>
                <w:sz w:val="24"/>
                <w:szCs w:val="28"/>
                <w:lang w:eastAsia="ru-RU"/>
              </w:rPr>
            </w:pPr>
          </w:p>
        </w:tc>
        <w:tc>
          <w:tcPr>
            <w:tcW w:w="0" w:type="auto"/>
            <w:vMerge/>
            <w:vAlign w:val="center"/>
          </w:tcPr>
          <w:p w:rsidR="005A1ACA" w:rsidRPr="009F466B" w:rsidRDefault="005A1ACA" w:rsidP="00ED5989">
            <w:pPr>
              <w:jc w:val="center"/>
              <w:rPr>
                <w:rFonts w:ascii="Times New Roman" w:hAnsi="Times New Roman"/>
                <w:b/>
                <w:bCs/>
                <w:sz w:val="24"/>
                <w:szCs w:val="28"/>
                <w:lang w:eastAsia="ru-RU"/>
              </w:rPr>
            </w:pPr>
          </w:p>
        </w:tc>
        <w:tc>
          <w:tcPr>
            <w:tcW w:w="0" w:type="auto"/>
            <w:vAlign w:val="center"/>
          </w:tcPr>
          <w:p w:rsidR="005A1ACA" w:rsidRPr="009F466B" w:rsidRDefault="005A1ACA" w:rsidP="00ED5989">
            <w:pPr>
              <w:jc w:val="center"/>
              <w:rPr>
                <w:rFonts w:ascii="Times New Roman" w:hAnsi="Times New Roman"/>
                <w:b/>
                <w:bCs/>
                <w:sz w:val="24"/>
                <w:szCs w:val="28"/>
                <w:lang w:eastAsia="ru-RU"/>
              </w:rPr>
            </w:pPr>
            <w:r w:rsidRPr="009F466B">
              <w:rPr>
                <w:rFonts w:ascii="Times New Roman" w:hAnsi="Times New Roman"/>
                <w:b/>
                <w:bCs/>
                <w:sz w:val="24"/>
                <w:szCs w:val="28"/>
                <w:lang w:eastAsia="ru-RU"/>
              </w:rPr>
              <w:t>2018-2022</w:t>
            </w:r>
          </w:p>
        </w:tc>
        <w:tc>
          <w:tcPr>
            <w:tcW w:w="0" w:type="auto"/>
            <w:vAlign w:val="center"/>
          </w:tcPr>
          <w:p w:rsidR="005A1ACA" w:rsidRPr="009F466B" w:rsidRDefault="005A1ACA" w:rsidP="00ED5989">
            <w:pPr>
              <w:jc w:val="center"/>
              <w:rPr>
                <w:rFonts w:ascii="Times New Roman" w:hAnsi="Times New Roman"/>
                <w:b/>
                <w:bCs/>
                <w:sz w:val="24"/>
                <w:szCs w:val="28"/>
                <w:lang w:eastAsia="ru-RU"/>
              </w:rPr>
            </w:pPr>
            <w:r w:rsidRPr="009F466B">
              <w:rPr>
                <w:rFonts w:ascii="Times New Roman" w:hAnsi="Times New Roman"/>
                <w:b/>
                <w:bCs/>
                <w:sz w:val="24"/>
                <w:szCs w:val="28"/>
                <w:lang w:eastAsia="ru-RU"/>
              </w:rPr>
              <w:t>2023-2028</w:t>
            </w:r>
          </w:p>
        </w:tc>
      </w:tr>
      <w:tr w:rsidR="005A1ACA" w:rsidRPr="009F466B" w:rsidTr="005A1ACA">
        <w:tc>
          <w:tcPr>
            <w:tcW w:w="0" w:type="auto"/>
            <w:vAlign w:val="center"/>
          </w:tcPr>
          <w:p w:rsidR="005A1ACA" w:rsidRPr="009F466B" w:rsidRDefault="005A1ACA" w:rsidP="00ED5989">
            <w:pPr>
              <w:jc w:val="center"/>
              <w:rPr>
                <w:rFonts w:ascii="Times New Roman" w:hAnsi="Times New Roman"/>
                <w:bCs/>
                <w:sz w:val="24"/>
                <w:szCs w:val="28"/>
                <w:lang w:eastAsia="ru-RU"/>
              </w:rPr>
            </w:pPr>
            <w:r w:rsidRPr="009F466B">
              <w:rPr>
                <w:rFonts w:ascii="Times New Roman" w:hAnsi="Times New Roman"/>
                <w:bCs/>
                <w:sz w:val="24"/>
                <w:szCs w:val="28"/>
                <w:lang w:eastAsia="ru-RU"/>
              </w:rPr>
              <w:t>Замена источников тепловой энергии с.Убинское</w:t>
            </w:r>
          </w:p>
        </w:tc>
        <w:tc>
          <w:tcPr>
            <w:tcW w:w="0" w:type="auto"/>
            <w:vAlign w:val="center"/>
          </w:tcPr>
          <w:p w:rsidR="005A1ACA" w:rsidRPr="009F466B" w:rsidRDefault="005A1ACA" w:rsidP="00ED5989">
            <w:pPr>
              <w:jc w:val="center"/>
              <w:rPr>
                <w:rFonts w:ascii="Times New Roman" w:hAnsi="Times New Roman"/>
                <w:bCs/>
                <w:sz w:val="24"/>
                <w:szCs w:val="28"/>
                <w:lang w:eastAsia="ru-RU"/>
              </w:rPr>
            </w:pPr>
            <w:r w:rsidRPr="009F466B">
              <w:rPr>
                <w:rFonts w:ascii="Times New Roman" w:hAnsi="Times New Roman"/>
                <w:bCs/>
                <w:sz w:val="24"/>
                <w:szCs w:val="28"/>
                <w:lang w:eastAsia="ru-RU"/>
              </w:rPr>
              <w:t>35,94</w:t>
            </w:r>
          </w:p>
        </w:tc>
        <w:tc>
          <w:tcPr>
            <w:tcW w:w="0" w:type="auto"/>
            <w:vAlign w:val="center"/>
          </w:tcPr>
          <w:p w:rsidR="005A1ACA" w:rsidRPr="009F466B" w:rsidRDefault="005A1ACA" w:rsidP="00ED5989">
            <w:pPr>
              <w:jc w:val="center"/>
              <w:rPr>
                <w:rFonts w:ascii="Times New Roman" w:hAnsi="Times New Roman"/>
                <w:bCs/>
                <w:sz w:val="24"/>
                <w:szCs w:val="28"/>
                <w:lang w:eastAsia="ru-RU"/>
              </w:rPr>
            </w:pPr>
            <w:r w:rsidRPr="009F466B">
              <w:rPr>
                <w:rFonts w:ascii="Times New Roman" w:hAnsi="Times New Roman"/>
                <w:bCs/>
                <w:sz w:val="24"/>
                <w:szCs w:val="28"/>
                <w:lang w:eastAsia="ru-RU"/>
              </w:rPr>
              <w:t>12</w:t>
            </w:r>
          </w:p>
        </w:tc>
        <w:tc>
          <w:tcPr>
            <w:tcW w:w="0" w:type="auto"/>
            <w:vAlign w:val="center"/>
          </w:tcPr>
          <w:p w:rsidR="005A1ACA" w:rsidRPr="009F466B" w:rsidRDefault="005A1ACA" w:rsidP="00ED5989">
            <w:pPr>
              <w:jc w:val="center"/>
              <w:rPr>
                <w:rFonts w:ascii="Times New Roman" w:hAnsi="Times New Roman"/>
                <w:bCs/>
                <w:sz w:val="24"/>
                <w:szCs w:val="28"/>
                <w:lang w:eastAsia="ru-RU"/>
              </w:rPr>
            </w:pPr>
            <w:r w:rsidRPr="009F466B">
              <w:rPr>
                <w:rFonts w:ascii="Times New Roman" w:hAnsi="Times New Roman"/>
                <w:bCs/>
                <w:sz w:val="24"/>
                <w:szCs w:val="28"/>
                <w:lang w:eastAsia="ru-RU"/>
              </w:rPr>
              <w:t>11,94</w:t>
            </w:r>
          </w:p>
        </w:tc>
      </w:tr>
    </w:tbl>
    <w:p w:rsidR="005A1ACA" w:rsidRPr="009F466B" w:rsidRDefault="005A1ACA" w:rsidP="005A1ACA">
      <w:pPr>
        <w:pStyle w:val="14"/>
        <w:spacing w:after="240"/>
      </w:pPr>
    </w:p>
    <w:p w:rsidR="00985C46" w:rsidRPr="009F466B" w:rsidRDefault="00985C46" w:rsidP="00A149F0">
      <w:pPr>
        <w:pStyle w:val="3"/>
      </w:pPr>
      <w:bookmarkStart w:id="94" w:name="_Toc28983093"/>
      <w:bookmarkStart w:id="95" w:name="_Toc35550921"/>
      <w:r w:rsidRPr="009F466B">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94"/>
      <w:bookmarkEnd w:id="95"/>
    </w:p>
    <w:p w:rsidR="00ED5989" w:rsidRPr="009F466B" w:rsidRDefault="00ED5989" w:rsidP="00ED5989">
      <w:pPr>
        <w:pStyle w:val="14"/>
        <w:spacing w:after="240"/>
      </w:pPr>
      <w:r w:rsidRPr="009F466B">
        <w:t>Предложения по величине необходимых инвестиций в строительство, реконструкцию и техническое перевооружение тепловых сетей представлены в таблице 7.2.1</w:t>
      </w:r>
    </w:p>
    <w:p w:rsidR="00ED5989" w:rsidRPr="009F466B" w:rsidRDefault="00ED5989" w:rsidP="00ED5989">
      <w:pPr>
        <w:pStyle w:val="af"/>
        <w:keepNext/>
      </w:pPr>
      <w:r w:rsidRPr="009F466B">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14</w:t>
      </w:r>
      <w:r w:rsidR="002F50F0">
        <w:rPr>
          <w:noProof/>
        </w:rPr>
        <w:fldChar w:fldCharType="end"/>
      </w:r>
    </w:p>
    <w:tbl>
      <w:tblPr>
        <w:tblStyle w:val="af1"/>
        <w:tblW w:w="5008" w:type="pct"/>
        <w:tblLook w:val="04A0" w:firstRow="1" w:lastRow="0" w:firstColumn="1" w:lastColumn="0" w:noHBand="0" w:noVBand="1"/>
      </w:tblPr>
      <w:tblGrid>
        <w:gridCol w:w="3134"/>
        <w:gridCol w:w="2219"/>
        <w:gridCol w:w="2691"/>
        <w:gridCol w:w="955"/>
        <w:gridCol w:w="871"/>
      </w:tblGrid>
      <w:tr w:rsidR="00ED5989" w:rsidRPr="009F466B" w:rsidTr="00ED5989">
        <w:trPr>
          <w:cantSplit/>
          <w:trHeight w:val="397"/>
        </w:trPr>
        <w:tc>
          <w:tcPr>
            <w:tcW w:w="1588" w:type="pct"/>
            <w:vMerge w:val="restart"/>
            <w:vAlign w:val="center"/>
          </w:tcPr>
          <w:p w:rsidR="005A1ACA" w:rsidRPr="009F466B" w:rsidRDefault="005A1ACA" w:rsidP="00ED5989">
            <w:pPr>
              <w:pStyle w:val="14"/>
              <w:ind w:firstLine="0"/>
              <w:jc w:val="center"/>
              <w:rPr>
                <w:b/>
                <w:sz w:val="24"/>
              </w:rPr>
            </w:pPr>
            <w:r w:rsidRPr="009F466B">
              <w:rPr>
                <w:b/>
                <w:sz w:val="24"/>
              </w:rPr>
              <w:t>Наименование мероприятий</w:t>
            </w:r>
          </w:p>
        </w:tc>
        <w:tc>
          <w:tcPr>
            <w:tcW w:w="1124" w:type="pct"/>
            <w:vMerge w:val="restart"/>
            <w:vAlign w:val="center"/>
          </w:tcPr>
          <w:p w:rsidR="005A1ACA" w:rsidRPr="009F466B" w:rsidRDefault="005A1ACA" w:rsidP="00ED5989">
            <w:pPr>
              <w:pStyle w:val="14"/>
              <w:ind w:firstLine="0"/>
              <w:jc w:val="center"/>
              <w:rPr>
                <w:b/>
                <w:sz w:val="24"/>
              </w:rPr>
            </w:pPr>
            <w:r w:rsidRPr="009F466B">
              <w:rPr>
                <w:b/>
                <w:sz w:val="24"/>
              </w:rPr>
              <w:t>Протяжённость труборовода, м</w:t>
            </w:r>
          </w:p>
        </w:tc>
        <w:tc>
          <w:tcPr>
            <w:tcW w:w="1363" w:type="pct"/>
            <w:vMerge w:val="restart"/>
            <w:vAlign w:val="center"/>
          </w:tcPr>
          <w:p w:rsidR="005A1ACA" w:rsidRPr="009F466B" w:rsidRDefault="005A1ACA" w:rsidP="00ED5989">
            <w:pPr>
              <w:pStyle w:val="14"/>
              <w:ind w:firstLine="0"/>
              <w:jc w:val="center"/>
              <w:rPr>
                <w:b/>
                <w:sz w:val="24"/>
              </w:rPr>
            </w:pPr>
            <w:r w:rsidRPr="009F466B">
              <w:rPr>
                <w:b/>
                <w:sz w:val="24"/>
              </w:rPr>
              <w:t>Ориентировочные затраты инвестиций, млн. руб.</w:t>
            </w:r>
          </w:p>
        </w:tc>
        <w:tc>
          <w:tcPr>
            <w:tcW w:w="925" w:type="pct"/>
            <w:gridSpan w:val="2"/>
            <w:vAlign w:val="center"/>
          </w:tcPr>
          <w:p w:rsidR="005A1ACA" w:rsidRPr="009F466B" w:rsidRDefault="005A1ACA" w:rsidP="00ED5989">
            <w:pPr>
              <w:pStyle w:val="14"/>
              <w:ind w:firstLine="0"/>
              <w:jc w:val="center"/>
              <w:rPr>
                <w:b/>
                <w:sz w:val="24"/>
              </w:rPr>
            </w:pPr>
            <w:r w:rsidRPr="009F466B">
              <w:rPr>
                <w:b/>
                <w:sz w:val="24"/>
              </w:rPr>
              <w:t>Этапы</w:t>
            </w:r>
          </w:p>
        </w:tc>
      </w:tr>
      <w:tr w:rsidR="00ED5989" w:rsidRPr="009F466B" w:rsidTr="00ED5989">
        <w:trPr>
          <w:cantSplit/>
          <w:trHeight w:val="397"/>
        </w:trPr>
        <w:tc>
          <w:tcPr>
            <w:tcW w:w="1588" w:type="pct"/>
            <w:vMerge/>
            <w:vAlign w:val="center"/>
          </w:tcPr>
          <w:p w:rsidR="005A1ACA" w:rsidRPr="009F466B" w:rsidRDefault="005A1ACA" w:rsidP="00ED5989">
            <w:pPr>
              <w:pStyle w:val="14"/>
              <w:ind w:firstLine="0"/>
              <w:jc w:val="center"/>
              <w:rPr>
                <w:b/>
                <w:sz w:val="24"/>
              </w:rPr>
            </w:pPr>
          </w:p>
        </w:tc>
        <w:tc>
          <w:tcPr>
            <w:tcW w:w="1124" w:type="pct"/>
            <w:vMerge/>
            <w:vAlign w:val="center"/>
          </w:tcPr>
          <w:p w:rsidR="005A1ACA" w:rsidRPr="009F466B" w:rsidRDefault="005A1ACA" w:rsidP="00ED5989">
            <w:pPr>
              <w:pStyle w:val="14"/>
              <w:ind w:firstLine="0"/>
              <w:jc w:val="center"/>
              <w:rPr>
                <w:b/>
                <w:sz w:val="24"/>
              </w:rPr>
            </w:pPr>
          </w:p>
        </w:tc>
        <w:tc>
          <w:tcPr>
            <w:tcW w:w="1363" w:type="pct"/>
            <w:vMerge/>
            <w:vAlign w:val="center"/>
          </w:tcPr>
          <w:p w:rsidR="005A1ACA" w:rsidRPr="009F466B" w:rsidRDefault="005A1ACA" w:rsidP="00ED5989">
            <w:pPr>
              <w:pStyle w:val="14"/>
              <w:ind w:firstLine="0"/>
              <w:jc w:val="center"/>
              <w:rPr>
                <w:b/>
                <w:sz w:val="24"/>
              </w:rPr>
            </w:pPr>
          </w:p>
        </w:tc>
        <w:tc>
          <w:tcPr>
            <w:tcW w:w="484" w:type="pct"/>
            <w:vAlign w:val="center"/>
          </w:tcPr>
          <w:p w:rsidR="005A1ACA" w:rsidRPr="009F466B" w:rsidRDefault="005A1ACA" w:rsidP="00ED5989">
            <w:pPr>
              <w:pStyle w:val="14"/>
              <w:ind w:firstLine="0"/>
              <w:jc w:val="center"/>
              <w:rPr>
                <w:b/>
                <w:sz w:val="24"/>
              </w:rPr>
            </w:pPr>
            <w:r w:rsidRPr="009F466B">
              <w:rPr>
                <w:b/>
                <w:sz w:val="24"/>
              </w:rPr>
              <w:t>2018-2022</w:t>
            </w:r>
          </w:p>
        </w:tc>
        <w:tc>
          <w:tcPr>
            <w:tcW w:w="441" w:type="pct"/>
            <w:vAlign w:val="center"/>
          </w:tcPr>
          <w:p w:rsidR="005A1ACA" w:rsidRPr="009F466B" w:rsidRDefault="005A1ACA" w:rsidP="00ED5989">
            <w:pPr>
              <w:pStyle w:val="14"/>
              <w:ind w:firstLine="0"/>
              <w:jc w:val="center"/>
              <w:rPr>
                <w:b/>
                <w:sz w:val="24"/>
              </w:rPr>
            </w:pPr>
            <w:r w:rsidRPr="009F466B">
              <w:rPr>
                <w:b/>
                <w:sz w:val="24"/>
              </w:rPr>
              <w:t>2023-2028</w:t>
            </w:r>
          </w:p>
        </w:tc>
      </w:tr>
      <w:tr w:rsidR="00ED5989" w:rsidRPr="009F466B" w:rsidTr="00ED5989">
        <w:trPr>
          <w:cantSplit/>
          <w:trHeight w:val="397"/>
        </w:trPr>
        <w:tc>
          <w:tcPr>
            <w:tcW w:w="1588" w:type="pct"/>
            <w:vAlign w:val="center"/>
          </w:tcPr>
          <w:p w:rsidR="005A1ACA" w:rsidRPr="009F466B" w:rsidRDefault="005A1ACA" w:rsidP="00ED5989">
            <w:pPr>
              <w:pStyle w:val="14"/>
              <w:ind w:firstLine="0"/>
              <w:jc w:val="left"/>
              <w:rPr>
                <w:sz w:val="24"/>
              </w:rPr>
            </w:pPr>
            <w:r w:rsidRPr="009F466B">
              <w:rPr>
                <w:sz w:val="24"/>
              </w:rPr>
              <w:t>Реконструкция тепловых сетей с перекладкой трубопровода от котельных с.Убинское</w:t>
            </w:r>
          </w:p>
        </w:tc>
        <w:tc>
          <w:tcPr>
            <w:tcW w:w="1124" w:type="pct"/>
            <w:vAlign w:val="center"/>
          </w:tcPr>
          <w:p w:rsidR="005A1ACA" w:rsidRPr="009F466B" w:rsidRDefault="005A1ACA" w:rsidP="00ED5989">
            <w:pPr>
              <w:pStyle w:val="14"/>
              <w:ind w:firstLine="0"/>
              <w:jc w:val="left"/>
              <w:rPr>
                <w:sz w:val="24"/>
              </w:rPr>
            </w:pPr>
            <w:r w:rsidRPr="009F466B">
              <w:rPr>
                <w:sz w:val="24"/>
              </w:rPr>
              <w:t>17636</w:t>
            </w:r>
          </w:p>
        </w:tc>
        <w:tc>
          <w:tcPr>
            <w:tcW w:w="1363" w:type="pct"/>
            <w:vAlign w:val="center"/>
          </w:tcPr>
          <w:p w:rsidR="005A1ACA" w:rsidRPr="009F466B" w:rsidRDefault="005A1ACA" w:rsidP="00ED5989">
            <w:pPr>
              <w:pStyle w:val="14"/>
              <w:ind w:firstLine="0"/>
              <w:jc w:val="left"/>
              <w:rPr>
                <w:sz w:val="24"/>
              </w:rPr>
            </w:pPr>
            <w:r w:rsidRPr="009F466B">
              <w:rPr>
                <w:sz w:val="24"/>
              </w:rPr>
              <w:t>155,87</w:t>
            </w:r>
          </w:p>
        </w:tc>
        <w:tc>
          <w:tcPr>
            <w:tcW w:w="484" w:type="pct"/>
            <w:vAlign w:val="center"/>
          </w:tcPr>
          <w:p w:rsidR="005A1ACA" w:rsidRPr="009F466B" w:rsidRDefault="005A1ACA" w:rsidP="00ED5989">
            <w:pPr>
              <w:pStyle w:val="14"/>
              <w:ind w:firstLine="0"/>
              <w:jc w:val="left"/>
              <w:rPr>
                <w:sz w:val="24"/>
              </w:rPr>
            </w:pPr>
            <w:r w:rsidRPr="009F466B">
              <w:rPr>
                <w:sz w:val="24"/>
              </w:rPr>
              <w:t>51.95</w:t>
            </w:r>
          </w:p>
        </w:tc>
        <w:tc>
          <w:tcPr>
            <w:tcW w:w="441" w:type="pct"/>
            <w:vAlign w:val="center"/>
          </w:tcPr>
          <w:p w:rsidR="005A1ACA" w:rsidRPr="009F466B" w:rsidRDefault="005A1ACA" w:rsidP="00ED5989">
            <w:pPr>
              <w:pStyle w:val="14"/>
              <w:ind w:firstLine="0"/>
              <w:jc w:val="left"/>
              <w:rPr>
                <w:sz w:val="24"/>
              </w:rPr>
            </w:pPr>
            <w:r w:rsidRPr="009F466B">
              <w:rPr>
                <w:sz w:val="24"/>
              </w:rPr>
              <w:t>62.34</w:t>
            </w:r>
          </w:p>
        </w:tc>
      </w:tr>
    </w:tbl>
    <w:p w:rsidR="005A1ACA" w:rsidRPr="009F466B" w:rsidRDefault="005A1ACA" w:rsidP="00ED5989">
      <w:pPr>
        <w:pStyle w:val="14"/>
        <w:spacing w:after="240"/>
      </w:pPr>
    </w:p>
    <w:p w:rsidR="00985C46" w:rsidRPr="009F466B" w:rsidRDefault="00985C46" w:rsidP="00A149F0">
      <w:pPr>
        <w:pStyle w:val="3"/>
      </w:pPr>
      <w:bookmarkStart w:id="96" w:name="_Toc28983094"/>
      <w:bookmarkStart w:id="97" w:name="_Toc35550922"/>
      <w:r w:rsidRPr="009F466B">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96"/>
      <w:bookmarkEnd w:id="97"/>
    </w:p>
    <w:p w:rsidR="00147236" w:rsidRPr="009F466B" w:rsidRDefault="00147236" w:rsidP="00147236">
      <w:pPr>
        <w:pStyle w:val="14"/>
        <w:spacing w:after="240"/>
      </w:pPr>
      <w:r w:rsidRPr="009F466B">
        <w:t>Температурный график модернизированной котельной будет таким же, как и у существующей котельной. Гидравлический режим работы системы теплоснабжения не изменится.</w:t>
      </w:r>
    </w:p>
    <w:p w:rsidR="00985C46" w:rsidRPr="009F466B" w:rsidRDefault="00985C46" w:rsidP="00A149F0">
      <w:pPr>
        <w:pStyle w:val="3"/>
      </w:pPr>
      <w:bookmarkStart w:id="98" w:name="_Toc28983095"/>
      <w:bookmarkStart w:id="99" w:name="_Toc35550923"/>
      <w:r w:rsidRPr="009F466B">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98"/>
      <w:bookmarkEnd w:id="99"/>
    </w:p>
    <w:p w:rsidR="00147236" w:rsidRPr="009F466B" w:rsidRDefault="00147236" w:rsidP="00147236">
      <w:pPr>
        <w:pStyle w:val="14"/>
        <w:spacing w:after="240"/>
      </w:pPr>
      <w:r w:rsidRPr="009F466B">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 отсутствуют.</w:t>
      </w:r>
    </w:p>
    <w:p w:rsidR="00985C46" w:rsidRPr="009F466B" w:rsidRDefault="00985C46" w:rsidP="00A149F0">
      <w:pPr>
        <w:pStyle w:val="3"/>
      </w:pPr>
      <w:bookmarkStart w:id="100" w:name="_Toc28983096"/>
      <w:bookmarkStart w:id="101" w:name="_Toc35550924"/>
      <w:r w:rsidRPr="009F466B">
        <w:t>Оценку эффективности инвестиций по отдельным предложениям</w:t>
      </w:r>
      <w:bookmarkEnd w:id="100"/>
      <w:bookmarkEnd w:id="101"/>
    </w:p>
    <w:p w:rsidR="00147236" w:rsidRPr="009F466B" w:rsidRDefault="00147236" w:rsidP="00147236">
      <w:pPr>
        <w:pStyle w:val="14"/>
      </w:pPr>
      <w:r w:rsidRPr="009F466B">
        <w:t>Основными результатами от реализации схемы теплоснабжения являются:</w:t>
      </w:r>
    </w:p>
    <w:p w:rsidR="00147236" w:rsidRPr="009F466B" w:rsidRDefault="00147236" w:rsidP="00147236">
      <w:pPr>
        <w:pStyle w:val="14"/>
      </w:pPr>
      <w:r w:rsidRPr="009F466B">
        <w:t>– повышение качества и надежности предоставления услуг;</w:t>
      </w:r>
    </w:p>
    <w:p w:rsidR="00147236" w:rsidRPr="009F466B" w:rsidRDefault="00147236" w:rsidP="00147236">
      <w:pPr>
        <w:pStyle w:val="14"/>
      </w:pPr>
      <w:r w:rsidRPr="009F466B">
        <w:t>– минимизация уровня эксплуатации затрат;</w:t>
      </w:r>
    </w:p>
    <w:p w:rsidR="00147236" w:rsidRPr="009F466B" w:rsidRDefault="00147236" w:rsidP="00147236">
      <w:pPr>
        <w:pStyle w:val="14"/>
        <w:spacing w:after="240"/>
      </w:pPr>
      <w:r w:rsidRPr="009F466B">
        <w:t>– снижение тепловых потерь при передаче тепловой энергии.</w:t>
      </w:r>
    </w:p>
    <w:p w:rsidR="00985C46" w:rsidRPr="009F466B" w:rsidRDefault="00985C46" w:rsidP="00147236">
      <w:pPr>
        <w:pStyle w:val="2"/>
        <w:spacing w:after="0"/>
      </w:pPr>
      <w:bookmarkStart w:id="102" w:name="_Toc28983097"/>
      <w:bookmarkStart w:id="103" w:name="_Toc35550925"/>
      <w:r w:rsidRPr="009F466B">
        <w:t>Решение о присвоении статуса единой теплоснабжающей организации (организациям)</w:t>
      </w:r>
      <w:bookmarkEnd w:id="102"/>
      <w:bookmarkEnd w:id="103"/>
    </w:p>
    <w:p w:rsidR="00985C46" w:rsidRPr="009F466B" w:rsidRDefault="00985C46" w:rsidP="000462B5">
      <w:pPr>
        <w:pStyle w:val="3"/>
        <w:numPr>
          <w:ilvl w:val="0"/>
          <w:numId w:val="11"/>
        </w:numPr>
      </w:pPr>
      <w:bookmarkStart w:id="104" w:name="_Toc28983098"/>
      <w:bookmarkStart w:id="105" w:name="_Toc35550926"/>
      <w:r w:rsidRPr="009F466B">
        <w:t>Решение о присвоении статуса единой теплоснабжающей организации (организациям)</w:t>
      </w:r>
      <w:bookmarkEnd w:id="104"/>
      <w:bookmarkEnd w:id="105"/>
    </w:p>
    <w:p w:rsidR="00592F9A" w:rsidRPr="009F466B" w:rsidRDefault="00592F9A" w:rsidP="00592F9A">
      <w:pPr>
        <w:pStyle w:val="14"/>
        <w:spacing w:after="240"/>
      </w:pPr>
      <w:r w:rsidRPr="009F466B">
        <w:t>Статус единой теплоснабжающей организации (ЕТО) присваивается органом местного самоуправления или федеральным органом исполнительной власти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985C46" w:rsidRPr="009F466B" w:rsidRDefault="00985C46" w:rsidP="00723223">
      <w:pPr>
        <w:pStyle w:val="3"/>
        <w:numPr>
          <w:ilvl w:val="0"/>
          <w:numId w:val="11"/>
        </w:numPr>
        <w:spacing w:after="120"/>
        <w:ind w:left="1145" w:hanging="357"/>
      </w:pPr>
      <w:bookmarkStart w:id="106" w:name="_Toc28983099"/>
      <w:bookmarkStart w:id="107" w:name="_Toc35550927"/>
      <w:r w:rsidRPr="009F466B">
        <w:t>Реестр зон деятельности единой теплоснабжающей организации (организаций)</w:t>
      </w:r>
      <w:bookmarkEnd w:id="106"/>
      <w:bookmarkEnd w:id="107"/>
    </w:p>
    <w:p w:rsidR="00592F9A" w:rsidRPr="009F466B" w:rsidRDefault="00592F9A" w:rsidP="00592F9A">
      <w:pPr>
        <w:pStyle w:val="14"/>
        <w:spacing w:after="240"/>
      </w:pPr>
      <w:r w:rsidRPr="009F466B">
        <w:t>Осуществляет теплоснабжение жилого фонда, административно – общественных зданий и имеет тепловую мощность 0,4298 Гкал/час.</w:t>
      </w:r>
    </w:p>
    <w:p w:rsidR="00985C46" w:rsidRPr="009F466B" w:rsidRDefault="00985C46" w:rsidP="00A149F0">
      <w:pPr>
        <w:pStyle w:val="3"/>
      </w:pPr>
      <w:bookmarkStart w:id="108" w:name="_Toc28983100"/>
      <w:bookmarkStart w:id="109" w:name="_Toc35550928"/>
      <w:r w:rsidRPr="009F466B">
        <w:t xml:space="preserve">Основания, в том числе </w:t>
      </w:r>
      <w:hyperlink r:id="rId11" w:anchor="block_7" w:history="1">
        <w:r w:rsidRPr="009F466B">
          <w:t>критерии</w:t>
        </w:r>
      </w:hyperlink>
      <w:r w:rsidRPr="009F466B">
        <w:t>, в соответствии с которыми теплоснабжающей организации присвоен статус единой теплоснабжающей организации</w:t>
      </w:r>
      <w:bookmarkEnd w:id="108"/>
      <w:bookmarkEnd w:id="109"/>
    </w:p>
    <w:p w:rsidR="00E0132A" w:rsidRPr="009F466B" w:rsidRDefault="00E0132A" w:rsidP="00E0132A">
      <w:pPr>
        <w:pStyle w:val="af6"/>
      </w:pPr>
      <w:r w:rsidRPr="009F466B">
        <w:lastRenderedPageBreak/>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15</w:t>
      </w:r>
      <w:r w:rsidR="002F50F0">
        <w:rPr>
          <w:noProof/>
        </w:rPr>
        <w:fldChar w:fldCharType="end"/>
      </w:r>
    </w:p>
    <w:p w:rsidR="00E0132A" w:rsidRPr="009F466B" w:rsidRDefault="00E0132A" w:rsidP="00E0132A">
      <w:pPr>
        <w:pStyle w:val="af6"/>
      </w:pPr>
      <w:r w:rsidRPr="009F466B">
        <w:t>Критерии, в соответствии с которыми ТО присвоен статус 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4"/>
        <w:gridCol w:w="4824"/>
      </w:tblGrid>
      <w:tr w:rsidR="00E0132A" w:rsidRPr="009F466B" w:rsidTr="000B4C2F">
        <w:trPr>
          <w:cantSplit/>
          <w:tblHeader/>
        </w:trPr>
        <w:tc>
          <w:tcPr>
            <w:tcW w:w="2500" w:type="pct"/>
            <w:vAlign w:val="center"/>
          </w:tcPr>
          <w:p w:rsidR="00E0132A" w:rsidRPr="009F466B" w:rsidRDefault="00E0132A" w:rsidP="000B4C2F">
            <w:pPr>
              <w:pStyle w:val="14"/>
              <w:rPr>
                <w:b/>
                <w:sz w:val="24"/>
              </w:rPr>
            </w:pPr>
            <w:r w:rsidRPr="009F466B">
              <w:rPr>
                <w:b/>
                <w:sz w:val="24"/>
              </w:rPr>
              <w:t>Критерий</w:t>
            </w:r>
          </w:p>
        </w:tc>
        <w:tc>
          <w:tcPr>
            <w:tcW w:w="2500" w:type="pct"/>
            <w:vAlign w:val="center"/>
          </w:tcPr>
          <w:p w:rsidR="00E0132A" w:rsidRPr="009F466B" w:rsidRDefault="00E0132A" w:rsidP="000B4C2F">
            <w:pPr>
              <w:pStyle w:val="14"/>
              <w:rPr>
                <w:b/>
                <w:sz w:val="24"/>
              </w:rPr>
            </w:pPr>
            <w:r w:rsidRPr="009F466B">
              <w:rPr>
                <w:b/>
                <w:sz w:val="24"/>
              </w:rPr>
              <w:t>Комментарий</w:t>
            </w:r>
          </w:p>
        </w:tc>
      </w:tr>
      <w:tr w:rsidR="00E0132A" w:rsidRPr="009F466B" w:rsidTr="000B4C2F">
        <w:trPr>
          <w:cantSplit/>
        </w:trPr>
        <w:tc>
          <w:tcPr>
            <w:tcW w:w="2500" w:type="pct"/>
            <w:vAlign w:val="center"/>
          </w:tcPr>
          <w:p w:rsidR="00E0132A" w:rsidRPr="009F466B" w:rsidRDefault="00E0132A" w:rsidP="000B4C2F">
            <w:pPr>
              <w:pStyle w:val="14"/>
              <w:rPr>
                <w:sz w:val="24"/>
              </w:rPr>
            </w:pPr>
            <w:r w:rsidRPr="009F466B">
              <w:rPr>
                <w:sz w:val="24"/>
              </w:rPr>
              <w:t>1 критерий: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tc>
        <w:tc>
          <w:tcPr>
            <w:tcW w:w="2500" w:type="pct"/>
            <w:vAlign w:val="center"/>
          </w:tcPr>
          <w:p w:rsidR="00E0132A" w:rsidRPr="009F466B" w:rsidRDefault="00E0132A" w:rsidP="000B4C2F">
            <w:pPr>
              <w:pStyle w:val="14"/>
              <w:rPr>
                <w:sz w:val="24"/>
              </w:rPr>
            </w:pPr>
            <w:r w:rsidRPr="009F466B">
              <w:rPr>
                <w:sz w:val="24"/>
              </w:rPr>
              <w:t>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p>
          <w:p w:rsidR="00E0132A" w:rsidRPr="009F466B" w:rsidRDefault="00E0132A" w:rsidP="000B4C2F">
            <w:pPr>
              <w:pStyle w:val="14"/>
              <w:rPr>
                <w:sz w:val="24"/>
              </w:rPr>
            </w:pPr>
            <w:r w:rsidRPr="009F466B">
              <w:rPr>
                <w:sz w:val="24"/>
              </w:rPr>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w:t>
            </w:r>
          </w:p>
          <w:p w:rsidR="00E0132A" w:rsidRPr="009F466B" w:rsidRDefault="00E0132A" w:rsidP="000B4C2F">
            <w:pPr>
              <w:pStyle w:val="14"/>
              <w:rPr>
                <w:sz w:val="24"/>
              </w:rPr>
            </w:pPr>
            <w:r w:rsidRPr="009F466B">
              <w:rPr>
                <w:sz w:val="24"/>
              </w:rPr>
              <w:t>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tc>
      </w:tr>
      <w:tr w:rsidR="00E0132A" w:rsidRPr="009F466B" w:rsidTr="000B4C2F">
        <w:trPr>
          <w:cantSplit/>
        </w:trPr>
        <w:tc>
          <w:tcPr>
            <w:tcW w:w="2500" w:type="pct"/>
            <w:vAlign w:val="center"/>
          </w:tcPr>
          <w:p w:rsidR="00E0132A" w:rsidRPr="009F466B" w:rsidRDefault="00E0132A" w:rsidP="000B4C2F">
            <w:pPr>
              <w:pStyle w:val="14"/>
              <w:rPr>
                <w:sz w:val="24"/>
              </w:rPr>
            </w:pPr>
            <w:r w:rsidRPr="009F466B">
              <w:rPr>
                <w:sz w:val="24"/>
              </w:rPr>
              <w:t>2 критерий: размер собственного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тепла и тепловых сетей, которыми указанная организация владеет на праве собственности или ином законном основании в границах зоны деятельности едино теплоснабжающей организации.</w:t>
            </w:r>
          </w:p>
        </w:tc>
        <w:tc>
          <w:tcPr>
            <w:tcW w:w="2500" w:type="pct"/>
            <w:vAlign w:val="center"/>
          </w:tcPr>
          <w:p w:rsidR="00E0132A" w:rsidRPr="009F466B" w:rsidRDefault="00E0132A" w:rsidP="000B4C2F">
            <w:pPr>
              <w:pStyle w:val="14"/>
              <w:rPr>
                <w:sz w:val="24"/>
              </w:rPr>
            </w:pPr>
            <w:r w:rsidRPr="009F466B">
              <w:rPr>
                <w:sz w:val="24"/>
              </w:rPr>
              <w:t>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w:t>
            </w:r>
          </w:p>
        </w:tc>
      </w:tr>
      <w:tr w:rsidR="00E0132A" w:rsidRPr="009F466B" w:rsidTr="000B4C2F">
        <w:trPr>
          <w:cantSplit/>
        </w:trPr>
        <w:tc>
          <w:tcPr>
            <w:tcW w:w="2500" w:type="pct"/>
            <w:vAlign w:val="center"/>
          </w:tcPr>
          <w:p w:rsidR="00E0132A" w:rsidRPr="009F466B" w:rsidRDefault="00E0132A" w:rsidP="000B4C2F">
            <w:pPr>
              <w:pStyle w:val="14"/>
              <w:rPr>
                <w:sz w:val="24"/>
              </w:rPr>
            </w:pPr>
            <w:r w:rsidRPr="009F466B">
              <w:rPr>
                <w:sz w:val="24"/>
              </w:rPr>
              <w:lastRenderedPageBreak/>
              <w:t>3 критерий: способность в лучшей мере обеспечить надежность теплоснабжения в соответствующей системе теплоснабжения</w:t>
            </w:r>
          </w:p>
        </w:tc>
        <w:tc>
          <w:tcPr>
            <w:tcW w:w="2500" w:type="pct"/>
            <w:vAlign w:val="center"/>
          </w:tcPr>
          <w:p w:rsidR="00E0132A" w:rsidRPr="009F466B" w:rsidRDefault="00E0132A" w:rsidP="000B4C2F">
            <w:pPr>
              <w:pStyle w:val="14"/>
              <w:rPr>
                <w:sz w:val="24"/>
              </w:rPr>
            </w:pPr>
            <w:r w:rsidRPr="009F466B">
              <w:rPr>
                <w:sz w:val="24"/>
              </w:rPr>
              <w:t>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 и обосновывается в схеме теплоснабжения.</w:t>
            </w:r>
          </w:p>
        </w:tc>
      </w:tr>
    </w:tbl>
    <w:p w:rsidR="00E0132A" w:rsidRPr="009F466B" w:rsidRDefault="00E0132A" w:rsidP="00E0132A">
      <w:pPr>
        <w:pStyle w:val="14"/>
      </w:pPr>
    </w:p>
    <w:p w:rsidR="00985C46" w:rsidRPr="009F466B" w:rsidRDefault="00985C46" w:rsidP="00A149F0">
      <w:pPr>
        <w:pStyle w:val="3"/>
      </w:pPr>
      <w:bookmarkStart w:id="110" w:name="_Toc28983101"/>
      <w:bookmarkStart w:id="111" w:name="_Toc35550929"/>
      <w:r w:rsidRPr="009F466B">
        <w:t>Информацию о поданных теплоснабжающими организациями заявках на присвоение статуса единой теплоснабжающей организации</w:t>
      </w:r>
      <w:bookmarkEnd w:id="110"/>
      <w:bookmarkEnd w:id="111"/>
    </w:p>
    <w:p w:rsidR="000A07C6" w:rsidRPr="009F466B" w:rsidRDefault="000A07C6" w:rsidP="000A07C6">
      <w:pPr>
        <w:pStyle w:val="14"/>
        <w:spacing w:after="240"/>
      </w:pPr>
      <w:r w:rsidRPr="009F466B">
        <w:t xml:space="preserve">На момент актуализации схемы теплоснабжения </w:t>
      </w:r>
      <w:r w:rsidR="00BA7509" w:rsidRPr="009F466B">
        <w:t>с</w:t>
      </w:r>
      <w:r w:rsidRPr="009F466B">
        <w:t xml:space="preserve">. </w:t>
      </w:r>
      <w:r w:rsidR="00BA7509" w:rsidRPr="009F466B">
        <w:t xml:space="preserve">Убинское </w:t>
      </w:r>
      <w:r w:rsidRPr="009F466B">
        <w:t>поданных заявлений на присвоение статуса Единой теплоснабжающей организации нет.</w:t>
      </w:r>
    </w:p>
    <w:p w:rsidR="00985C46" w:rsidRPr="009F466B" w:rsidRDefault="00985C46" w:rsidP="00A149F0">
      <w:pPr>
        <w:pStyle w:val="3"/>
      </w:pPr>
      <w:bookmarkStart w:id="112" w:name="_Toc28983102"/>
      <w:bookmarkStart w:id="113" w:name="_Toc35550930"/>
      <w:r w:rsidRPr="009F466B">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112"/>
      <w:bookmarkEnd w:id="113"/>
    </w:p>
    <w:p w:rsidR="00592F9A" w:rsidRPr="009F466B" w:rsidRDefault="00592F9A" w:rsidP="00592F9A">
      <w:pPr>
        <w:pStyle w:val="af6"/>
      </w:pPr>
      <w:r w:rsidRPr="009F466B">
        <w:t xml:space="preserve">Таблица </w:t>
      </w:r>
      <w:r w:rsidR="002F50F0">
        <w:fldChar w:fldCharType="begin"/>
      </w:r>
      <w:r w:rsidR="002F50F0">
        <w:instrText xml:space="preserve"> SEQ Таблица \* AR</w:instrText>
      </w:r>
      <w:r w:rsidR="002F50F0">
        <w:instrText xml:space="preserve">ABIC </w:instrText>
      </w:r>
      <w:r w:rsidR="002F50F0">
        <w:fldChar w:fldCharType="separate"/>
      </w:r>
      <w:r w:rsidR="00DE4C2F" w:rsidRPr="009F466B">
        <w:rPr>
          <w:noProof/>
        </w:rPr>
        <w:t>16</w:t>
      </w:r>
      <w:r w:rsidR="002F50F0">
        <w:rPr>
          <w:noProof/>
        </w:rPr>
        <w:fldChar w:fldCharType="end"/>
      </w:r>
    </w:p>
    <w:p w:rsidR="00592F9A" w:rsidRPr="009F466B" w:rsidRDefault="00592F9A" w:rsidP="00592F9A">
      <w:pPr>
        <w:pStyle w:val="af6"/>
      </w:pPr>
      <w:r w:rsidRPr="009F466B">
        <w:t>Реестр систем теплоснабжения, содержащий перечень теплоснабжающих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4"/>
        <w:gridCol w:w="4824"/>
      </w:tblGrid>
      <w:tr w:rsidR="00592F9A" w:rsidRPr="009F466B" w:rsidTr="004A2F80">
        <w:tc>
          <w:tcPr>
            <w:tcW w:w="2500" w:type="pct"/>
            <w:vAlign w:val="center"/>
          </w:tcPr>
          <w:p w:rsidR="00592F9A" w:rsidRPr="009F466B" w:rsidRDefault="00592F9A" w:rsidP="00592F9A">
            <w:pPr>
              <w:pStyle w:val="14"/>
              <w:spacing w:after="240"/>
              <w:ind w:firstLine="0"/>
              <w:jc w:val="center"/>
              <w:rPr>
                <w:b/>
              </w:rPr>
            </w:pPr>
            <w:r w:rsidRPr="009F466B">
              <w:rPr>
                <w:b/>
              </w:rPr>
              <w:t>Наименование системы теплоснабжения</w:t>
            </w:r>
          </w:p>
        </w:tc>
        <w:tc>
          <w:tcPr>
            <w:tcW w:w="2500" w:type="pct"/>
            <w:vAlign w:val="center"/>
          </w:tcPr>
          <w:p w:rsidR="00592F9A" w:rsidRPr="009F466B" w:rsidRDefault="00592F9A" w:rsidP="00592F9A">
            <w:pPr>
              <w:pStyle w:val="14"/>
              <w:spacing w:after="240"/>
              <w:ind w:firstLine="0"/>
              <w:jc w:val="center"/>
              <w:rPr>
                <w:b/>
              </w:rPr>
            </w:pPr>
            <w:r w:rsidRPr="009F466B">
              <w:rPr>
                <w:b/>
              </w:rPr>
              <w:t>Наименование теплоснабжающей организации</w:t>
            </w:r>
          </w:p>
        </w:tc>
      </w:tr>
      <w:tr w:rsidR="00592F9A" w:rsidRPr="009F466B" w:rsidTr="00592F9A">
        <w:tc>
          <w:tcPr>
            <w:tcW w:w="2500" w:type="pct"/>
            <w:vAlign w:val="center"/>
          </w:tcPr>
          <w:p w:rsidR="00592F9A" w:rsidRPr="009F466B" w:rsidRDefault="00592F9A" w:rsidP="00592F9A">
            <w:pPr>
              <w:pStyle w:val="14"/>
              <w:spacing w:after="240"/>
              <w:ind w:firstLine="0"/>
              <w:jc w:val="center"/>
            </w:pPr>
          </w:p>
        </w:tc>
        <w:tc>
          <w:tcPr>
            <w:tcW w:w="2500" w:type="pct"/>
            <w:vAlign w:val="center"/>
          </w:tcPr>
          <w:p w:rsidR="00592F9A" w:rsidRPr="009F466B" w:rsidRDefault="00592F9A" w:rsidP="00592F9A">
            <w:pPr>
              <w:pStyle w:val="14"/>
              <w:spacing w:after="240"/>
              <w:ind w:firstLine="0"/>
              <w:jc w:val="center"/>
            </w:pPr>
          </w:p>
        </w:tc>
      </w:tr>
    </w:tbl>
    <w:p w:rsidR="00592F9A" w:rsidRPr="009F466B" w:rsidRDefault="00592F9A" w:rsidP="00592F9A">
      <w:pPr>
        <w:pStyle w:val="14"/>
        <w:spacing w:after="240"/>
        <w:ind w:firstLine="0"/>
      </w:pPr>
    </w:p>
    <w:p w:rsidR="00985C46" w:rsidRPr="009F466B" w:rsidRDefault="00985C46" w:rsidP="00A149F0">
      <w:pPr>
        <w:pStyle w:val="2"/>
      </w:pPr>
      <w:bookmarkStart w:id="114" w:name="_Toc28983103"/>
      <w:bookmarkStart w:id="115" w:name="_Toc35550931"/>
      <w:r w:rsidRPr="009F466B">
        <w:t>Решения о распределении тепловой нагрузки между источниками тепловой энергии</w:t>
      </w:r>
      <w:bookmarkEnd w:id="114"/>
      <w:bookmarkEnd w:id="115"/>
    </w:p>
    <w:p w:rsidR="000A07C6" w:rsidRPr="009F466B" w:rsidRDefault="000A07C6" w:rsidP="000A07C6">
      <w:pPr>
        <w:pStyle w:val="14"/>
      </w:pPr>
      <w:r w:rsidRPr="009F466B">
        <w:t>Распределение тепловой нагрузки между источниками тепловой энергии представлено в таблице 9.1</w:t>
      </w:r>
    </w:p>
    <w:p w:rsidR="000A07C6" w:rsidRPr="009F466B" w:rsidRDefault="000A07C6" w:rsidP="000A07C6">
      <w:pPr>
        <w:pStyle w:val="af6"/>
      </w:pPr>
      <w:r w:rsidRPr="009F466B">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17</w:t>
      </w:r>
      <w:r w:rsidR="002F50F0">
        <w:rPr>
          <w:noProof/>
        </w:rPr>
        <w:fldChar w:fldCharType="end"/>
      </w:r>
    </w:p>
    <w:p w:rsidR="000A07C6" w:rsidRPr="009F466B" w:rsidRDefault="000A07C6" w:rsidP="000A07C6">
      <w:pPr>
        <w:pStyle w:val="af6"/>
      </w:pPr>
      <w:r w:rsidRPr="009F466B">
        <w:t>Распределение тепловой нагрузки между источниками тепловой энергии</w:t>
      </w:r>
    </w:p>
    <w:tbl>
      <w:tblPr>
        <w:tblW w:w="5000" w:type="pct"/>
        <w:tblLook w:val="04A0" w:firstRow="1" w:lastRow="0" w:firstColumn="1" w:lastColumn="0" w:noHBand="0" w:noVBand="1"/>
      </w:tblPr>
      <w:tblGrid>
        <w:gridCol w:w="764"/>
        <w:gridCol w:w="1847"/>
        <w:gridCol w:w="1291"/>
        <w:gridCol w:w="1236"/>
        <w:gridCol w:w="1236"/>
        <w:gridCol w:w="3480"/>
      </w:tblGrid>
      <w:tr w:rsidR="000A07C6" w:rsidRPr="009F466B" w:rsidTr="000A07C6">
        <w:trPr>
          <w:trHeight w:val="227"/>
        </w:trPr>
        <w:tc>
          <w:tcPr>
            <w:tcW w:w="388" w:type="pct"/>
            <w:vMerge w:val="restart"/>
            <w:tcBorders>
              <w:top w:val="nil"/>
              <w:left w:val="single" w:sz="8" w:space="0" w:color="auto"/>
              <w:bottom w:val="single" w:sz="8" w:space="0" w:color="000000"/>
              <w:right w:val="single" w:sz="8" w:space="0" w:color="auto"/>
            </w:tcBorders>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w:t>
            </w:r>
          </w:p>
        </w:tc>
        <w:tc>
          <w:tcPr>
            <w:tcW w:w="937" w:type="pct"/>
            <w:vMerge w:val="restart"/>
            <w:tcBorders>
              <w:top w:val="nil"/>
              <w:left w:val="single" w:sz="8" w:space="0" w:color="auto"/>
              <w:bottom w:val="single" w:sz="8" w:space="0" w:color="000000"/>
              <w:right w:val="single" w:sz="8" w:space="0" w:color="auto"/>
            </w:tcBorders>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БМК №1 "Центральная"</w:t>
            </w:r>
          </w:p>
        </w:tc>
        <w:tc>
          <w:tcPr>
            <w:tcW w:w="655" w:type="pct"/>
            <w:tcBorders>
              <w:top w:val="nil"/>
              <w:left w:val="nil"/>
              <w:bottom w:val="single" w:sz="8" w:space="0" w:color="auto"/>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2018-2022</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4</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4</w:t>
            </w:r>
          </w:p>
        </w:tc>
        <w:tc>
          <w:tcPr>
            <w:tcW w:w="1766"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4,241729088</w:t>
            </w:r>
          </w:p>
        </w:tc>
      </w:tr>
      <w:tr w:rsidR="000A07C6" w:rsidRPr="009F466B" w:rsidTr="000A07C6">
        <w:trPr>
          <w:trHeight w:val="227"/>
        </w:trPr>
        <w:tc>
          <w:tcPr>
            <w:tcW w:w="388" w:type="pct"/>
            <w:vMerge/>
            <w:tcBorders>
              <w:top w:val="nil"/>
              <w:left w:val="single" w:sz="8" w:space="0" w:color="auto"/>
              <w:bottom w:val="single" w:sz="8" w:space="0" w:color="000000"/>
              <w:right w:val="single" w:sz="8" w:space="0" w:color="auto"/>
            </w:tcBorders>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p>
        </w:tc>
        <w:tc>
          <w:tcPr>
            <w:tcW w:w="937" w:type="pct"/>
            <w:vMerge/>
            <w:tcBorders>
              <w:top w:val="nil"/>
              <w:left w:val="single" w:sz="8" w:space="0" w:color="auto"/>
              <w:bottom w:val="single" w:sz="8" w:space="0" w:color="000000"/>
              <w:right w:val="single" w:sz="8" w:space="0" w:color="auto"/>
            </w:tcBorders>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p>
        </w:tc>
        <w:tc>
          <w:tcPr>
            <w:tcW w:w="655" w:type="pct"/>
            <w:tcBorders>
              <w:top w:val="nil"/>
              <w:left w:val="nil"/>
              <w:bottom w:val="single" w:sz="8" w:space="0" w:color="auto"/>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2023-2027</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4</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4</w:t>
            </w:r>
          </w:p>
        </w:tc>
        <w:tc>
          <w:tcPr>
            <w:tcW w:w="1766"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4,241729088</w:t>
            </w:r>
          </w:p>
        </w:tc>
      </w:tr>
      <w:tr w:rsidR="000A07C6" w:rsidRPr="009F466B" w:rsidTr="000A07C6">
        <w:trPr>
          <w:trHeight w:val="227"/>
        </w:trPr>
        <w:tc>
          <w:tcPr>
            <w:tcW w:w="388" w:type="pct"/>
            <w:vMerge w:val="restart"/>
            <w:tcBorders>
              <w:top w:val="nil"/>
              <w:left w:val="single" w:sz="8" w:space="0" w:color="auto"/>
              <w:bottom w:val="single" w:sz="8" w:space="0" w:color="000000"/>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w:t>
            </w:r>
          </w:p>
        </w:tc>
        <w:tc>
          <w:tcPr>
            <w:tcW w:w="937" w:type="pct"/>
            <w:vMerge w:val="restart"/>
            <w:tcBorders>
              <w:top w:val="nil"/>
              <w:left w:val="single" w:sz="8" w:space="0" w:color="auto"/>
              <w:bottom w:val="single" w:sz="8" w:space="0" w:color="000000"/>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БМК № 2 "ЦРБ"</w:t>
            </w:r>
          </w:p>
        </w:tc>
        <w:tc>
          <w:tcPr>
            <w:tcW w:w="655" w:type="pct"/>
            <w:tcBorders>
              <w:top w:val="nil"/>
              <w:left w:val="nil"/>
              <w:bottom w:val="single" w:sz="8" w:space="0" w:color="auto"/>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2018-2022</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3</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3</w:t>
            </w:r>
          </w:p>
        </w:tc>
        <w:tc>
          <w:tcPr>
            <w:tcW w:w="1766"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1,716874607</w:t>
            </w:r>
          </w:p>
        </w:tc>
      </w:tr>
      <w:tr w:rsidR="000A07C6" w:rsidRPr="009F466B" w:rsidTr="000A07C6">
        <w:trPr>
          <w:trHeight w:val="227"/>
        </w:trPr>
        <w:tc>
          <w:tcPr>
            <w:tcW w:w="388" w:type="pct"/>
            <w:vMerge/>
            <w:tcBorders>
              <w:top w:val="nil"/>
              <w:left w:val="single" w:sz="8" w:space="0" w:color="auto"/>
              <w:bottom w:val="single" w:sz="8" w:space="0" w:color="000000"/>
              <w:right w:val="single" w:sz="8" w:space="0" w:color="auto"/>
            </w:tcBorders>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p>
        </w:tc>
        <w:tc>
          <w:tcPr>
            <w:tcW w:w="937" w:type="pct"/>
            <w:vMerge/>
            <w:tcBorders>
              <w:top w:val="nil"/>
              <w:left w:val="single" w:sz="8" w:space="0" w:color="auto"/>
              <w:bottom w:val="single" w:sz="8" w:space="0" w:color="000000"/>
              <w:right w:val="single" w:sz="8" w:space="0" w:color="auto"/>
            </w:tcBorders>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p>
        </w:tc>
        <w:tc>
          <w:tcPr>
            <w:tcW w:w="655" w:type="pct"/>
            <w:tcBorders>
              <w:top w:val="nil"/>
              <w:left w:val="nil"/>
              <w:bottom w:val="single" w:sz="8" w:space="0" w:color="auto"/>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2023-2027</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3</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3</w:t>
            </w:r>
          </w:p>
        </w:tc>
        <w:tc>
          <w:tcPr>
            <w:tcW w:w="1766"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1,716874607</w:t>
            </w:r>
          </w:p>
        </w:tc>
      </w:tr>
      <w:tr w:rsidR="000A07C6" w:rsidRPr="009F466B" w:rsidTr="000A07C6">
        <w:trPr>
          <w:trHeight w:val="227"/>
        </w:trPr>
        <w:tc>
          <w:tcPr>
            <w:tcW w:w="388" w:type="pct"/>
            <w:vMerge w:val="restart"/>
            <w:tcBorders>
              <w:top w:val="nil"/>
              <w:left w:val="single" w:sz="8" w:space="0" w:color="auto"/>
              <w:bottom w:val="single" w:sz="8" w:space="0" w:color="000000"/>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3</w:t>
            </w:r>
          </w:p>
        </w:tc>
        <w:tc>
          <w:tcPr>
            <w:tcW w:w="937" w:type="pct"/>
            <w:vMerge w:val="restart"/>
            <w:tcBorders>
              <w:top w:val="nil"/>
              <w:left w:val="single" w:sz="8" w:space="0" w:color="auto"/>
              <w:bottom w:val="single" w:sz="8" w:space="0" w:color="000000"/>
              <w:right w:val="single" w:sz="8" w:space="0" w:color="auto"/>
            </w:tcBorders>
            <w:shd w:val="clear" w:color="auto" w:fill="auto"/>
            <w:vAlign w:val="center"/>
            <w:hideMark/>
          </w:tcPr>
          <w:p w:rsidR="000A07C6" w:rsidRPr="007965D2" w:rsidRDefault="007965D2" w:rsidP="004A2F80">
            <w:pPr>
              <w:spacing w:after="0" w:line="240" w:lineRule="auto"/>
              <w:jc w:val="center"/>
              <w:rPr>
                <w:rFonts w:ascii="Times New Roman" w:eastAsia="Times New Roman" w:hAnsi="Times New Roman" w:cs="Times New Roman"/>
                <w:color w:val="000000"/>
              </w:rPr>
            </w:pPr>
            <w:r w:rsidRPr="007965D2">
              <w:rPr>
                <w:rFonts w:ascii="Times New Roman" w:hAnsi="Times New Roman" w:cs="Times New Roman"/>
                <w:color w:val="000000"/>
              </w:rPr>
              <w:t>БМК № 3 «УСОШ»</w:t>
            </w:r>
          </w:p>
        </w:tc>
        <w:tc>
          <w:tcPr>
            <w:tcW w:w="655" w:type="pct"/>
            <w:tcBorders>
              <w:top w:val="nil"/>
              <w:left w:val="nil"/>
              <w:bottom w:val="single" w:sz="8" w:space="0" w:color="auto"/>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2018-2022</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4,4</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4,4</w:t>
            </w:r>
          </w:p>
        </w:tc>
        <w:tc>
          <w:tcPr>
            <w:tcW w:w="1766"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2,582461871</w:t>
            </w:r>
          </w:p>
        </w:tc>
      </w:tr>
      <w:tr w:rsidR="000A07C6" w:rsidRPr="009F466B" w:rsidTr="000A07C6">
        <w:trPr>
          <w:trHeight w:val="227"/>
        </w:trPr>
        <w:tc>
          <w:tcPr>
            <w:tcW w:w="388" w:type="pct"/>
            <w:vMerge/>
            <w:tcBorders>
              <w:top w:val="nil"/>
              <w:left w:val="single" w:sz="8" w:space="0" w:color="auto"/>
              <w:bottom w:val="single" w:sz="8" w:space="0" w:color="000000"/>
              <w:right w:val="single" w:sz="8" w:space="0" w:color="auto"/>
            </w:tcBorders>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p>
        </w:tc>
        <w:tc>
          <w:tcPr>
            <w:tcW w:w="937" w:type="pct"/>
            <w:vMerge/>
            <w:tcBorders>
              <w:top w:val="nil"/>
              <w:left w:val="single" w:sz="8" w:space="0" w:color="auto"/>
              <w:bottom w:val="single" w:sz="8" w:space="0" w:color="000000"/>
              <w:right w:val="single" w:sz="8" w:space="0" w:color="auto"/>
            </w:tcBorders>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p>
        </w:tc>
        <w:tc>
          <w:tcPr>
            <w:tcW w:w="655" w:type="pct"/>
            <w:tcBorders>
              <w:top w:val="nil"/>
              <w:left w:val="nil"/>
              <w:bottom w:val="single" w:sz="8" w:space="0" w:color="auto"/>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2023-2027</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4,4</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4,4</w:t>
            </w:r>
          </w:p>
        </w:tc>
        <w:tc>
          <w:tcPr>
            <w:tcW w:w="1766"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2,582461871</w:t>
            </w:r>
          </w:p>
        </w:tc>
      </w:tr>
      <w:tr w:rsidR="000A07C6" w:rsidRPr="009F466B" w:rsidTr="000A07C6">
        <w:trPr>
          <w:trHeight w:val="227"/>
        </w:trPr>
        <w:tc>
          <w:tcPr>
            <w:tcW w:w="388" w:type="pct"/>
            <w:vMerge w:val="restart"/>
            <w:tcBorders>
              <w:top w:val="nil"/>
              <w:left w:val="single" w:sz="8" w:space="0" w:color="auto"/>
              <w:bottom w:val="single" w:sz="8" w:space="0" w:color="000000"/>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lastRenderedPageBreak/>
              <w:t>4</w:t>
            </w:r>
          </w:p>
        </w:tc>
        <w:tc>
          <w:tcPr>
            <w:tcW w:w="937" w:type="pct"/>
            <w:vMerge w:val="restart"/>
            <w:tcBorders>
              <w:top w:val="nil"/>
              <w:left w:val="single" w:sz="8" w:space="0" w:color="auto"/>
              <w:bottom w:val="single" w:sz="8" w:space="0" w:color="000000"/>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Котельная  № 3 «База»</w:t>
            </w:r>
          </w:p>
        </w:tc>
        <w:tc>
          <w:tcPr>
            <w:tcW w:w="655" w:type="pct"/>
            <w:tcBorders>
              <w:top w:val="nil"/>
              <w:left w:val="nil"/>
              <w:bottom w:val="single" w:sz="8" w:space="0" w:color="auto"/>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2018-2022</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1,6</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1,6</w:t>
            </w:r>
          </w:p>
        </w:tc>
        <w:tc>
          <w:tcPr>
            <w:tcW w:w="1766"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0,622958333</w:t>
            </w:r>
          </w:p>
        </w:tc>
      </w:tr>
      <w:tr w:rsidR="000A07C6" w:rsidRPr="009F466B" w:rsidTr="000A07C6">
        <w:trPr>
          <w:trHeight w:val="227"/>
        </w:trPr>
        <w:tc>
          <w:tcPr>
            <w:tcW w:w="388" w:type="pct"/>
            <w:vMerge/>
            <w:tcBorders>
              <w:top w:val="nil"/>
              <w:left w:val="single" w:sz="8" w:space="0" w:color="auto"/>
              <w:bottom w:val="single" w:sz="8" w:space="0" w:color="000000"/>
              <w:right w:val="single" w:sz="8" w:space="0" w:color="auto"/>
            </w:tcBorders>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p>
        </w:tc>
        <w:tc>
          <w:tcPr>
            <w:tcW w:w="937" w:type="pct"/>
            <w:vMerge/>
            <w:tcBorders>
              <w:top w:val="nil"/>
              <w:left w:val="single" w:sz="8" w:space="0" w:color="auto"/>
              <w:bottom w:val="single" w:sz="8" w:space="0" w:color="000000"/>
              <w:right w:val="single" w:sz="8" w:space="0" w:color="auto"/>
            </w:tcBorders>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p>
        </w:tc>
        <w:tc>
          <w:tcPr>
            <w:tcW w:w="655" w:type="pct"/>
            <w:tcBorders>
              <w:top w:val="nil"/>
              <w:left w:val="nil"/>
              <w:bottom w:val="single" w:sz="8" w:space="0" w:color="auto"/>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2023-2027</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1,6</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1,6</w:t>
            </w:r>
          </w:p>
        </w:tc>
        <w:tc>
          <w:tcPr>
            <w:tcW w:w="1766"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0,622958333</w:t>
            </w:r>
          </w:p>
        </w:tc>
      </w:tr>
      <w:tr w:rsidR="000A07C6" w:rsidRPr="009F466B" w:rsidTr="000A07C6">
        <w:trPr>
          <w:trHeight w:val="227"/>
        </w:trPr>
        <w:tc>
          <w:tcPr>
            <w:tcW w:w="388" w:type="pct"/>
            <w:vMerge w:val="restart"/>
            <w:tcBorders>
              <w:top w:val="nil"/>
              <w:left w:val="single" w:sz="8" w:space="0" w:color="auto"/>
              <w:bottom w:val="single" w:sz="8" w:space="0" w:color="000000"/>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5</w:t>
            </w:r>
          </w:p>
        </w:tc>
        <w:tc>
          <w:tcPr>
            <w:tcW w:w="937" w:type="pct"/>
            <w:vMerge w:val="restart"/>
            <w:tcBorders>
              <w:top w:val="nil"/>
              <w:left w:val="single" w:sz="8" w:space="0" w:color="auto"/>
              <w:bottom w:val="single" w:sz="8" w:space="0" w:color="000000"/>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Котельная №5 "Транс"</w:t>
            </w:r>
          </w:p>
        </w:tc>
        <w:tc>
          <w:tcPr>
            <w:tcW w:w="655" w:type="pct"/>
            <w:tcBorders>
              <w:top w:val="nil"/>
              <w:left w:val="nil"/>
              <w:bottom w:val="single" w:sz="8" w:space="0" w:color="auto"/>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2018-2022</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1,6</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1,6</w:t>
            </w:r>
          </w:p>
        </w:tc>
        <w:tc>
          <w:tcPr>
            <w:tcW w:w="1766"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0,827611635</w:t>
            </w:r>
          </w:p>
        </w:tc>
      </w:tr>
      <w:tr w:rsidR="000A07C6" w:rsidRPr="009F466B" w:rsidTr="000A07C6">
        <w:trPr>
          <w:trHeight w:val="227"/>
        </w:trPr>
        <w:tc>
          <w:tcPr>
            <w:tcW w:w="388" w:type="pct"/>
            <w:vMerge/>
            <w:tcBorders>
              <w:top w:val="nil"/>
              <w:left w:val="single" w:sz="8" w:space="0" w:color="auto"/>
              <w:bottom w:val="single" w:sz="8" w:space="0" w:color="000000"/>
              <w:right w:val="single" w:sz="8" w:space="0" w:color="auto"/>
            </w:tcBorders>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p>
        </w:tc>
        <w:tc>
          <w:tcPr>
            <w:tcW w:w="937" w:type="pct"/>
            <w:vMerge/>
            <w:tcBorders>
              <w:top w:val="nil"/>
              <w:left w:val="single" w:sz="8" w:space="0" w:color="auto"/>
              <w:bottom w:val="single" w:sz="8" w:space="0" w:color="000000"/>
              <w:right w:val="single" w:sz="8" w:space="0" w:color="auto"/>
            </w:tcBorders>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p>
        </w:tc>
        <w:tc>
          <w:tcPr>
            <w:tcW w:w="655" w:type="pct"/>
            <w:tcBorders>
              <w:top w:val="nil"/>
              <w:left w:val="nil"/>
              <w:bottom w:val="single" w:sz="8" w:space="0" w:color="auto"/>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2023-2027</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1,6</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1,6</w:t>
            </w:r>
          </w:p>
        </w:tc>
        <w:tc>
          <w:tcPr>
            <w:tcW w:w="1766"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0,827611635</w:t>
            </w:r>
          </w:p>
        </w:tc>
      </w:tr>
      <w:tr w:rsidR="000A07C6" w:rsidRPr="009F466B" w:rsidTr="000A07C6">
        <w:trPr>
          <w:trHeight w:val="227"/>
        </w:trPr>
        <w:tc>
          <w:tcPr>
            <w:tcW w:w="388" w:type="pct"/>
            <w:vMerge w:val="restart"/>
            <w:tcBorders>
              <w:top w:val="nil"/>
              <w:left w:val="single" w:sz="8" w:space="0" w:color="auto"/>
              <w:bottom w:val="single" w:sz="8" w:space="0" w:color="000000"/>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6</w:t>
            </w:r>
          </w:p>
        </w:tc>
        <w:tc>
          <w:tcPr>
            <w:tcW w:w="937" w:type="pct"/>
            <w:vMerge w:val="restart"/>
            <w:tcBorders>
              <w:top w:val="nil"/>
              <w:left w:val="single" w:sz="8" w:space="0" w:color="auto"/>
              <w:bottom w:val="single" w:sz="8" w:space="0" w:color="000000"/>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Котельная № 6 «РТП»</w:t>
            </w:r>
          </w:p>
        </w:tc>
        <w:tc>
          <w:tcPr>
            <w:tcW w:w="655" w:type="pct"/>
            <w:tcBorders>
              <w:top w:val="nil"/>
              <w:left w:val="nil"/>
              <w:bottom w:val="single" w:sz="8" w:space="0" w:color="auto"/>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2018-2022</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5,1</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5,1</w:t>
            </w:r>
          </w:p>
        </w:tc>
        <w:tc>
          <w:tcPr>
            <w:tcW w:w="1766"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1,072046305</w:t>
            </w:r>
          </w:p>
        </w:tc>
      </w:tr>
      <w:tr w:rsidR="000A07C6" w:rsidRPr="009F466B" w:rsidTr="000A07C6">
        <w:trPr>
          <w:trHeight w:val="227"/>
        </w:trPr>
        <w:tc>
          <w:tcPr>
            <w:tcW w:w="388" w:type="pct"/>
            <w:vMerge/>
            <w:tcBorders>
              <w:top w:val="nil"/>
              <w:left w:val="single" w:sz="8" w:space="0" w:color="auto"/>
              <w:bottom w:val="single" w:sz="8" w:space="0" w:color="000000"/>
              <w:right w:val="single" w:sz="8" w:space="0" w:color="auto"/>
            </w:tcBorders>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p>
        </w:tc>
        <w:tc>
          <w:tcPr>
            <w:tcW w:w="937" w:type="pct"/>
            <w:vMerge/>
            <w:tcBorders>
              <w:top w:val="nil"/>
              <w:left w:val="single" w:sz="8" w:space="0" w:color="auto"/>
              <w:bottom w:val="single" w:sz="8" w:space="0" w:color="000000"/>
              <w:right w:val="single" w:sz="8" w:space="0" w:color="auto"/>
            </w:tcBorders>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p>
        </w:tc>
        <w:tc>
          <w:tcPr>
            <w:tcW w:w="655" w:type="pct"/>
            <w:tcBorders>
              <w:top w:val="nil"/>
              <w:left w:val="nil"/>
              <w:bottom w:val="single" w:sz="8" w:space="0" w:color="auto"/>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2023-2027</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5,1</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5,1</w:t>
            </w:r>
          </w:p>
        </w:tc>
        <w:tc>
          <w:tcPr>
            <w:tcW w:w="1766"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1,072046305</w:t>
            </w:r>
          </w:p>
        </w:tc>
      </w:tr>
      <w:tr w:rsidR="000A07C6" w:rsidRPr="009F466B" w:rsidTr="000A07C6">
        <w:trPr>
          <w:trHeight w:val="227"/>
        </w:trPr>
        <w:tc>
          <w:tcPr>
            <w:tcW w:w="388" w:type="pct"/>
            <w:vMerge w:val="restart"/>
            <w:tcBorders>
              <w:top w:val="nil"/>
              <w:left w:val="single" w:sz="8" w:space="0" w:color="auto"/>
              <w:bottom w:val="single" w:sz="8" w:space="0" w:color="000000"/>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7</w:t>
            </w:r>
          </w:p>
        </w:tc>
        <w:tc>
          <w:tcPr>
            <w:tcW w:w="937" w:type="pct"/>
            <w:vMerge w:val="restart"/>
            <w:tcBorders>
              <w:top w:val="nil"/>
              <w:left w:val="single" w:sz="8" w:space="0" w:color="auto"/>
              <w:bottom w:val="single" w:sz="8" w:space="0" w:color="000000"/>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Котельная № 8 " ОПХ"</w:t>
            </w:r>
          </w:p>
        </w:tc>
        <w:tc>
          <w:tcPr>
            <w:tcW w:w="655" w:type="pct"/>
            <w:tcBorders>
              <w:top w:val="nil"/>
              <w:left w:val="nil"/>
              <w:bottom w:val="single" w:sz="8" w:space="0" w:color="auto"/>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2018-2022</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1,6</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1,6</w:t>
            </w:r>
          </w:p>
        </w:tc>
        <w:tc>
          <w:tcPr>
            <w:tcW w:w="1766"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0,432748585</w:t>
            </w:r>
          </w:p>
        </w:tc>
      </w:tr>
      <w:tr w:rsidR="000A07C6" w:rsidRPr="009F466B" w:rsidTr="000A07C6">
        <w:trPr>
          <w:trHeight w:val="227"/>
        </w:trPr>
        <w:tc>
          <w:tcPr>
            <w:tcW w:w="388" w:type="pct"/>
            <w:vMerge/>
            <w:tcBorders>
              <w:top w:val="nil"/>
              <w:left w:val="single" w:sz="8" w:space="0" w:color="auto"/>
              <w:bottom w:val="single" w:sz="8" w:space="0" w:color="000000"/>
              <w:right w:val="single" w:sz="8" w:space="0" w:color="auto"/>
            </w:tcBorders>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p>
        </w:tc>
        <w:tc>
          <w:tcPr>
            <w:tcW w:w="937" w:type="pct"/>
            <w:vMerge/>
            <w:tcBorders>
              <w:top w:val="nil"/>
              <w:left w:val="single" w:sz="8" w:space="0" w:color="auto"/>
              <w:bottom w:val="single" w:sz="8" w:space="0" w:color="000000"/>
              <w:right w:val="single" w:sz="8" w:space="0" w:color="auto"/>
            </w:tcBorders>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p>
        </w:tc>
        <w:tc>
          <w:tcPr>
            <w:tcW w:w="655" w:type="pct"/>
            <w:tcBorders>
              <w:top w:val="nil"/>
              <w:left w:val="nil"/>
              <w:bottom w:val="single" w:sz="8" w:space="0" w:color="auto"/>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2023-2027</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1,6</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1,6</w:t>
            </w:r>
          </w:p>
        </w:tc>
        <w:tc>
          <w:tcPr>
            <w:tcW w:w="1766"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0,432748585</w:t>
            </w:r>
          </w:p>
        </w:tc>
      </w:tr>
      <w:tr w:rsidR="000A07C6" w:rsidRPr="009F466B" w:rsidTr="000A07C6">
        <w:trPr>
          <w:trHeight w:val="227"/>
        </w:trPr>
        <w:tc>
          <w:tcPr>
            <w:tcW w:w="388" w:type="pct"/>
            <w:vMerge w:val="restart"/>
            <w:tcBorders>
              <w:top w:val="nil"/>
              <w:left w:val="single" w:sz="8" w:space="0" w:color="auto"/>
              <w:bottom w:val="single" w:sz="8" w:space="0" w:color="000000"/>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8</w:t>
            </w:r>
          </w:p>
        </w:tc>
        <w:tc>
          <w:tcPr>
            <w:tcW w:w="937" w:type="pct"/>
            <w:vMerge w:val="restart"/>
            <w:tcBorders>
              <w:top w:val="nil"/>
              <w:left w:val="single" w:sz="8" w:space="0" w:color="auto"/>
              <w:bottom w:val="single" w:sz="8" w:space="0" w:color="000000"/>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Котельная № 11 «СМУ»</w:t>
            </w:r>
          </w:p>
        </w:tc>
        <w:tc>
          <w:tcPr>
            <w:tcW w:w="655" w:type="pct"/>
            <w:tcBorders>
              <w:top w:val="nil"/>
              <w:left w:val="nil"/>
              <w:bottom w:val="single" w:sz="8" w:space="0" w:color="auto"/>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2018-2022</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1,35</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1,35</w:t>
            </w:r>
          </w:p>
        </w:tc>
        <w:tc>
          <w:tcPr>
            <w:tcW w:w="1766"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0,430336478</w:t>
            </w:r>
          </w:p>
        </w:tc>
      </w:tr>
      <w:tr w:rsidR="000A07C6" w:rsidRPr="009F466B" w:rsidTr="000A07C6">
        <w:trPr>
          <w:trHeight w:val="227"/>
        </w:trPr>
        <w:tc>
          <w:tcPr>
            <w:tcW w:w="388" w:type="pct"/>
            <w:vMerge/>
            <w:tcBorders>
              <w:top w:val="nil"/>
              <w:left w:val="single" w:sz="8" w:space="0" w:color="auto"/>
              <w:bottom w:val="single" w:sz="8" w:space="0" w:color="000000"/>
              <w:right w:val="single" w:sz="8" w:space="0" w:color="auto"/>
            </w:tcBorders>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p>
        </w:tc>
        <w:tc>
          <w:tcPr>
            <w:tcW w:w="937" w:type="pct"/>
            <w:vMerge/>
            <w:tcBorders>
              <w:top w:val="nil"/>
              <w:left w:val="single" w:sz="8" w:space="0" w:color="auto"/>
              <w:bottom w:val="single" w:sz="8" w:space="0" w:color="000000"/>
              <w:right w:val="single" w:sz="8" w:space="0" w:color="auto"/>
            </w:tcBorders>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p>
        </w:tc>
        <w:tc>
          <w:tcPr>
            <w:tcW w:w="655" w:type="pct"/>
            <w:tcBorders>
              <w:top w:val="nil"/>
              <w:left w:val="nil"/>
              <w:bottom w:val="single" w:sz="8" w:space="0" w:color="auto"/>
              <w:right w:val="single" w:sz="8" w:space="0" w:color="auto"/>
            </w:tcBorders>
            <w:shd w:val="clear" w:color="auto" w:fill="auto"/>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2023-2027</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1,35</w:t>
            </w:r>
          </w:p>
        </w:tc>
        <w:tc>
          <w:tcPr>
            <w:tcW w:w="627"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1,35</w:t>
            </w:r>
          </w:p>
        </w:tc>
        <w:tc>
          <w:tcPr>
            <w:tcW w:w="1766" w:type="pct"/>
            <w:tcBorders>
              <w:top w:val="nil"/>
              <w:left w:val="nil"/>
              <w:bottom w:val="single" w:sz="8" w:space="0" w:color="auto"/>
              <w:right w:val="single" w:sz="8" w:space="0" w:color="auto"/>
            </w:tcBorders>
            <w:shd w:val="clear" w:color="auto" w:fill="auto"/>
            <w:noWrap/>
            <w:vAlign w:val="center"/>
            <w:hideMark/>
          </w:tcPr>
          <w:p w:rsidR="000A07C6" w:rsidRPr="009F466B" w:rsidRDefault="000A07C6" w:rsidP="004A2F80">
            <w:pPr>
              <w:spacing w:after="0" w:line="240" w:lineRule="auto"/>
              <w:jc w:val="center"/>
              <w:rPr>
                <w:rFonts w:ascii="Times New Roman" w:eastAsia="Times New Roman" w:hAnsi="Times New Roman" w:cs="Times New Roman"/>
                <w:color w:val="000000"/>
              </w:rPr>
            </w:pPr>
            <w:r w:rsidRPr="009F466B">
              <w:rPr>
                <w:rFonts w:ascii="Times New Roman" w:eastAsia="Times New Roman" w:hAnsi="Times New Roman" w:cs="Times New Roman"/>
                <w:color w:val="000000"/>
              </w:rPr>
              <w:t>0,430336478</w:t>
            </w:r>
          </w:p>
        </w:tc>
      </w:tr>
    </w:tbl>
    <w:p w:rsidR="000A07C6" w:rsidRPr="009F466B" w:rsidRDefault="000A07C6" w:rsidP="000A07C6">
      <w:pPr>
        <w:pStyle w:val="2"/>
        <w:numPr>
          <w:ilvl w:val="0"/>
          <w:numId w:val="0"/>
        </w:numPr>
        <w:ind w:left="788"/>
      </w:pPr>
    </w:p>
    <w:p w:rsidR="00985C46" w:rsidRPr="009F466B" w:rsidRDefault="00985C46" w:rsidP="00A149F0">
      <w:pPr>
        <w:pStyle w:val="2"/>
      </w:pPr>
      <w:bookmarkStart w:id="116" w:name="_Toc28983104"/>
      <w:bookmarkStart w:id="117" w:name="_Toc35550932"/>
      <w:r w:rsidRPr="009F466B">
        <w:t>Решения по бесхозяйным тепловым сетям</w:t>
      </w:r>
      <w:bookmarkEnd w:id="116"/>
      <w:bookmarkEnd w:id="117"/>
    </w:p>
    <w:p w:rsidR="00A77483" w:rsidRPr="009F466B" w:rsidRDefault="00A77483" w:rsidP="00A77483">
      <w:pPr>
        <w:pStyle w:val="14"/>
      </w:pPr>
      <w:r w:rsidRPr="009F466B">
        <w:t>Согласно статьи 15 пункта 6 Федерального закона от 27 июля 2010 года № 190-ФЗ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A77483" w:rsidRPr="009F466B" w:rsidRDefault="00A77483" w:rsidP="00A77483">
      <w:pPr>
        <w:pStyle w:val="14"/>
        <w:spacing w:after="240"/>
      </w:pPr>
      <w:r w:rsidRPr="009F466B">
        <w:t>Бесхозяйственные тепловые сети отсутствуют.</w:t>
      </w:r>
    </w:p>
    <w:p w:rsidR="00985C46" w:rsidRPr="009F466B" w:rsidRDefault="00985C46" w:rsidP="00A149F0">
      <w:pPr>
        <w:pStyle w:val="2"/>
      </w:pPr>
      <w:bookmarkStart w:id="118" w:name="_Toc28983113"/>
      <w:bookmarkStart w:id="119" w:name="_Toc35550941"/>
      <w:r w:rsidRPr="009F466B">
        <w:t>Индикаторы развития систем теплоснабжения поселения, городского округа, города федерального значения</w:t>
      </w:r>
      <w:bookmarkEnd w:id="118"/>
      <w:bookmarkEnd w:id="119"/>
    </w:p>
    <w:p w:rsidR="00592F9A" w:rsidRPr="009F466B" w:rsidRDefault="00592F9A" w:rsidP="00592F9A">
      <w:pPr>
        <w:pStyle w:val="14"/>
      </w:pPr>
      <w:r w:rsidRPr="009F466B">
        <w:t>В данном разделе рассматриваются существующие и перспективные значения индикаторов развития систем теплоснабжения, а в ценовых зонах теплоснабжения также рассматриваются целевые значения ключевых показателей, отражающих результаты внедрения целевой модели рынка тепловой энергии и результаты их достижения, а также существующие и перспективные значения целевых показателей реализации схемы теплоснабжения поселения, городского округа, подлежащие достижению каждой единой теплоснабжающей организацией, функционирующей на территории такого поселения.</w:t>
      </w:r>
    </w:p>
    <w:p w:rsidR="00592F9A" w:rsidRPr="009F466B" w:rsidRDefault="00592F9A" w:rsidP="00592F9A">
      <w:pPr>
        <w:pStyle w:val="14"/>
        <w:spacing w:after="240"/>
      </w:pPr>
      <w:r w:rsidRPr="009F466B">
        <w:t>В рамках данной схемы теплоснабжения индикаторы развития систем теплоснабжения в зоне действия котельных не представлены.</w:t>
      </w:r>
    </w:p>
    <w:p w:rsidR="005A46D8" w:rsidRPr="009F466B" w:rsidRDefault="005A46D8" w:rsidP="005A46D8">
      <w:pPr>
        <w:pStyle w:val="14"/>
      </w:pPr>
    </w:p>
    <w:p w:rsidR="00E76D3C" w:rsidRPr="009F466B" w:rsidRDefault="00E76D3C">
      <w:pPr>
        <w:rPr>
          <w:rFonts w:ascii="Times New Roman" w:eastAsiaTheme="minorHAnsi" w:hAnsi="Times New Roman" w:cs="Times New Roman"/>
          <w:b/>
          <w:smallCaps/>
          <w:sz w:val="32"/>
          <w:szCs w:val="28"/>
          <w:lang w:eastAsia="en-US"/>
        </w:rPr>
      </w:pPr>
      <w:bookmarkStart w:id="120" w:name="_Toc28983115"/>
      <w:bookmarkStart w:id="121" w:name="_Toc35550943"/>
      <w:r w:rsidRPr="009F466B">
        <w:br w:type="page"/>
      </w:r>
    </w:p>
    <w:p w:rsidR="00985C46" w:rsidRPr="009F466B" w:rsidRDefault="00985C46" w:rsidP="00A149F0">
      <w:pPr>
        <w:pStyle w:val="1"/>
      </w:pPr>
      <w:r w:rsidRPr="009F466B">
        <w:lastRenderedPageBreak/>
        <w:t>Обосновывающие материалы к схеме теплоснабжения</w:t>
      </w:r>
      <w:bookmarkEnd w:id="120"/>
      <w:bookmarkEnd w:id="121"/>
    </w:p>
    <w:p w:rsidR="00985C46" w:rsidRPr="009F466B" w:rsidRDefault="00985C46" w:rsidP="00A149F0">
      <w:pPr>
        <w:pStyle w:val="2"/>
      </w:pPr>
      <w:bookmarkStart w:id="122" w:name="_Toc28983116"/>
      <w:bookmarkStart w:id="123" w:name="_Toc35550944"/>
      <w:r w:rsidRPr="009F466B">
        <w:t>Существующее положение в сфере производства, передачи и потребления тепловой энергии для целей теплоснабжения</w:t>
      </w:r>
      <w:bookmarkEnd w:id="122"/>
      <w:bookmarkEnd w:id="123"/>
    </w:p>
    <w:p w:rsidR="00985C46" w:rsidRPr="009F466B" w:rsidRDefault="00985C46" w:rsidP="008E4E19">
      <w:pPr>
        <w:pStyle w:val="3"/>
        <w:numPr>
          <w:ilvl w:val="0"/>
          <w:numId w:val="12"/>
        </w:numPr>
      </w:pPr>
      <w:bookmarkStart w:id="124" w:name="_Toc28983117"/>
      <w:bookmarkStart w:id="125" w:name="_Toc35550945"/>
      <w:r w:rsidRPr="009F466B">
        <w:t>Функциональная структура теплоснабжения</w:t>
      </w:r>
      <w:bookmarkEnd w:id="124"/>
      <w:bookmarkEnd w:id="125"/>
    </w:p>
    <w:p w:rsidR="00606700" w:rsidRPr="009F466B" w:rsidRDefault="00606700" w:rsidP="00606700">
      <w:pPr>
        <w:pStyle w:val="14"/>
      </w:pPr>
      <w:r w:rsidRPr="009F466B">
        <w:t>Тепловую энергию на нужды отопления, вентиляции и горячего водоснабжения потребителям села Убинского отпускает МУП "Убинское коммунальное предприятие".Отпуск тепловой энергии производится от 8 источников теплоты:</w:t>
      </w:r>
    </w:p>
    <w:p w:rsidR="00606700" w:rsidRPr="009F466B" w:rsidRDefault="00606700" w:rsidP="008E4E19">
      <w:pPr>
        <w:pStyle w:val="a3"/>
        <w:numPr>
          <w:ilvl w:val="0"/>
          <w:numId w:val="22"/>
        </w:numPr>
        <w:autoSpaceDE w:val="0"/>
        <w:autoSpaceDN w:val="0"/>
        <w:adjustRightInd w:val="0"/>
        <w:spacing w:after="0"/>
        <w:rPr>
          <w:rFonts w:eastAsia="Calibri"/>
          <w:color w:val="000000"/>
          <w:sz w:val="24"/>
          <w:szCs w:val="24"/>
        </w:rPr>
      </w:pPr>
      <w:r w:rsidRPr="009F466B">
        <w:rPr>
          <w:rFonts w:eastAsia="Calibri"/>
          <w:color w:val="000000"/>
          <w:sz w:val="24"/>
          <w:szCs w:val="24"/>
        </w:rPr>
        <w:t>БМК №1 "Центральная"</w:t>
      </w:r>
    </w:p>
    <w:p w:rsidR="00606700" w:rsidRPr="009F466B" w:rsidRDefault="00606700" w:rsidP="008E4E19">
      <w:pPr>
        <w:pStyle w:val="a3"/>
        <w:numPr>
          <w:ilvl w:val="0"/>
          <w:numId w:val="22"/>
        </w:numPr>
        <w:autoSpaceDE w:val="0"/>
        <w:autoSpaceDN w:val="0"/>
        <w:adjustRightInd w:val="0"/>
        <w:spacing w:after="0"/>
        <w:rPr>
          <w:rFonts w:eastAsia="Calibri"/>
          <w:color w:val="000000"/>
          <w:sz w:val="24"/>
          <w:szCs w:val="24"/>
        </w:rPr>
      </w:pPr>
      <w:r w:rsidRPr="009F466B">
        <w:rPr>
          <w:rFonts w:eastAsia="Calibri"/>
          <w:color w:val="000000"/>
          <w:sz w:val="24"/>
          <w:szCs w:val="24"/>
        </w:rPr>
        <w:t>БМК № 2 "ЦРБ"</w:t>
      </w:r>
    </w:p>
    <w:p w:rsidR="00606700" w:rsidRPr="009F466B" w:rsidRDefault="00606700" w:rsidP="008E4E19">
      <w:pPr>
        <w:pStyle w:val="a3"/>
        <w:numPr>
          <w:ilvl w:val="0"/>
          <w:numId w:val="22"/>
        </w:numPr>
        <w:autoSpaceDE w:val="0"/>
        <w:autoSpaceDN w:val="0"/>
        <w:adjustRightInd w:val="0"/>
        <w:spacing w:after="0"/>
        <w:rPr>
          <w:rFonts w:eastAsia="Calibri"/>
          <w:color w:val="000000"/>
          <w:sz w:val="24"/>
          <w:szCs w:val="24"/>
        </w:rPr>
      </w:pPr>
      <w:r w:rsidRPr="009F466B">
        <w:rPr>
          <w:rFonts w:eastAsia="Calibri"/>
          <w:color w:val="000000"/>
          <w:sz w:val="24"/>
          <w:szCs w:val="24"/>
        </w:rPr>
        <w:t>БМК №3 «УСОШ»</w:t>
      </w:r>
    </w:p>
    <w:p w:rsidR="00606700" w:rsidRPr="009F466B" w:rsidRDefault="00606700" w:rsidP="008E4E19">
      <w:pPr>
        <w:pStyle w:val="a3"/>
        <w:numPr>
          <w:ilvl w:val="0"/>
          <w:numId w:val="22"/>
        </w:numPr>
        <w:autoSpaceDE w:val="0"/>
        <w:autoSpaceDN w:val="0"/>
        <w:adjustRightInd w:val="0"/>
        <w:spacing w:after="0"/>
        <w:rPr>
          <w:rFonts w:eastAsia="Calibri"/>
          <w:color w:val="000000"/>
          <w:sz w:val="24"/>
          <w:szCs w:val="24"/>
        </w:rPr>
      </w:pPr>
      <w:r w:rsidRPr="009F466B">
        <w:rPr>
          <w:rFonts w:eastAsia="Calibri"/>
          <w:color w:val="000000"/>
          <w:sz w:val="24"/>
          <w:szCs w:val="24"/>
        </w:rPr>
        <w:t>Котельная  № 3 «База»</w:t>
      </w:r>
    </w:p>
    <w:p w:rsidR="00606700" w:rsidRPr="009F466B" w:rsidRDefault="00606700" w:rsidP="008E4E19">
      <w:pPr>
        <w:pStyle w:val="a3"/>
        <w:numPr>
          <w:ilvl w:val="0"/>
          <w:numId w:val="22"/>
        </w:numPr>
        <w:autoSpaceDE w:val="0"/>
        <w:autoSpaceDN w:val="0"/>
        <w:adjustRightInd w:val="0"/>
        <w:spacing w:after="0"/>
        <w:rPr>
          <w:rFonts w:eastAsia="Calibri"/>
          <w:color w:val="000000"/>
          <w:sz w:val="24"/>
          <w:szCs w:val="24"/>
        </w:rPr>
      </w:pPr>
      <w:r w:rsidRPr="009F466B">
        <w:rPr>
          <w:rFonts w:eastAsia="Calibri"/>
          <w:color w:val="000000"/>
          <w:sz w:val="24"/>
          <w:szCs w:val="24"/>
        </w:rPr>
        <w:t>Котельная №5 "Транс"</w:t>
      </w:r>
    </w:p>
    <w:p w:rsidR="00606700" w:rsidRPr="009F466B" w:rsidRDefault="00606700" w:rsidP="008E4E19">
      <w:pPr>
        <w:pStyle w:val="a3"/>
        <w:numPr>
          <w:ilvl w:val="0"/>
          <w:numId w:val="22"/>
        </w:numPr>
        <w:autoSpaceDE w:val="0"/>
        <w:autoSpaceDN w:val="0"/>
        <w:adjustRightInd w:val="0"/>
        <w:spacing w:after="0"/>
        <w:rPr>
          <w:rFonts w:eastAsia="Calibri"/>
          <w:color w:val="000000"/>
          <w:sz w:val="24"/>
          <w:szCs w:val="24"/>
        </w:rPr>
      </w:pPr>
      <w:r w:rsidRPr="009F466B">
        <w:rPr>
          <w:rFonts w:eastAsia="Calibri"/>
          <w:color w:val="000000"/>
          <w:sz w:val="24"/>
          <w:szCs w:val="24"/>
        </w:rPr>
        <w:t>Котельная № 6 «РТП»</w:t>
      </w:r>
    </w:p>
    <w:p w:rsidR="00606700" w:rsidRPr="009F466B" w:rsidRDefault="00606700" w:rsidP="008E4E19">
      <w:pPr>
        <w:pStyle w:val="a3"/>
        <w:numPr>
          <w:ilvl w:val="0"/>
          <w:numId w:val="22"/>
        </w:numPr>
        <w:autoSpaceDE w:val="0"/>
        <w:autoSpaceDN w:val="0"/>
        <w:adjustRightInd w:val="0"/>
        <w:spacing w:after="0"/>
        <w:rPr>
          <w:rFonts w:eastAsia="Calibri"/>
          <w:color w:val="000000"/>
          <w:sz w:val="24"/>
          <w:szCs w:val="24"/>
        </w:rPr>
      </w:pPr>
      <w:r w:rsidRPr="009F466B">
        <w:rPr>
          <w:rFonts w:eastAsia="Calibri"/>
          <w:color w:val="000000"/>
          <w:sz w:val="24"/>
          <w:szCs w:val="24"/>
        </w:rPr>
        <w:t>Котельная № 8 " ОПХ"</w:t>
      </w:r>
    </w:p>
    <w:p w:rsidR="00606700" w:rsidRPr="009F466B" w:rsidRDefault="00606700" w:rsidP="008E4E19">
      <w:pPr>
        <w:pStyle w:val="a3"/>
        <w:numPr>
          <w:ilvl w:val="0"/>
          <w:numId w:val="22"/>
        </w:numPr>
        <w:autoSpaceDE w:val="0"/>
        <w:autoSpaceDN w:val="0"/>
        <w:adjustRightInd w:val="0"/>
        <w:spacing w:after="0"/>
        <w:rPr>
          <w:rFonts w:eastAsia="Calibri"/>
          <w:color w:val="000000"/>
          <w:sz w:val="24"/>
          <w:szCs w:val="24"/>
        </w:rPr>
      </w:pPr>
      <w:r w:rsidRPr="009F466B">
        <w:rPr>
          <w:rFonts w:eastAsia="Calibri"/>
          <w:color w:val="000000"/>
          <w:sz w:val="24"/>
          <w:szCs w:val="24"/>
        </w:rPr>
        <w:t>Котельная № 11 «СМУ»</w:t>
      </w:r>
    </w:p>
    <w:p w:rsidR="00606700" w:rsidRPr="009F466B" w:rsidRDefault="00606700" w:rsidP="00C34EEF">
      <w:pPr>
        <w:pStyle w:val="14"/>
      </w:pPr>
    </w:p>
    <w:p w:rsidR="00606700" w:rsidRPr="009F466B" w:rsidRDefault="00606700" w:rsidP="00606700">
      <w:pPr>
        <w:pStyle w:val="14"/>
      </w:pPr>
      <w:r w:rsidRPr="009F466B">
        <w:t>На сегодняшний день общая  протяженность тепловых сетей села Убинского составляет 17,3783километров.</w:t>
      </w:r>
    </w:p>
    <w:p w:rsidR="00606700" w:rsidRPr="009F466B" w:rsidRDefault="00606700" w:rsidP="00C34EEF">
      <w:pPr>
        <w:pStyle w:val="14"/>
      </w:pPr>
      <w:r w:rsidRPr="009F466B">
        <w:t>Территория действия котельных представлена в таблице 1.1.</w:t>
      </w:r>
    </w:p>
    <w:p w:rsidR="00606700" w:rsidRPr="009F466B" w:rsidRDefault="00606700" w:rsidP="00606700">
      <w:pPr>
        <w:pStyle w:val="af6"/>
      </w:pPr>
      <w:r w:rsidRPr="009F466B">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19</w:t>
      </w:r>
      <w:r w:rsidR="002F50F0">
        <w:rPr>
          <w:noProof/>
        </w:rPr>
        <w:fldChar w:fldCharType="end"/>
      </w:r>
    </w:p>
    <w:p w:rsidR="00606700" w:rsidRPr="009F466B" w:rsidRDefault="00606700" w:rsidP="00606700">
      <w:pPr>
        <w:pStyle w:val="af6"/>
      </w:pPr>
      <w:r w:rsidRPr="009F466B">
        <w:t>Территория действия котельных</w:t>
      </w:r>
    </w:p>
    <w:tbl>
      <w:tblPr>
        <w:tblW w:w="0" w:type="auto"/>
        <w:jc w:val="center"/>
        <w:tblLook w:val="0000" w:firstRow="0" w:lastRow="0" w:firstColumn="0" w:lastColumn="0" w:noHBand="0" w:noVBand="0"/>
      </w:tblPr>
      <w:tblGrid>
        <w:gridCol w:w="456"/>
        <w:gridCol w:w="3245"/>
      </w:tblGrid>
      <w:tr w:rsidR="00606700" w:rsidRPr="009F466B" w:rsidTr="004A2F80">
        <w:trPr>
          <w:trHeight w:val="20"/>
          <w:jc w:val="center"/>
        </w:trPr>
        <w:tc>
          <w:tcPr>
            <w:tcW w:w="0" w:type="auto"/>
            <w:gridSpan w:val="2"/>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b/>
                <w:color w:val="000000"/>
                <w:sz w:val="24"/>
                <w:szCs w:val="24"/>
              </w:rPr>
            </w:pPr>
            <w:r w:rsidRPr="009F466B">
              <w:rPr>
                <w:rFonts w:ascii="Times New Roman" w:eastAsia="Calibri" w:hAnsi="Times New Roman" w:cs="Times New Roman"/>
                <w:b/>
                <w:color w:val="000000"/>
                <w:sz w:val="24"/>
                <w:szCs w:val="24"/>
              </w:rPr>
              <w:t>БМК №1 "Центральная"</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ж.д№5</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ж.д№2</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церковь</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магазин</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магазин</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н/д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спортзал</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магазин</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детсад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ж.д№61</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магазин</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ж.д№2</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ж.д№63</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гараж</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ж.д№7</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универмаг</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ж.д№7а</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магазин</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19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чайка</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ж.д№6</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ж.д№8</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ж.д№2</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ж.д№5</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ж.д№8</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ж.д№67</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ж.д№73</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ж.д№5</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ж.д№3</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ж.д№7</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ж.д№9</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ж.д№10а</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ж.д№3</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ж.д№4</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ж.д№14(хлебокомбинат)</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ж.д№21</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ж.д№6</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ж.д№5</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ж.д№7</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ж.д№8</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ж.д№9</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ж.д№10</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ж.д№11</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ж.д№12</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ж.д№18</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ж.д№16</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ж.д№14а</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ж.д№20</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ж.д№22</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ж.д№13</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ж.д№15</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ж.д№11</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ж.д№17</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ж.д№19</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ж.д№21</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ж.д№23</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ж.д№25</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ж.д№27</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ж.д№31</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ж.д№31а</w:t>
            </w:r>
          </w:p>
        </w:tc>
      </w:tr>
      <w:tr w:rsidR="00606700" w:rsidRPr="009F466B" w:rsidTr="004A2F80">
        <w:trPr>
          <w:trHeight w:val="20"/>
          <w:jc w:val="center"/>
        </w:trPr>
        <w:tc>
          <w:tcPr>
            <w:tcW w:w="0" w:type="auto"/>
            <w:gridSpan w:val="2"/>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b/>
                <w:color w:val="000000"/>
              </w:rPr>
            </w:pPr>
            <w:r w:rsidRPr="009F466B">
              <w:rPr>
                <w:rFonts w:ascii="Times New Roman" w:eastAsia="Calibri" w:hAnsi="Times New Roman" w:cs="Times New Roman"/>
                <w:b/>
                <w:color w:val="000000"/>
              </w:rPr>
              <w:t>БМК № 2 "ЦРБ"</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lastRenderedPageBreak/>
              <w:t>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Гараж</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С/Х управление</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Соц. защита</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Хоз корпус</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Ленина, 4;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Ленина, 6;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Ленина, 8;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Ленина, 10;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Редакция</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Пролетарская, 59;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Пролетарская, 56;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Пролетарская, 57;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Пролетарская, 40;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Пролетарская, 55;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Пролетарская, 51;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Роддом</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Гараж</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Хирургия</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Пролетарская, 45;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Аптека</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Поликлиника</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Терапия</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Морг</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Инфекционное</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ДШИ</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Лаборатория</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н/д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Гараж</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Ленинский переулок, 7;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Ленинский переулок, 3;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Ленина, 16; Ж/Д</w:t>
            </w:r>
          </w:p>
        </w:tc>
      </w:tr>
      <w:tr w:rsidR="00606700" w:rsidRPr="009F466B" w:rsidTr="004A2F80">
        <w:trPr>
          <w:trHeight w:val="20"/>
          <w:jc w:val="center"/>
        </w:trPr>
        <w:tc>
          <w:tcPr>
            <w:tcW w:w="0" w:type="auto"/>
            <w:gridSpan w:val="2"/>
            <w:tcBorders>
              <w:top w:val="single" w:sz="6" w:space="0" w:color="auto"/>
              <w:left w:val="single" w:sz="6" w:space="0" w:color="auto"/>
              <w:bottom w:val="single" w:sz="6" w:space="0" w:color="auto"/>
              <w:right w:val="single" w:sz="6" w:space="0" w:color="auto"/>
            </w:tcBorders>
            <w:vAlign w:val="center"/>
          </w:tcPr>
          <w:p w:rsidR="00606700" w:rsidRPr="009F466B" w:rsidRDefault="007965D2" w:rsidP="004A2F80">
            <w:pPr>
              <w:autoSpaceDE w:val="0"/>
              <w:autoSpaceDN w:val="0"/>
              <w:adjustRightInd w:val="0"/>
              <w:spacing w:after="0"/>
              <w:jc w:val="center"/>
              <w:rPr>
                <w:rFonts w:ascii="Times New Roman" w:eastAsia="Calibri" w:hAnsi="Times New Roman" w:cs="Times New Roman"/>
                <w:b/>
                <w:color w:val="000000"/>
              </w:rPr>
            </w:pPr>
            <w:r w:rsidRPr="007965D2">
              <w:rPr>
                <w:rFonts w:ascii="Times New Roman" w:eastAsia="Calibri" w:hAnsi="Times New Roman" w:cs="Times New Roman"/>
                <w:b/>
                <w:color w:val="000000"/>
              </w:rPr>
              <w:t>БМК № 3 «УСОШ»</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Детсад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УСОШ №1</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Ленина, 36;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Ленина, 32а;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2-ой Ленинский переулок, 2</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2-ой Ленинский переулок, 4</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2-ой Ленинский переулок, 6</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2-ой Ленинский переулок,8</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17;Ж/Д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Вокзальная, 15;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Вокзальная, 11;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Вокзальная, 9а;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Налоговая</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Ленина, 35;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Ленина, 37;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Автовокзал</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Ленина, 39;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Ленина, 41;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Октябрьская, 17;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Ленина, 29;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Ленина, 27;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Полиция</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Октябрьская, 13;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Октябрьская, 15;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Гаражи</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Октябрьская, 9;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Администрация</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Гаражи</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Ленина, 21;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Ленина, 19;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Магазин</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Салтыкова, 4;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Октябрьская, 2;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Ленина, 15;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Салтыкова, 1;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Ленина, 17а;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Салтыкова, 3;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Салтыкова, 5;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Ленина, 13;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Гараж</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Ленина, 11;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Октябрьская, 3;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Октябрьская, 2;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Октябрьская, 4а;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Октябрьская, 6;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Октябрьская, 8;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Гараж РУС</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Вокзальная, 40;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Ленина, 40;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50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Ленина, 42; Ж/Д</w:t>
            </w:r>
          </w:p>
        </w:tc>
      </w:tr>
      <w:tr w:rsidR="00606700" w:rsidRPr="009F466B" w:rsidTr="004A2F80">
        <w:trPr>
          <w:trHeight w:val="20"/>
          <w:jc w:val="center"/>
        </w:trPr>
        <w:tc>
          <w:tcPr>
            <w:tcW w:w="0" w:type="auto"/>
            <w:gridSpan w:val="2"/>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b/>
                <w:color w:val="000000"/>
              </w:rPr>
            </w:pPr>
            <w:r w:rsidRPr="009F466B">
              <w:rPr>
                <w:rFonts w:ascii="Times New Roman" w:eastAsia="Calibri" w:hAnsi="Times New Roman" w:cs="Times New Roman"/>
                <w:b/>
                <w:color w:val="000000"/>
              </w:rPr>
              <w:t>Котельная  № 3 «База»</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Пролетарская,106</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Пролетарская,112</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Пролетарская, 114</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Пролетарская,126</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Пролетарская,128</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Пролетарская,130</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Пролетарская,132</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Пролетарская,87</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Пролетарская,85</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Пролетарская,100</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Пролетарская,81</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Майский  переулок,7</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Пролетарская,98</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Промышленная, 34</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Промышленная, 32</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Промышленная, 49</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Промышленная, 51</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Гараж ЖКХ</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Гараж ЖКХ</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Рабочая, 68</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Пролетарская, 106а</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Рабочий  переулок, 4</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Рабочий  переулок, 6</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Пролетарская,88</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Рабочий  переулок, 2</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Рабочий  переулок, 1</w:t>
            </w:r>
          </w:p>
        </w:tc>
      </w:tr>
      <w:tr w:rsidR="00606700" w:rsidRPr="009F466B" w:rsidTr="004A2F80">
        <w:trPr>
          <w:trHeight w:val="20"/>
          <w:jc w:val="center"/>
        </w:trPr>
        <w:tc>
          <w:tcPr>
            <w:tcW w:w="0" w:type="auto"/>
            <w:gridSpan w:val="2"/>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b/>
                <w:color w:val="000000"/>
              </w:rPr>
            </w:pPr>
            <w:r w:rsidRPr="009F466B">
              <w:rPr>
                <w:rFonts w:ascii="Times New Roman" w:eastAsia="Calibri" w:hAnsi="Times New Roman" w:cs="Times New Roman"/>
                <w:b/>
                <w:color w:val="000000"/>
              </w:rPr>
              <w:t>Котельная №5 "Транс"</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Широкая, 5;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Гараж</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9;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7;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5;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3;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1;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11;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13;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15;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17;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19;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21;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23;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25;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6;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4;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2;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8;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10;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12;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14;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16;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18;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20;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22;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24;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Степная, 29;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Южная, 17;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Южная, 15;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Южная, 11;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lastRenderedPageBreak/>
              <w:t>32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Южная, 9;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Южная, 20;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Южная, 22; Ж/Д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Южная, 24; Ж/Д</w:t>
            </w:r>
          </w:p>
        </w:tc>
      </w:tr>
      <w:tr w:rsidR="00606700" w:rsidRPr="009F466B" w:rsidTr="004A2F80">
        <w:trPr>
          <w:trHeight w:val="20"/>
          <w:jc w:val="center"/>
        </w:trPr>
        <w:tc>
          <w:tcPr>
            <w:tcW w:w="0" w:type="auto"/>
            <w:gridSpan w:val="2"/>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b/>
                <w:color w:val="000000"/>
              </w:rPr>
            </w:pPr>
            <w:r w:rsidRPr="009F466B">
              <w:rPr>
                <w:rFonts w:ascii="Times New Roman" w:eastAsia="Calibri" w:hAnsi="Times New Roman" w:cs="Times New Roman"/>
                <w:b/>
                <w:color w:val="000000"/>
              </w:rPr>
              <w:t>Котельная № 6 «РТП»</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мельница</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вечер. школа</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ул.Линейная ж.д.№1</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ул.Линейная ж.д.№3</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ул.Линейная ж.д.№5</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ул.Линейная ж.д.№8</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ул.Линейная ж.д.№6</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ул.Линейная ж.д.№4</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ул.Линейная ж.д.№2</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ул.Линейная ж.д.№1а</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ул.Линейная ж.д.№10</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ул.Линейная ж.д.№12</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ул.Линейная ж.д.№14</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ул.Линейная ж.д.№16</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ул.Линейная ж.д.№16а</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ул.Линейная ж.д.№18</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ул.Линейная ж.д.№20</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ул.Линейная ж.д.№22</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19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ул.Линейная ж.д.№24</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ул.Линейная ж.д.№26</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ул.Линейная ж.д.№28</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ул.Писарева ж.д.№7</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ул.Писарева ж.д.№9</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ул.Писарева ж.д.№11</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ул.Писарева ж.д.№5</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ул.Писарева ж.д.№3</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ул.Писарева ж.д.№1</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ул.Писарева ж.д.№8</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29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ул.Писарева ж.д.№17б</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ул.Писарева ж.д.№17а</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ул.Писарева ж.д.№2</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ул.Писарева ж.д.№9</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ул.Писарева ж.д.№11</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ул.Писарева ж.д.№13</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Линейная ж.д.№25</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Линейная ж.д.№23</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Линейная ж.д.№21</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 Линейная ж.д.№19</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39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ул.Матросоваж.д.№3</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ул.Матросоваж.д.№14</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ул.Матросоваж.д.№16</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ул.Матросоваж.д.№18</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lastRenderedPageBreak/>
              <w:t>43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ул.Матросоваж.д.№20</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ул.Матросоваж.д.№12</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ул.Матросоваж.д.№8</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ул.Матросоваж.д.№6</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ул.Матросоваж.д.№2</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ул.Калинина ж.д.№8</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49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ул.Калинина ж.д.№4</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50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ул.Калинина ж.д.№1</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51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ул.Калинина ж.д.№5</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52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н/д</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53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ул.Калинина ж.д.№34</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54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ул.Калинина ж.д.№36</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55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ул.Калинина ж.д.№33</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56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ул.Калинина ж.д.№37</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57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ул.Матросова ж.д.№22</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58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ул.Линейная ж.д.№7</w:t>
            </w:r>
          </w:p>
        </w:tc>
      </w:tr>
      <w:tr w:rsidR="00606700" w:rsidRPr="009F466B" w:rsidTr="004A2F80">
        <w:trPr>
          <w:trHeight w:val="20"/>
          <w:jc w:val="center"/>
        </w:trPr>
        <w:tc>
          <w:tcPr>
            <w:tcW w:w="0" w:type="auto"/>
            <w:gridSpan w:val="2"/>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b/>
                <w:color w:val="000000"/>
              </w:rPr>
            </w:pPr>
            <w:r w:rsidRPr="009F466B">
              <w:rPr>
                <w:rFonts w:ascii="Times New Roman" w:eastAsia="Calibri" w:hAnsi="Times New Roman" w:cs="Times New Roman"/>
                <w:b/>
                <w:color w:val="000000"/>
              </w:rPr>
              <w:t>Котельная № 8 " ОПХ"</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ул.Костякова ж.д. №1</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ул.Костякова ж.д. №2</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ул.Костякова ж.д. №3</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ул.Костякова ж.д. №5</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ул.Костякова ж.д. №7</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ул.Костякова ж.д. №9*</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ул.Костякова ж.д. №4</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ул.Костякова ж.д. №11</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ул.Костякова ж.д. №13</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10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ул.Костякова ж.д. №15</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11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ул.Костякова ж.д. №17</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12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ул.Солнечная ж.д.№2</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13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ул.Солнечная ж.д.№4</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14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ул.Солнечная ж.д.№6</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15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ул.Солнечная ж.д.№8</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16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ул.Солнечная ж.д.№10</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17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ул.Солнечная ж.д.№1</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18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ул.Солнечная ж.д.№3</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19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ул.Солнечная ж.д.№5</w:t>
            </w:r>
          </w:p>
        </w:tc>
      </w:tr>
      <w:tr w:rsidR="00606700" w:rsidRPr="009F466B" w:rsidTr="004A2F80">
        <w:trPr>
          <w:trHeight w:val="20"/>
          <w:jc w:val="center"/>
        </w:trPr>
        <w:tc>
          <w:tcPr>
            <w:tcW w:w="0" w:type="auto"/>
            <w:gridSpan w:val="2"/>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b/>
                <w:color w:val="000000"/>
              </w:rPr>
            </w:pPr>
            <w:r w:rsidRPr="009F466B">
              <w:rPr>
                <w:rFonts w:ascii="Times New Roman" w:eastAsia="Calibri" w:hAnsi="Times New Roman" w:cs="Times New Roman"/>
                <w:b/>
                <w:color w:val="000000"/>
              </w:rPr>
              <w:t>Котельная № 11 «СМУ»</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1</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ул.Партизанская ж.д.№2</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2</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гараж СМУ</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3</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ул.Партизанская ж.д.№4</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4</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ул.Партизанская ж.д.№6</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5</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ул.Спартака ж.д.№1</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6</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ул.Спартака ж.д.№5</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7</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ул.Спартака ж.д.№7</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8</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ул.Спартака ж.д.№9</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ул.Спартака ж.д.№11</w:t>
            </w:r>
          </w:p>
        </w:tc>
      </w:tr>
      <w:tr w:rsidR="00606700" w:rsidRPr="009F466B" w:rsidTr="004A2F80">
        <w:trPr>
          <w:trHeight w:val="20"/>
          <w:jc w:val="center"/>
        </w:trPr>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eastAsia="Calibri"/>
                <w:color w:val="000000"/>
              </w:rPr>
            </w:pPr>
            <w:r w:rsidRPr="009F466B">
              <w:rPr>
                <w:rFonts w:eastAsia="Calibri"/>
                <w:color w:val="000000"/>
              </w:rPr>
              <w:t>10</w:t>
            </w:r>
          </w:p>
        </w:tc>
        <w:tc>
          <w:tcPr>
            <w:tcW w:w="0" w:type="auto"/>
            <w:tcBorders>
              <w:top w:val="single" w:sz="6" w:space="0" w:color="auto"/>
              <w:left w:val="single" w:sz="6" w:space="0" w:color="auto"/>
              <w:bottom w:val="single" w:sz="6" w:space="0" w:color="auto"/>
              <w:right w:val="single" w:sz="6" w:space="0" w:color="auto"/>
            </w:tcBorders>
            <w:vAlign w:val="center"/>
          </w:tcPr>
          <w:p w:rsidR="00606700" w:rsidRPr="009F466B" w:rsidRDefault="00606700" w:rsidP="004A2F80">
            <w:pPr>
              <w:autoSpaceDE w:val="0"/>
              <w:autoSpaceDN w:val="0"/>
              <w:adjustRightInd w:val="0"/>
              <w:spacing w:after="0"/>
              <w:jc w:val="center"/>
              <w:rPr>
                <w:rFonts w:ascii="Times New Roman" w:eastAsia="Calibri" w:hAnsi="Times New Roman" w:cs="Times New Roman"/>
                <w:color w:val="000000"/>
              </w:rPr>
            </w:pPr>
            <w:r w:rsidRPr="009F466B">
              <w:rPr>
                <w:rFonts w:ascii="Times New Roman" w:eastAsia="Calibri" w:hAnsi="Times New Roman" w:cs="Times New Roman"/>
                <w:color w:val="000000"/>
              </w:rPr>
              <w:t>ул.Спартака ж.д.№13</w:t>
            </w:r>
          </w:p>
        </w:tc>
      </w:tr>
    </w:tbl>
    <w:p w:rsidR="00606700" w:rsidRPr="009F466B" w:rsidRDefault="00606700" w:rsidP="00606700">
      <w:pPr>
        <w:pStyle w:val="14"/>
      </w:pPr>
    </w:p>
    <w:p w:rsidR="00985C46" w:rsidRPr="009F466B" w:rsidRDefault="00985C46" w:rsidP="008E4E19">
      <w:pPr>
        <w:pStyle w:val="3"/>
        <w:numPr>
          <w:ilvl w:val="0"/>
          <w:numId w:val="12"/>
        </w:numPr>
      </w:pPr>
      <w:bookmarkStart w:id="126" w:name="_Toc28983118"/>
      <w:bookmarkStart w:id="127" w:name="_Toc35550946"/>
      <w:r w:rsidRPr="009F466B">
        <w:t>Источники тепловой энергии</w:t>
      </w:r>
      <w:bookmarkEnd w:id="126"/>
      <w:bookmarkEnd w:id="127"/>
    </w:p>
    <w:p w:rsidR="00C34EEF" w:rsidRPr="009F466B" w:rsidRDefault="00C34EEF" w:rsidP="00C34EEF">
      <w:pPr>
        <w:pStyle w:val="14"/>
      </w:pPr>
      <w:r w:rsidRPr="009F466B">
        <w:t>Структура основного оборудования котельных представлена в таблицах 2.1.1 – 2.1.10.</w:t>
      </w:r>
    </w:p>
    <w:p w:rsidR="00C34EEF" w:rsidRPr="009F466B" w:rsidRDefault="00C34EEF" w:rsidP="00C34EEF">
      <w:pPr>
        <w:pStyle w:val="14"/>
      </w:pPr>
      <w:r w:rsidRPr="009F466B">
        <w:t>Параметры установленной тепловой мощности теплофикационного оборудования и теплофикационной установки представлены в таблице 2.2.1.</w:t>
      </w:r>
    </w:p>
    <w:p w:rsidR="00C34EEF" w:rsidRPr="009F466B" w:rsidRDefault="00C34EEF" w:rsidP="00C34EEF">
      <w:pPr>
        <w:pStyle w:val="14"/>
      </w:pPr>
      <w:r w:rsidRPr="009F466B">
        <w:t>Ограничения тепловой мощности и параметры располагаемой тепловой мощности представлены в таблице 2.2.1.</w:t>
      </w:r>
    </w:p>
    <w:p w:rsidR="00C34EEF" w:rsidRPr="009F466B" w:rsidRDefault="00C34EEF" w:rsidP="00C34EEF">
      <w:pPr>
        <w:pStyle w:val="14"/>
      </w:pPr>
      <w:r w:rsidRPr="009F466B">
        <w:t>Объем потребления тепловой энергии (мощности) и теплоносителя на собственные и хозяйственные нужды и параметры тепловой мощности нетто представлены в таблице 2.3.1</w:t>
      </w:r>
    </w:p>
    <w:p w:rsidR="00C34EEF" w:rsidRPr="009F466B" w:rsidRDefault="00C34EEF" w:rsidP="00371ACB">
      <w:pPr>
        <w:pStyle w:val="14"/>
      </w:pPr>
      <w:r w:rsidRPr="009F466B">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 представлены в таблице 2.4.1</w:t>
      </w:r>
    </w:p>
    <w:p w:rsidR="00C34EEF" w:rsidRPr="009F466B" w:rsidRDefault="00C34EEF" w:rsidP="00371ACB">
      <w:pPr>
        <w:pStyle w:val="14"/>
      </w:pPr>
      <w:r w:rsidRPr="009F466B">
        <w:t>Отпуск тепловой энергии осуществляется качественно-количественным регулированием по отопительному графику в переходный период и качественным регулированием в зимний период. Утвержденный температурный график представлен на рисунке 2.5.1</w:t>
      </w:r>
    </w:p>
    <w:p w:rsidR="00C34EEF" w:rsidRPr="009F466B" w:rsidRDefault="00C34EEF" w:rsidP="00371ACB">
      <w:pPr>
        <w:pStyle w:val="14"/>
      </w:pPr>
      <w:r w:rsidRPr="009F466B">
        <w:t>Описание приборов учета источников тепловой энергии представлено в таблице 2.8.1</w:t>
      </w:r>
    </w:p>
    <w:p w:rsidR="00C34EEF" w:rsidRPr="009F466B" w:rsidRDefault="00C34EEF" w:rsidP="00371ACB">
      <w:pPr>
        <w:pStyle w:val="14"/>
      </w:pPr>
      <w:r w:rsidRPr="009F466B">
        <w:t>Учет отпуска тепла от источников тепловой энергии на которых не установлены приборы учета осуществляется расчетным методом - по калориметрическим характеристикам и расходу топлива</w:t>
      </w:r>
    </w:p>
    <w:p w:rsidR="00C34EEF" w:rsidRPr="009F466B" w:rsidRDefault="00C34EEF" w:rsidP="00371ACB">
      <w:pPr>
        <w:pStyle w:val="14"/>
      </w:pPr>
      <w:r w:rsidRPr="009F466B">
        <w:t>Отказов оборудования источников тепловой энергии</w:t>
      </w:r>
      <w:r w:rsidR="00371ACB" w:rsidRPr="009F466B">
        <w:t xml:space="preserve"> </w:t>
      </w:r>
      <w:r w:rsidRPr="009F466B">
        <w:t>не происходило.</w:t>
      </w:r>
    </w:p>
    <w:p w:rsidR="00C34EEF" w:rsidRPr="009F466B" w:rsidRDefault="00C34EEF" w:rsidP="00371ACB">
      <w:pPr>
        <w:pStyle w:val="14"/>
      </w:pPr>
      <w:r w:rsidRPr="009F466B">
        <w:t>Предписания надзорных органов по запрещению дальнейшей эксплуатации источников тепловой энергии отсутствуют.</w:t>
      </w:r>
    </w:p>
    <w:p w:rsidR="00C34EEF" w:rsidRPr="009F466B" w:rsidRDefault="00C34EEF" w:rsidP="00371ACB">
      <w:pPr>
        <w:pStyle w:val="14"/>
        <w:rPr>
          <w:b/>
          <w:bCs w:val="0"/>
        </w:rPr>
      </w:pPr>
    </w:p>
    <w:p w:rsidR="00371ACB" w:rsidRPr="009F466B" w:rsidRDefault="00371ACB" w:rsidP="00C34EEF">
      <w:pPr>
        <w:spacing w:after="0"/>
        <w:jc w:val="right"/>
        <w:rPr>
          <w:rStyle w:val="ae"/>
          <w:sz w:val="24"/>
          <w:szCs w:val="24"/>
        </w:rPr>
        <w:sectPr w:rsidR="00371ACB" w:rsidRPr="009F466B" w:rsidSect="00371ACB">
          <w:pgSz w:w="11906" w:h="16838"/>
          <w:pgMar w:top="1134" w:right="1134" w:bottom="1134" w:left="1134" w:header="709" w:footer="709" w:gutter="0"/>
          <w:cols w:space="708"/>
          <w:docGrid w:linePitch="360"/>
        </w:sectPr>
      </w:pPr>
    </w:p>
    <w:p w:rsidR="00C34EEF" w:rsidRPr="009F466B" w:rsidRDefault="00C34EEF" w:rsidP="00C34EEF">
      <w:pPr>
        <w:pStyle w:val="af"/>
        <w:keepNext/>
      </w:pPr>
      <w:r w:rsidRPr="009F466B">
        <w:lastRenderedPageBreak/>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20</w:t>
      </w:r>
      <w:r w:rsidR="002F50F0">
        <w:rPr>
          <w:noProof/>
        </w:rPr>
        <w:fldChar w:fldCharType="end"/>
      </w:r>
      <w:r w:rsidRPr="009F466B">
        <w:t xml:space="preserve"> </w:t>
      </w:r>
      <w:r w:rsidRPr="009F466B">
        <w:rPr>
          <w:sz w:val="24"/>
          <w:szCs w:val="24"/>
        </w:rPr>
        <w:t xml:space="preserve">Структура основного оборудования Котельная </w:t>
      </w:r>
      <w:r w:rsidRPr="009F466B">
        <w:t xml:space="preserve">№8ОПХ  </w:t>
      </w:r>
      <w:r w:rsidRPr="009F466B">
        <w:rPr>
          <w:rStyle w:val="ae"/>
          <w:sz w:val="24"/>
          <w:szCs w:val="24"/>
        </w:rPr>
        <w:t>Таблица 2.1.1.</w:t>
      </w:r>
    </w:p>
    <w:tbl>
      <w:tblPr>
        <w:tblW w:w="5000" w:type="pct"/>
        <w:tblLook w:val="04A0" w:firstRow="1" w:lastRow="0" w:firstColumn="1" w:lastColumn="0" w:noHBand="0" w:noVBand="1"/>
      </w:tblPr>
      <w:tblGrid>
        <w:gridCol w:w="595"/>
        <w:gridCol w:w="1947"/>
        <w:gridCol w:w="1319"/>
        <w:gridCol w:w="769"/>
        <w:gridCol w:w="794"/>
        <w:gridCol w:w="1393"/>
        <w:gridCol w:w="1216"/>
        <w:gridCol w:w="591"/>
        <w:gridCol w:w="338"/>
        <w:gridCol w:w="910"/>
        <w:gridCol w:w="1257"/>
        <w:gridCol w:w="216"/>
        <w:gridCol w:w="935"/>
        <w:gridCol w:w="1109"/>
        <w:gridCol w:w="374"/>
        <w:gridCol w:w="412"/>
        <w:gridCol w:w="901"/>
        <w:gridCol w:w="844"/>
      </w:tblGrid>
      <w:tr w:rsidR="00C34EEF" w:rsidRPr="009F466B" w:rsidTr="00371ACB">
        <w:trPr>
          <w:trHeight w:val="20"/>
        </w:trPr>
        <w:tc>
          <w:tcPr>
            <w:tcW w:w="133"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444"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Типы котлов (водогр./пар.)</w:t>
            </w:r>
          </w:p>
        </w:tc>
        <w:tc>
          <w:tcPr>
            <w:tcW w:w="548"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Марка, завод-ской номер.</w:t>
            </w:r>
          </w:p>
        </w:tc>
        <w:tc>
          <w:tcPr>
            <w:tcW w:w="469" w:type="pct"/>
            <w:vMerge w:val="restart"/>
            <w:tcBorders>
              <w:top w:val="single" w:sz="4" w:space="0" w:color="auto"/>
              <w:left w:val="nil"/>
              <w:bottom w:val="single" w:sz="4" w:space="0" w:color="auto"/>
              <w:right w:val="single" w:sz="4" w:space="0" w:color="auto"/>
            </w:tcBorders>
            <w:shd w:val="clear" w:color="auto" w:fill="FFFFFF"/>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 xml:space="preserve">Коли чество </w:t>
            </w:r>
          </w:p>
        </w:tc>
        <w:tc>
          <w:tcPr>
            <w:tcW w:w="247"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Тепло-произ-води-тель-ность котла, Гкал/ч</w:t>
            </w:r>
          </w:p>
        </w:tc>
        <w:tc>
          <w:tcPr>
            <w:tcW w:w="643" w:type="pct"/>
            <w:gridSpan w:val="2"/>
            <w:tcBorders>
              <w:top w:val="single" w:sz="4" w:space="0" w:color="auto"/>
              <w:left w:val="nil"/>
              <w:bottom w:val="single" w:sz="4" w:space="0" w:color="auto"/>
              <w:right w:val="single" w:sz="4" w:space="0" w:color="000000"/>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КПД</w:t>
            </w:r>
          </w:p>
        </w:tc>
        <w:tc>
          <w:tcPr>
            <w:tcW w:w="289" w:type="pct"/>
            <w:gridSpan w:val="2"/>
            <w:vMerge w:val="restart"/>
            <w:tcBorders>
              <w:top w:val="single" w:sz="4" w:space="0" w:color="auto"/>
              <w:left w:val="nil"/>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Срок службы, лет</w:t>
            </w:r>
          </w:p>
        </w:tc>
        <w:tc>
          <w:tcPr>
            <w:tcW w:w="284"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Вид исп. топлива</w:t>
            </w:r>
          </w:p>
        </w:tc>
        <w:tc>
          <w:tcPr>
            <w:tcW w:w="399"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Дата проведения последних испытаний с целью составления реж. карты</w:t>
            </w:r>
          </w:p>
        </w:tc>
        <w:tc>
          <w:tcPr>
            <w:tcW w:w="353" w:type="pct"/>
            <w:gridSpan w:val="2"/>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Норматив-ный  удельный расход условного топлива в соответ-ствии с режимной картой, кгут/Гкал</w:t>
            </w:r>
          </w:p>
        </w:tc>
        <w:tc>
          <w:tcPr>
            <w:tcW w:w="353"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Фактичес-кая (распола-гаемая) мощность, Гкал/ч</w:t>
            </w:r>
          </w:p>
        </w:tc>
        <w:tc>
          <w:tcPr>
            <w:tcW w:w="837" w:type="pct"/>
            <w:gridSpan w:val="4"/>
            <w:tcBorders>
              <w:top w:val="single" w:sz="4" w:space="0" w:color="auto"/>
              <w:left w:val="nil"/>
              <w:bottom w:val="single" w:sz="4" w:space="0" w:color="auto"/>
              <w:right w:val="single" w:sz="4" w:space="0" w:color="000000"/>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Время нахождения, дней в год</w:t>
            </w:r>
          </w:p>
        </w:tc>
      </w:tr>
      <w:tr w:rsidR="00C34EEF" w:rsidRPr="009F466B" w:rsidTr="00371ACB">
        <w:trPr>
          <w:trHeight w:val="20"/>
        </w:trPr>
        <w:tc>
          <w:tcPr>
            <w:tcW w:w="133"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444"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548"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469" w:type="pct"/>
            <w:vMerge/>
            <w:tcBorders>
              <w:top w:val="single" w:sz="4" w:space="0" w:color="auto"/>
              <w:left w:val="nil"/>
              <w:bottom w:val="single" w:sz="4" w:space="0" w:color="auto"/>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247"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344"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napToGrid w:val="0"/>
              <w:spacing w:after="0"/>
              <w:jc w:val="center"/>
              <w:rPr>
                <w:rFonts w:ascii="Times New Roman" w:hAnsi="Times New Roman" w:cs="Times New Roman"/>
                <w:b/>
                <w:sz w:val="20"/>
                <w:szCs w:val="20"/>
              </w:rPr>
            </w:pPr>
            <w:r w:rsidRPr="009F466B">
              <w:rPr>
                <w:rFonts w:ascii="Times New Roman" w:hAnsi="Times New Roman" w:cs="Times New Roman"/>
                <w:b/>
                <w:sz w:val="20"/>
                <w:szCs w:val="20"/>
              </w:rPr>
              <w:t>"брутто" по данным  испытаний,%</w:t>
            </w:r>
          </w:p>
        </w:tc>
        <w:tc>
          <w:tcPr>
            <w:tcW w:w="299"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napToGrid w:val="0"/>
              <w:spacing w:after="0"/>
              <w:jc w:val="center"/>
              <w:rPr>
                <w:rFonts w:ascii="Times New Roman" w:hAnsi="Times New Roman" w:cs="Times New Roman"/>
                <w:b/>
                <w:sz w:val="20"/>
                <w:szCs w:val="20"/>
              </w:rPr>
            </w:pPr>
            <w:r w:rsidRPr="009F466B">
              <w:rPr>
                <w:rFonts w:ascii="Times New Roman" w:hAnsi="Times New Roman" w:cs="Times New Roman"/>
                <w:b/>
                <w:sz w:val="20"/>
                <w:szCs w:val="20"/>
              </w:rPr>
              <w:t>КПД по паспорту,%</w:t>
            </w:r>
          </w:p>
        </w:tc>
        <w:tc>
          <w:tcPr>
            <w:tcW w:w="289" w:type="pct"/>
            <w:gridSpan w:val="2"/>
            <w:vMerge/>
            <w:tcBorders>
              <w:top w:val="single" w:sz="4" w:space="0" w:color="auto"/>
              <w:left w:val="nil"/>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284"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399"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353" w:type="pct"/>
            <w:gridSpan w:val="2"/>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353"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253" w:type="pct"/>
            <w:gridSpan w:val="2"/>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в работе</w:t>
            </w:r>
          </w:p>
        </w:tc>
        <w:tc>
          <w:tcPr>
            <w:tcW w:w="297"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в ремонте</w:t>
            </w:r>
          </w:p>
        </w:tc>
        <w:tc>
          <w:tcPr>
            <w:tcW w:w="287"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в резерве</w:t>
            </w:r>
          </w:p>
        </w:tc>
      </w:tr>
      <w:tr w:rsidR="00C34EEF" w:rsidRPr="009F466B" w:rsidTr="00371ACB">
        <w:trPr>
          <w:trHeight w:val="20"/>
        </w:trPr>
        <w:tc>
          <w:tcPr>
            <w:tcW w:w="133" w:type="pct"/>
            <w:tcBorders>
              <w:top w:val="nil"/>
              <w:left w:val="single" w:sz="4" w:space="0" w:color="auto"/>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1</w:t>
            </w:r>
          </w:p>
        </w:tc>
        <w:tc>
          <w:tcPr>
            <w:tcW w:w="444"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2</w:t>
            </w:r>
          </w:p>
        </w:tc>
        <w:tc>
          <w:tcPr>
            <w:tcW w:w="548"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3</w:t>
            </w:r>
          </w:p>
        </w:tc>
        <w:tc>
          <w:tcPr>
            <w:tcW w:w="469"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4</w:t>
            </w:r>
          </w:p>
        </w:tc>
        <w:tc>
          <w:tcPr>
            <w:tcW w:w="247"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5</w:t>
            </w:r>
          </w:p>
        </w:tc>
        <w:tc>
          <w:tcPr>
            <w:tcW w:w="344"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6</w:t>
            </w:r>
          </w:p>
        </w:tc>
        <w:tc>
          <w:tcPr>
            <w:tcW w:w="299"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7</w:t>
            </w:r>
          </w:p>
        </w:tc>
        <w:tc>
          <w:tcPr>
            <w:tcW w:w="289" w:type="pct"/>
            <w:gridSpan w:val="2"/>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8</w:t>
            </w:r>
          </w:p>
        </w:tc>
        <w:tc>
          <w:tcPr>
            <w:tcW w:w="284"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9</w:t>
            </w:r>
          </w:p>
        </w:tc>
        <w:tc>
          <w:tcPr>
            <w:tcW w:w="399"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10</w:t>
            </w:r>
          </w:p>
        </w:tc>
        <w:tc>
          <w:tcPr>
            <w:tcW w:w="353" w:type="pct"/>
            <w:gridSpan w:val="2"/>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11</w:t>
            </w:r>
          </w:p>
        </w:tc>
        <w:tc>
          <w:tcPr>
            <w:tcW w:w="353"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12</w:t>
            </w:r>
          </w:p>
        </w:tc>
        <w:tc>
          <w:tcPr>
            <w:tcW w:w="253" w:type="pct"/>
            <w:gridSpan w:val="2"/>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13</w:t>
            </w:r>
          </w:p>
        </w:tc>
        <w:tc>
          <w:tcPr>
            <w:tcW w:w="297"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14</w:t>
            </w:r>
          </w:p>
        </w:tc>
        <w:tc>
          <w:tcPr>
            <w:tcW w:w="287"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15</w:t>
            </w:r>
          </w:p>
        </w:tc>
      </w:tr>
      <w:tr w:rsidR="00C34EEF" w:rsidRPr="009F466B" w:rsidTr="00371ACB">
        <w:trPr>
          <w:trHeight w:val="20"/>
        </w:trPr>
        <w:tc>
          <w:tcPr>
            <w:tcW w:w="133" w:type="pct"/>
            <w:tcBorders>
              <w:top w:val="nil"/>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44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водогр</w:t>
            </w:r>
          </w:p>
        </w:tc>
        <w:tc>
          <w:tcPr>
            <w:tcW w:w="548"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КВ-08-95РСО</w:t>
            </w:r>
          </w:p>
        </w:tc>
        <w:tc>
          <w:tcPr>
            <w:tcW w:w="469"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247"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0,8</w:t>
            </w:r>
          </w:p>
        </w:tc>
        <w:tc>
          <w:tcPr>
            <w:tcW w:w="34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299"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80</w:t>
            </w:r>
          </w:p>
        </w:tc>
        <w:tc>
          <w:tcPr>
            <w:tcW w:w="289" w:type="pct"/>
            <w:gridSpan w:val="2"/>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20</w:t>
            </w:r>
          </w:p>
        </w:tc>
        <w:tc>
          <w:tcPr>
            <w:tcW w:w="28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уголь</w:t>
            </w:r>
          </w:p>
        </w:tc>
        <w:tc>
          <w:tcPr>
            <w:tcW w:w="399"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353" w:type="pct"/>
            <w:gridSpan w:val="2"/>
            <w:vMerge w:val="restart"/>
            <w:tcBorders>
              <w:top w:val="nil"/>
              <w:left w:val="nil"/>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0,206</w:t>
            </w:r>
          </w:p>
        </w:tc>
        <w:tc>
          <w:tcPr>
            <w:tcW w:w="353" w:type="pct"/>
            <w:vMerge w:val="restart"/>
            <w:tcBorders>
              <w:top w:val="nil"/>
              <w:left w:val="nil"/>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0,42</w:t>
            </w:r>
          </w:p>
        </w:tc>
        <w:tc>
          <w:tcPr>
            <w:tcW w:w="253" w:type="pct"/>
            <w:gridSpan w:val="2"/>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140</w:t>
            </w:r>
          </w:p>
        </w:tc>
        <w:tc>
          <w:tcPr>
            <w:tcW w:w="297"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287"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C34EEF" w:rsidRPr="009F466B" w:rsidTr="00371ACB">
        <w:trPr>
          <w:trHeight w:val="20"/>
        </w:trPr>
        <w:tc>
          <w:tcPr>
            <w:tcW w:w="133" w:type="pct"/>
            <w:tcBorders>
              <w:top w:val="nil"/>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rFonts w:ascii="Times New Roman" w:hAnsi="Times New Roman" w:cs="Times New Roman"/>
                <w:sz w:val="20"/>
                <w:szCs w:val="20"/>
                <w:lang w:val="en-US"/>
              </w:rPr>
            </w:pPr>
            <w:r w:rsidRPr="009F466B">
              <w:rPr>
                <w:rFonts w:ascii="Times New Roman" w:hAnsi="Times New Roman" w:cs="Times New Roman"/>
                <w:sz w:val="20"/>
                <w:szCs w:val="20"/>
                <w:lang w:val="en-US"/>
              </w:rPr>
              <w:t>2</w:t>
            </w:r>
          </w:p>
        </w:tc>
        <w:tc>
          <w:tcPr>
            <w:tcW w:w="44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водогр</w:t>
            </w:r>
          </w:p>
        </w:tc>
        <w:tc>
          <w:tcPr>
            <w:tcW w:w="548"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lang w:val="en-US"/>
              </w:rPr>
            </w:pPr>
            <w:r w:rsidRPr="009F466B">
              <w:rPr>
                <w:rFonts w:ascii="Times New Roman" w:hAnsi="Times New Roman" w:cs="Times New Roman"/>
                <w:sz w:val="20"/>
                <w:szCs w:val="20"/>
              </w:rPr>
              <w:t>КВ-08-95РСО</w:t>
            </w:r>
          </w:p>
        </w:tc>
        <w:tc>
          <w:tcPr>
            <w:tcW w:w="469"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247"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0,8</w:t>
            </w:r>
          </w:p>
        </w:tc>
        <w:tc>
          <w:tcPr>
            <w:tcW w:w="34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299"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80</w:t>
            </w:r>
          </w:p>
        </w:tc>
        <w:tc>
          <w:tcPr>
            <w:tcW w:w="289" w:type="pct"/>
            <w:gridSpan w:val="2"/>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11</w:t>
            </w:r>
          </w:p>
        </w:tc>
        <w:tc>
          <w:tcPr>
            <w:tcW w:w="28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уголь</w:t>
            </w:r>
          </w:p>
        </w:tc>
        <w:tc>
          <w:tcPr>
            <w:tcW w:w="399"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353" w:type="pct"/>
            <w:gridSpan w:val="2"/>
            <w:vMerge/>
            <w:tcBorders>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p>
        </w:tc>
        <w:tc>
          <w:tcPr>
            <w:tcW w:w="353" w:type="pct"/>
            <w:vMerge/>
            <w:tcBorders>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p>
        </w:tc>
        <w:tc>
          <w:tcPr>
            <w:tcW w:w="253" w:type="pct"/>
            <w:gridSpan w:val="2"/>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243</w:t>
            </w:r>
          </w:p>
        </w:tc>
        <w:tc>
          <w:tcPr>
            <w:tcW w:w="297"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287"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C34EEF" w:rsidRPr="009F466B" w:rsidTr="00371ACB">
        <w:trPr>
          <w:trHeight w:val="20"/>
        </w:trPr>
        <w:tc>
          <w:tcPr>
            <w:tcW w:w="5000" w:type="pct"/>
            <w:gridSpan w:val="18"/>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Насосы</w:t>
            </w:r>
          </w:p>
        </w:tc>
      </w:tr>
      <w:tr w:rsidR="00C34EEF" w:rsidRPr="009F466B" w:rsidTr="00371ACB">
        <w:trPr>
          <w:trHeight w:val="20"/>
        </w:trPr>
        <w:tc>
          <w:tcPr>
            <w:tcW w:w="577" w:type="pct"/>
            <w:gridSpan w:val="2"/>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Наименование оборудования</w:t>
            </w:r>
          </w:p>
        </w:tc>
        <w:tc>
          <w:tcPr>
            <w:tcW w:w="548" w:type="pct"/>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bCs/>
                <w:sz w:val="20"/>
                <w:szCs w:val="20"/>
              </w:rPr>
              <w:t>Тип</w:t>
            </w:r>
          </w:p>
        </w:tc>
        <w:tc>
          <w:tcPr>
            <w:tcW w:w="1544" w:type="pct"/>
            <w:gridSpan w:val="5"/>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bCs/>
                <w:sz w:val="20"/>
                <w:szCs w:val="20"/>
              </w:rPr>
            </w:pPr>
            <w:r w:rsidRPr="009F466B">
              <w:rPr>
                <w:rFonts w:ascii="Times New Roman" w:hAnsi="Times New Roman" w:cs="Times New Roman"/>
                <w:bCs/>
                <w:sz w:val="20"/>
                <w:szCs w:val="20"/>
              </w:rPr>
              <w:t>Количество, шт.</w:t>
            </w:r>
          </w:p>
        </w:tc>
        <w:tc>
          <w:tcPr>
            <w:tcW w:w="850" w:type="pct"/>
            <w:gridSpan w:val="4"/>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Подача, м</w:t>
            </w:r>
            <w:r w:rsidRPr="009F466B">
              <w:rPr>
                <w:rFonts w:ascii="Times New Roman" w:hAnsi="Times New Roman" w:cs="Times New Roman"/>
                <w:sz w:val="20"/>
                <w:szCs w:val="20"/>
                <w:vertAlign w:val="superscript"/>
              </w:rPr>
              <w:t>3</w:t>
            </w:r>
            <w:r w:rsidRPr="009F466B">
              <w:rPr>
                <w:rFonts w:ascii="Times New Roman" w:hAnsi="Times New Roman" w:cs="Times New Roman"/>
                <w:sz w:val="20"/>
                <w:szCs w:val="20"/>
              </w:rPr>
              <w:t>/ч</w:t>
            </w:r>
          </w:p>
        </w:tc>
        <w:tc>
          <w:tcPr>
            <w:tcW w:w="763"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Напор, м</w:t>
            </w:r>
          </w:p>
        </w:tc>
        <w:tc>
          <w:tcPr>
            <w:tcW w:w="71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Мощность двигателя</w:t>
            </w:r>
          </w:p>
        </w:tc>
      </w:tr>
      <w:tr w:rsidR="00C34EEF" w:rsidRPr="009F466B" w:rsidTr="00371ACB">
        <w:trPr>
          <w:trHeight w:val="20"/>
        </w:trPr>
        <w:tc>
          <w:tcPr>
            <w:tcW w:w="577" w:type="pct"/>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Сетевой-резерв</w:t>
            </w:r>
          </w:p>
        </w:tc>
        <w:tc>
          <w:tcPr>
            <w:tcW w:w="548" w:type="pct"/>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 80-65-160</w:t>
            </w:r>
          </w:p>
        </w:tc>
        <w:tc>
          <w:tcPr>
            <w:tcW w:w="1544" w:type="pct"/>
            <w:gridSpan w:val="5"/>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850" w:type="pct"/>
            <w:gridSpan w:val="4"/>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63"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1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C34EEF" w:rsidRPr="009F466B" w:rsidTr="00371ACB">
        <w:trPr>
          <w:trHeight w:val="20"/>
        </w:trPr>
        <w:tc>
          <w:tcPr>
            <w:tcW w:w="577" w:type="pct"/>
            <w:gridSpan w:val="2"/>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Сетевой</w:t>
            </w:r>
          </w:p>
        </w:tc>
        <w:tc>
          <w:tcPr>
            <w:tcW w:w="548" w:type="pct"/>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 80-65-160</w:t>
            </w:r>
          </w:p>
        </w:tc>
        <w:tc>
          <w:tcPr>
            <w:tcW w:w="1544" w:type="pct"/>
            <w:gridSpan w:val="5"/>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850" w:type="pct"/>
            <w:gridSpan w:val="4"/>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63"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1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C34EEF" w:rsidRPr="009F466B" w:rsidTr="00371ACB">
        <w:trPr>
          <w:trHeight w:val="20"/>
        </w:trPr>
        <w:tc>
          <w:tcPr>
            <w:tcW w:w="5000" w:type="pct"/>
            <w:gridSpan w:val="18"/>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371ACB">
            <w:pPr>
              <w:spacing w:after="0"/>
              <w:jc w:val="center"/>
              <w:rPr>
                <w:rFonts w:ascii="Times New Roman" w:hAnsi="Times New Roman" w:cs="Times New Roman"/>
                <w:sz w:val="20"/>
                <w:szCs w:val="20"/>
              </w:rPr>
            </w:pPr>
            <w:r w:rsidRPr="009F466B">
              <w:rPr>
                <w:rFonts w:ascii="Times New Roman" w:hAnsi="Times New Roman" w:cs="Times New Roman"/>
                <w:sz w:val="20"/>
                <w:szCs w:val="20"/>
              </w:rPr>
              <w:t>Тягодутьевые устройства (дымососы, вентиляторы)</w:t>
            </w:r>
          </w:p>
        </w:tc>
      </w:tr>
      <w:tr w:rsidR="00C34EEF" w:rsidRPr="009F466B" w:rsidTr="00371ACB">
        <w:trPr>
          <w:trHeight w:val="20"/>
        </w:trPr>
        <w:tc>
          <w:tcPr>
            <w:tcW w:w="577" w:type="pct"/>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C34EEF" w:rsidRPr="009F466B" w:rsidRDefault="00C34EEF" w:rsidP="00371ACB">
            <w:pPr>
              <w:spacing w:after="0"/>
              <w:jc w:val="center"/>
              <w:rPr>
                <w:rFonts w:ascii="Times New Roman" w:hAnsi="Times New Roman" w:cs="Times New Roman"/>
                <w:sz w:val="20"/>
                <w:szCs w:val="20"/>
              </w:rPr>
            </w:pPr>
            <w:r w:rsidRPr="009F466B">
              <w:rPr>
                <w:rFonts w:ascii="Times New Roman" w:hAnsi="Times New Roman" w:cs="Times New Roman"/>
                <w:sz w:val="20"/>
                <w:szCs w:val="20"/>
              </w:rPr>
              <w:t>Дымосос</w:t>
            </w:r>
          </w:p>
        </w:tc>
        <w:tc>
          <w:tcPr>
            <w:tcW w:w="548" w:type="pct"/>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ДН-8 У1500</w:t>
            </w:r>
          </w:p>
        </w:tc>
        <w:tc>
          <w:tcPr>
            <w:tcW w:w="1544" w:type="pct"/>
            <w:gridSpan w:val="5"/>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850" w:type="pct"/>
            <w:gridSpan w:val="4"/>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63"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1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C34EEF" w:rsidRPr="009F466B" w:rsidTr="00371ACB">
        <w:trPr>
          <w:trHeight w:val="20"/>
        </w:trPr>
        <w:tc>
          <w:tcPr>
            <w:tcW w:w="577" w:type="pct"/>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Вентилятор</w:t>
            </w:r>
          </w:p>
        </w:tc>
        <w:tc>
          <w:tcPr>
            <w:tcW w:w="548" w:type="pct"/>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ВР 12-26</w:t>
            </w:r>
          </w:p>
        </w:tc>
        <w:tc>
          <w:tcPr>
            <w:tcW w:w="1544" w:type="pct"/>
            <w:gridSpan w:val="5"/>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850" w:type="pct"/>
            <w:gridSpan w:val="4"/>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63"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1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bl>
    <w:p w:rsidR="00C34EEF" w:rsidRPr="009F466B" w:rsidRDefault="00C34EEF" w:rsidP="00C34EEF">
      <w:pPr>
        <w:pStyle w:val="14"/>
      </w:pPr>
    </w:p>
    <w:p w:rsidR="00C34EEF" w:rsidRPr="009F466B" w:rsidRDefault="00C34EEF" w:rsidP="00C34EEF">
      <w:pPr>
        <w:pStyle w:val="14"/>
      </w:pPr>
      <w:r w:rsidRPr="009F466B">
        <w:br w:type="page"/>
      </w:r>
    </w:p>
    <w:p w:rsidR="00DE4C2F" w:rsidRPr="00BC7BF1" w:rsidRDefault="00DE4C2F" w:rsidP="00DE4C2F">
      <w:pPr>
        <w:pStyle w:val="af"/>
        <w:keepNext/>
      </w:pPr>
      <w:r w:rsidRPr="009F466B">
        <w:lastRenderedPageBreak/>
        <w:t xml:space="preserve">Таблица </w:t>
      </w:r>
      <w:r w:rsidR="002F50F0" w:rsidRPr="00BC7BF1">
        <w:fldChar w:fldCharType="begin"/>
      </w:r>
      <w:r w:rsidR="002F50F0" w:rsidRPr="00BC7BF1">
        <w:instrText xml:space="preserve"> SEQ Таблица \* ARABIC </w:instrText>
      </w:r>
      <w:r w:rsidR="002F50F0" w:rsidRPr="00BC7BF1">
        <w:fldChar w:fldCharType="separate"/>
      </w:r>
      <w:r w:rsidRPr="00BC7BF1">
        <w:rPr>
          <w:noProof/>
        </w:rPr>
        <w:t>21</w:t>
      </w:r>
      <w:r w:rsidR="002F50F0" w:rsidRPr="00BC7BF1">
        <w:rPr>
          <w:noProof/>
        </w:rPr>
        <w:fldChar w:fldCharType="end"/>
      </w:r>
      <w:r w:rsidRPr="00BC7BF1">
        <w:t xml:space="preserve"> Структура основного оборудования Котельная №6РТП </w:t>
      </w:r>
      <w:r w:rsidRPr="00BC7BF1">
        <w:rPr>
          <w:rStyle w:val="ae"/>
        </w:rPr>
        <w:t>Таблица 2.1.3.</w:t>
      </w:r>
    </w:p>
    <w:tbl>
      <w:tblPr>
        <w:tblW w:w="5000" w:type="pct"/>
        <w:tblLook w:val="04A0" w:firstRow="1" w:lastRow="0" w:firstColumn="1" w:lastColumn="0" w:noHBand="0" w:noVBand="1"/>
      </w:tblPr>
      <w:tblGrid>
        <w:gridCol w:w="691"/>
        <w:gridCol w:w="2012"/>
        <w:gridCol w:w="880"/>
        <w:gridCol w:w="812"/>
        <w:gridCol w:w="839"/>
        <w:gridCol w:w="1283"/>
        <w:gridCol w:w="1093"/>
        <w:gridCol w:w="967"/>
        <w:gridCol w:w="963"/>
        <w:gridCol w:w="1337"/>
        <w:gridCol w:w="1206"/>
        <w:gridCol w:w="1178"/>
        <w:gridCol w:w="814"/>
        <w:gridCol w:w="953"/>
        <w:gridCol w:w="892"/>
      </w:tblGrid>
      <w:tr w:rsidR="00C34EEF" w:rsidRPr="009F466B" w:rsidTr="00DE4C2F">
        <w:trPr>
          <w:trHeight w:val="495"/>
        </w:trPr>
        <w:tc>
          <w:tcPr>
            <w:tcW w:w="217"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 xml:space="preserve">№ </w:t>
            </w:r>
          </w:p>
        </w:tc>
        <w:tc>
          <w:tcPr>
            <w:tcW w:w="632"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Типы котлов (водогр./пар.)</w:t>
            </w:r>
          </w:p>
        </w:tc>
        <w:tc>
          <w:tcPr>
            <w:tcW w:w="276"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Марка, завод-ской номер.</w:t>
            </w:r>
          </w:p>
        </w:tc>
        <w:tc>
          <w:tcPr>
            <w:tcW w:w="255" w:type="pct"/>
            <w:vMerge w:val="restart"/>
            <w:tcBorders>
              <w:top w:val="single" w:sz="4" w:space="0" w:color="auto"/>
              <w:left w:val="nil"/>
              <w:bottom w:val="single" w:sz="4" w:space="0" w:color="auto"/>
              <w:right w:val="single" w:sz="4" w:space="0" w:color="auto"/>
            </w:tcBorders>
            <w:shd w:val="clear" w:color="auto" w:fill="FFFFFF"/>
            <w:vAlign w:val="center"/>
          </w:tcPr>
          <w:p w:rsidR="00C34EEF" w:rsidRPr="009F466B" w:rsidRDefault="00C34EEF" w:rsidP="00DE4C2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Коли чество</w:t>
            </w:r>
          </w:p>
        </w:tc>
        <w:tc>
          <w:tcPr>
            <w:tcW w:w="264"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Тепло-произ-води-тель-ность котла, Гкал/ч</w:t>
            </w:r>
          </w:p>
        </w:tc>
        <w:tc>
          <w:tcPr>
            <w:tcW w:w="746" w:type="pct"/>
            <w:gridSpan w:val="2"/>
            <w:tcBorders>
              <w:top w:val="single" w:sz="4" w:space="0" w:color="auto"/>
              <w:left w:val="nil"/>
              <w:bottom w:val="single" w:sz="4" w:space="0" w:color="auto"/>
              <w:right w:val="single" w:sz="4" w:space="0" w:color="000000"/>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КПД</w:t>
            </w:r>
          </w:p>
        </w:tc>
        <w:tc>
          <w:tcPr>
            <w:tcW w:w="304" w:type="pct"/>
            <w:vMerge w:val="restart"/>
            <w:tcBorders>
              <w:top w:val="single" w:sz="4" w:space="0" w:color="auto"/>
              <w:left w:val="nil"/>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Срок службы, лет</w:t>
            </w:r>
          </w:p>
        </w:tc>
        <w:tc>
          <w:tcPr>
            <w:tcW w:w="302"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Вид исп. топлива</w:t>
            </w:r>
          </w:p>
        </w:tc>
        <w:tc>
          <w:tcPr>
            <w:tcW w:w="420"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Дата проведения последних испытаний с целью составления реж. карты</w:t>
            </w:r>
          </w:p>
        </w:tc>
        <w:tc>
          <w:tcPr>
            <w:tcW w:w="379"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Норматив-ный  удельный расход условного топлива в соответ-ствии с режимной картой, кгут/Гкал</w:t>
            </w:r>
          </w:p>
        </w:tc>
        <w:tc>
          <w:tcPr>
            <w:tcW w:w="370"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Фактичес-кая (распола-гаемая) мощность, Гкал/ч</w:t>
            </w:r>
          </w:p>
        </w:tc>
        <w:tc>
          <w:tcPr>
            <w:tcW w:w="835" w:type="pct"/>
            <w:gridSpan w:val="3"/>
            <w:tcBorders>
              <w:top w:val="single" w:sz="4" w:space="0" w:color="auto"/>
              <w:left w:val="nil"/>
              <w:bottom w:val="single" w:sz="4" w:space="0" w:color="auto"/>
              <w:right w:val="single" w:sz="4" w:space="0" w:color="000000"/>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Время нахождения, дней в год</w:t>
            </w:r>
          </w:p>
        </w:tc>
      </w:tr>
      <w:tr w:rsidR="00C34EEF" w:rsidRPr="009F466B" w:rsidTr="00DE4C2F">
        <w:trPr>
          <w:trHeight w:val="2170"/>
        </w:trPr>
        <w:tc>
          <w:tcPr>
            <w:tcW w:w="217"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632"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276"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255" w:type="pct"/>
            <w:vMerge/>
            <w:tcBorders>
              <w:top w:val="single" w:sz="4" w:space="0" w:color="auto"/>
              <w:left w:val="nil"/>
              <w:bottom w:val="single" w:sz="4" w:space="0" w:color="auto"/>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264"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403"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napToGrid w:val="0"/>
              <w:spacing w:after="0"/>
              <w:jc w:val="center"/>
              <w:rPr>
                <w:rFonts w:ascii="Times New Roman" w:hAnsi="Times New Roman" w:cs="Times New Roman"/>
                <w:b/>
                <w:sz w:val="20"/>
                <w:szCs w:val="20"/>
              </w:rPr>
            </w:pPr>
            <w:r w:rsidRPr="009F466B">
              <w:rPr>
                <w:rFonts w:ascii="Times New Roman" w:hAnsi="Times New Roman" w:cs="Times New Roman"/>
                <w:b/>
                <w:sz w:val="20"/>
                <w:szCs w:val="20"/>
              </w:rPr>
              <w:t>"брутто" по данным  испытаний,</w:t>
            </w:r>
          </w:p>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c>
          <w:tcPr>
            <w:tcW w:w="343"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napToGrid w:val="0"/>
              <w:spacing w:after="0"/>
              <w:jc w:val="center"/>
              <w:rPr>
                <w:rFonts w:ascii="Times New Roman" w:hAnsi="Times New Roman" w:cs="Times New Roman"/>
                <w:b/>
                <w:sz w:val="20"/>
                <w:szCs w:val="20"/>
              </w:rPr>
            </w:pPr>
            <w:r w:rsidRPr="009F466B">
              <w:rPr>
                <w:rFonts w:ascii="Times New Roman" w:hAnsi="Times New Roman" w:cs="Times New Roman"/>
                <w:b/>
                <w:sz w:val="20"/>
                <w:szCs w:val="20"/>
              </w:rPr>
              <w:t>КПД по паспорту,</w:t>
            </w:r>
          </w:p>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c>
          <w:tcPr>
            <w:tcW w:w="304" w:type="pct"/>
            <w:vMerge/>
            <w:tcBorders>
              <w:top w:val="single" w:sz="4" w:space="0" w:color="auto"/>
              <w:left w:val="nil"/>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302"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420"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379"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370"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256"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в работе</w:t>
            </w:r>
          </w:p>
        </w:tc>
        <w:tc>
          <w:tcPr>
            <w:tcW w:w="299"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в ремонте</w:t>
            </w:r>
          </w:p>
        </w:tc>
        <w:tc>
          <w:tcPr>
            <w:tcW w:w="280"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в резерве</w:t>
            </w:r>
          </w:p>
        </w:tc>
      </w:tr>
      <w:tr w:rsidR="00C34EEF" w:rsidRPr="009F466B" w:rsidTr="00DE4C2F">
        <w:trPr>
          <w:trHeight w:val="347"/>
        </w:trPr>
        <w:tc>
          <w:tcPr>
            <w:tcW w:w="217" w:type="pct"/>
            <w:tcBorders>
              <w:top w:val="nil"/>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632"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276"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3</w:t>
            </w:r>
          </w:p>
        </w:tc>
        <w:tc>
          <w:tcPr>
            <w:tcW w:w="255"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4</w:t>
            </w:r>
          </w:p>
        </w:tc>
        <w:tc>
          <w:tcPr>
            <w:tcW w:w="264"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5</w:t>
            </w:r>
          </w:p>
        </w:tc>
        <w:tc>
          <w:tcPr>
            <w:tcW w:w="403"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6</w:t>
            </w:r>
          </w:p>
        </w:tc>
        <w:tc>
          <w:tcPr>
            <w:tcW w:w="343"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7</w:t>
            </w:r>
          </w:p>
        </w:tc>
        <w:tc>
          <w:tcPr>
            <w:tcW w:w="304"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8</w:t>
            </w:r>
          </w:p>
        </w:tc>
        <w:tc>
          <w:tcPr>
            <w:tcW w:w="302"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9</w:t>
            </w:r>
          </w:p>
        </w:tc>
        <w:tc>
          <w:tcPr>
            <w:tcW w:w="420"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379"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11</w:t>
            </w:r>
          </w:p>
        </w:tc>
        <w:tc>
          <w:tcPr>
            <w:tcW w:w="370"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12</w:t>
            </w:r>
          </w:p>
        </w:tc>
        <w:tc>
          <w:tcPr>
            <w:tcW w:w="256"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299"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14</w:t>
            </w:r>
          </w:p>
        </w:tc>
        <w:tc>
          <w:tcPr>
            <w:tcW w:w="280"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15</w:t>
            </w:r>
          </w:p>
        </w:tc>
      </w:tr>
      <w:tr w:rsidR="00C34EEF" w:rsidRPr="009F466B" w:rsidTr="00DE4C2F">
        <w:trPr>
          <w:trHeight w:val="225"/>
        </w:trPr>
        <w:tc>
          <w:tcPr>
            <w:tcW w:w="217" w:type="pct"/>
            <w:tcBorders>
              <w:top w:val="nil"/>
              <w:left w:val="single" w:sz="4" w:space="0" w:color="auto"/>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63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Водогр</w:t>
            </w:r>
          </w:p>
        </w:tc>
        <w:tc>
          <w:tcPr>
            <w:tcW w:w="27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КВ-1.6</w:t>
            </w:r>
          </w:p>
        </w:tc>
        <w:tc>
          <w:tcPr>
            <w:tcW w:w="255"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26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1,6</w:t>
            </w:r>
          </w:p>
        </w:tc>
        <w:tc>
          <w:tcPr>
            <w:tcW w:w="40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34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80-90</w:t>
            </w:r>
          </w:p>
        </w:tc>
        <w:tc>
          <w:tcPr>
            <w:tcW w:w="30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4</w:t>
            </w:r>
          </w:p>
        </w:tc>
        <w:tc>
          <w:tcPr>
            <w:tcW w:w="30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уголь</w:t>
            </w:r>
          </w:p>
        </w:tc>
        <w:tc>
          <w:tcPr>
            <w:tcW w:w="420"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379" w:type="pct"/>
            <w:vMerge w:val="restart"/>
            <w:tcBorders>
              <w:top w:val="nil"/>
              <w:left w:val="nil"/>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0,206</w:t>
            </w:r>
          </w:p>
        </w:tc>
        <w:tc>
          <w:tcPr>
            <w:tcW w:w="370" w:type="pct"/>
            <w:vMerge w:val="restart"/>
            <w:tcBorders>
              <w:top w:val="nil"/>
              <w:left w:val="nil"/>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1,8</w:t>
            </w:r>
          </w:p>
        </w:tc>
        <w:tc>
          <w:tcPr>
            <w:tcW w:w="25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140</w:t>
            </w:r>
          </w:p>
        </w:tc>
        <w:tc>
          <w:tcPr>
            <w:tcW w:w="299"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280"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C34EEF" w:rsidRPr="009F466B" w:rsidTr="00DE4C2F">
        <w:trPr>
          <w:trHeight w:val="225"/>
        </w:trPr>
        <w:tc>
          <w:tcPr>
            <w:tcW w:w="217" w:type="pct"/>
            <w:tcBorders>
              <w:top w:val="nil"/>
              <w:left w:val="single" w:sz="4" w:space="0" w:color="auto"/>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lang w:val="en-US"/>
              </w:rPr>
            </w:pPr>
            <w:r w:rsidRPr="009F466B">
              <w:rPr>
                <w:rFonts w:ascii="Times New Roman" w:hAnsi="Times New Roman" w:cs="Times New Roman"/>
                <w:sz w:val="20"/>
                <w:szCs w:val="20"/>
                <w:lang w:val="en-US"/>
              </w:rPr>
              <w:t>2</w:t>
            </w:r>
          </w:p>
        </w:tc>
        <w:tc>
          <w:tcPr>
            <w:tcW w:w="63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Водогр</w:t>
            </w:r>
          </w:p>
        </w:tc>
        <w:tc>
          <w:tcPr>
            <w:tcW w:w="27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КВ-1.0</w:t>
            </w:r>
          </w:p>
        </w:tc>
        <w:tc>
          <w:tcPr>
            <w:tcW w:w="255"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26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40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34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80</w:t>
            </w:r>
          </w:p>
        </w:tc>
        <w:tc>
          <w:tcPr>
            <w:tcW w:w="30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5</w:t>
            </w:r>
          </w:p>
        </w:tc>
        <w:tc>
          <w:tcPr>
            <w:tcW w:w="30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уголь</w:t>
            </w:r>
          </w:p>
        </w:tc>
        <w:tc>
          <w:tcPr>
            <w:tcW w:w="420"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379" w:type="pct"/>
            <w:vMerge/>
            <w:tcBorders>
              <w:left w:val="nil"/>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p>
        </w:tc>
        <w:tc>
          <w:tcPr>
            <w:tcW w:w="370" w:type="pct"/>
            <w:vMerge/>
            <w:tcBorders>
              <w:left w:val="nil"/>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p>
        </w:tc>
        <w:tc>
          <w:tcPr>
            <w:tcW w:w="25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140</w:t>
            </w:r>
          </w:p>
        </w:tc>
        <w:tc>
          <w:tcPr>
            <w:tcW w:w="299"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280"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C34EEF" w:rsidRPr="009F466B" w:rsidTr="00DE4C2F">
        <w:trPr>
          <w:trHeight w:val="225"/>
        </w:trPr>
        <w:tc>
          <w:tcPr>
            <w:tcW w:w="217" w:type="pct"/>
            <w:tcBorders>
              <w:top w:val="nil"/>
              <w:left w:val="single" w:sz="4" w:space="0" w:color="auto"/>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lang w:val="en-US"/>
              </w:rPr>
            </w:pPr>
            <w:r w:rsidRPr="009F466B">
              <w:rPr>
                <w:rFonts w:ascii="Times New Roman" w:hAnsi="Times New Roman" w:cs="Times New Roman"/>
                <w:sz w:val="20"/>
                <w:szCs w:val="20"/>
                <w:lang w:val="en-US"/>
              </w:rPr>
              <w:t>3</w:t>
            </w:r>
          </w:p>
        </w:tc>
        <w:tc>
          <w:tcPr>
            <w:tcW w:w="63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Водогр</w:t>
            </w:r>
          </w:p>
        </w:tc>
        <w:tc>
          <w:tcPr>
            <w:tcW w:w="27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КВ-1.6</w:t>
            </w:r>
          </w:p>
        </w:tc>
        <w:tc>
          <w:tcPr>
            <w:tcW w:w="255"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26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1,6</w:t>
            </w:r>
          </w:p>
        </w:tc>
        <w:tc>
          <w:tcPr>
            <w:tcW w:w="40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34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80-90</w:t>
            </w:r>
          </w:p>
        </w:tc>
        <w:tc>
          <w:tcPr>
            <w:tcW w:w="30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6</w:t>
            </w:r>
          </w:p>
        </w:tc>
        <w:tc>
          <w:tcPr>
            <w:tcW w:w="30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уголь</w:t>
            </w:r>
          </w:p>
        </w:tc>
        <w:tc>
          <w:tcPr>
            <w:tcW w:w="420"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379" w:type="pct"/>
            <w:vMerge/>
            <w:tcBorders>
              <w:left w:val="nil"/>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p>
        </w:tc>
        <w:tc>
          <w:tcPr>
            <w:tcW w:w="370" w:type="pct"/>
            <w:vMerge/>
            <w:tcBorders>
              <w:left w:val="nil"/>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p>
        </w:tc>
        <w:tc>
          <w:tcPr>
            <w:tcW w:w="25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243</w:t>
            </w:r>
          </w:p>
        </w:tc>
        <w:tc>
          <w:tcPr>
            <w:tcW w:w="299"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280"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C34EEF" w:rsidRPr="009F466B" w:rsidTr="00DE4C2F">
        <w:trPr>
          <w:trHeight w:val="225"/>
        </w:trPr>
        <w:tc>
          <w:tcPr>
            <w:tcW w:w="217" w:type="pct"/>
            <w:tcBorders>
              <w:top w:val="nil"/>
              <w:left w:val="single" w:sz="4" w:space="0" w:color="auto"/>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4</w:t>
            </w:r>
          </w:p>
        </w:tc>
        <w:tc>
          <w:tcPr>
            <w:tcW w:w="63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Водогр</w:t>
            </w:r>
          </w:p>
        </w:tc>
        <w:tc>
          <w:tcPr>
            <w:tcW w:w="27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lang w:val="en-US"/>
              </w:rPr>
            </w:pPr>
            <w:r w:rsidRPr="009F466B">
              <w:rPr>
                <w:rFonts w:ascii="Times New Roman" w:hAnsi="Times New Roman" w:cs="Times New Roman"/>
                <w:sz w:val="20"/>
                <w:szCs w:val="20"/>
              </w:rPr>
              <w:t>КВ-0,9</w:t>
            </w:r>
          </w:p>
        </w:tc>
        <w:tc>
          <w:tcPr>
            <w:tcW w:w="255"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26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0,9</w:t>
            </w:r>
          </w:p>
        </w:tc>
        <w:tc>
          <w:tcPr>
            <w:tcW w:w="40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34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80</w:t>
            </w:r>
          </w:p>
        </w:tc>
        <w:tc>
          <w:tcPr>
            <w:tcW w:w="30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12</w:t>
            </w:r>
          </w:p>
        </w:tc>
        <w:tc>
          <w:tcPr>
            <w:tcW w:w="30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уголь</w:t>
            </w:r>
          </w:p>
        </w:tc>
        <w:tc>
          <w:tcPr>
            <w:tcW w:w="420"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379" w:type="pct"/>
            <w:vMerge/>
            <w:tcBorders>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p>
        </w:tc>
        <w:tc>
          <w:tcPr>
            <w:tcW w:w="370" w:type="pct"/>
            <w:vMerge/>
            <w:tcBorders>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p>
        </w:tc>
        <w:tc>
          <w:tcPr>
            <w:tcW w:w="25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100</w:t>
            </w:r>
          </w:p>
        </w:tc>
        <w:tc>
          <w:tcPr>
            <w:tcW w:w="299"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280"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C34EEF" w:rsidRPr="009F466B" w:rsidTr="00DE4C2F">
        <w:trPr>
          <w:trHeight w:val="225"/>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 xml:space="preserve">Насосы </w:t>
            </w:r>
          </w:p>
        </w:tc>
      </w:tr>
      <w:tr w:rsidR="00C34EEF" w:rsidRPr="009F466B" w:rsidTr="00DE4C2F">
        <w:trPr>
          <w:trHeight w:val="291"/>
        </w:trPr>
        <w:tc>
          <w:tcPr>
            <w:tcW w:w="849" w:type="pct"/>
            <w:gridSpan w:val="2"/>
            <w:tcBorders>
              <w:top w:val="single" w:sz="4" w:space="0" w:color="auto"/>
              <w:left w:val="single" w:sz="4" w:space="0" w:color="auto"/>
              <w:bottom w:val="single" w:sz="4" w:space="0" w:color="auto"/>
              <w:right w:val="single" w:sz="4" w:space="0" w:color="auto"/>
            </w:tcBorders>
            <w:shd w:val="clear" w:color="auto" w:fill="FFFFFF"/>
            <w:noWrap/>
          </w:tcPr>
          <w:p w:rsidR="00C34EEF" w:rsidRPr="009F466B" w:rsidRDefault="00C34EEF" w:rsidP="00371ACB">
            <w:pPr>
              <w:spacing w:after="0"/>
              <w:jc w:val="center"/>
              <w:rPr>
                <w:rFonts w:ascii="Times New Roman" w:hAnsi="Times New Roman" w:cs="Times New Roman"/>
                <w:sz w:val="20"/>
                <w:szCs w:val="20"/>
              </w:rPr>
            </w:pPr>
            <w:r w:rsidRPr="009F466B">
              <w:rPr>
                <w:rFonts w:ascii="Times New Roman" w:hAnsi="Times New Roman" w:cs="Times New Roman"/>
                <w:sz w:val="20"/>
                <w:szCs w:val="20"/>
              </w:rPr>
              <w:t>Наименование</w:t>
            </w:r>
            <w:r w:rsidR="00371ACB" w:rsidRPr="009F466B">
              <w:rPr>
                <w:rFonts w:ascii="Times New Roman" w:hAnsi="Times New Roman" w:cs="Times New Roman"/>
                <w:sz w:val="20"/>
                <w:szCs w:val="20"/>
                <w:lang w:val="en-US"/>
              </w:rPr>
              <w:t xml:space="preserve"> </w:t>
            </w:r>
            <w:r w:rsidRPr="009F466B">
              <w:rPr>
                <w:rFonts w:ascii="Times New Roman" w:hAnsi="Times New Roman" w:cs="Times New Roman"/>
                <w:sz w:val="20"/>
                <w:szCs w:val="20"/>
              </w:rPr>
              <w:t>оборудования</w:t>
            </w:r>
          </w:p>
        </w:tc>
        <w:tc>
          <w:tcPr>
            <w:tcW w:w="531" w:type="pct"/>
            <w:gridSpan w:val="2"/>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bCs/>
                <w:sz w:val="20"/>
                <w:szCs w:val="20"/>
              </w:rPr>
              <w:t>Тип</w:t>
            </w:r>
          </w:p>
        </w:tc>
        <w:tc>
          <w:tcPr>
            <w:tcW w:w="666" w:type="pct"/>
            <w:gridSpan w:val="2"/>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bCs/>
                <w:sz w:val="20"/>
                <w:szCs w:val="20"/>
              </w:rPr>
            </w:pPr>
            <w:r w:rsidRPr="009F466B">
              <w:rPr>
                <w:rFonts w:ascii="Times New Roman" w:hAnsi="Times New Roman" w:cs="Times New Roman"/>
                <w:bCs/>
                <w:sz w:val="20"/>
                <w:szCs w:val="20"/>
              </w:rPr>
              <w:t>Количество, шт.</w:t>
            </w:r>
          </w:p>
        </w:tc>
        <w:tc>
          <w:tcPr>
            <w:tcW w:w="94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Подача, м</w:t>
            </w:r>
            <w:r w:rsidRPr="009F466B">
              <w:rPr>
                <w:rFonts w:ascii="Times New Roman" w:hAnsi="Times New Roman" w:cs="Times New Roman"/>
                <w:sz w:val="20"/>
                <w:szCs w:val="20"/>
                <w:vertAlign w:val="superscript"/>
              </w:rPr>
              <w:t>3</w:t>
            </w:r>
            <w:r w:rsidRPr="009F466B">
              <w:rPr>
                <w:rFonts w:ascii="Times New Roman" w:hAnsi="Times New Roman" w:cs="Times New Roman"/>
                <w:sz w:val="20"/>
                <w:szCs w:val="20"/>
              </w:rPr>
              <w:t>/ч</w:t>
            </w:r>
          </w:p>
        </w:tc>
        <w:tc>
          <w:tcPr>
            <w:tcW w:w="116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Напор, м</w:t>
            </w:r>
          </w:p>
        </w:tc>
        <w:tc>
          <w:tcPr>
            <w:tcW w:w="835"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Мощность двигателя</w:t>
            </w:r>
          </w:p>
        </w:tc>
      </w:tr>
      <w:tr w:rsidR="00C34EEF" w:rsidRPr="009F466B" w:rsidTr="00DE4C2F">
        <w:trPr>
          <w:trHeight w:val="291"/>
        </w:trPr>
        <w:tc>
          <w:tcPr>
            <w:tcW w:w="849" w:type="pct"/>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Сетевой-резерв</w:t>
            </w:r>
          </w:p>
        </w:tc>
        <w:tc>
          <w:tcPr>
            <w:tcW w:w="531" w:type="pct"/>
            <w:gridSpan w:val="2"/>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lang w:val="en-US"/>
              </w:rPr>
              <w:t>BL 80/1</w:t>
            </w:r>
            <w:r w:rsidRPr="009F466B">
              <w:rPr>
                <w:rFonts w:ascii="Times New Roman" w:hAnsi="Times New Roman" w:cs="Times New Roman"/>
                <w:sz w:val="20"/>
                <w:szCs w:val="20"/>
              </w:rPr>
              <w:t>65</w:t>
            </w:r>
            <w:r w:rsidRPr="009F466B">
              <w:rPr>
                <w:rFonts w:ascii="Times New Roman" w:hAnsi="Times New Roman" w:cs="Times New Roman"/>
                <w:sz w:val="20"/>
                <w:szCs w:val="20"/>
                <w:lang w:val="en-US"/>
              </w:rPr>
              <w:t>-</w:t>
            </w:r>
            <w:r w:rsidRPr="009F466B">
              <w:rPr>
                <w:rFonts w:ascii="Times New Roman" w:hAnsi="Times New Roman" w:cs="Times New Roman"/>
                <w:sz w:val="20"/>
                <w:szCs w:val="20"/>
              </w:rPr>
              <w:t>22</w:t>
            </w:r>
            <w:r w:rsidRPr="009F466B">
              <w:rPr>
                <w:rFonts w:ascii="Times New Roman" w:hAnsi="Times New Roman" w:cs="Times New Roman"/>
                <w:sz w:val="20"/>
                <w:szCs w:val="20"/>
                <w:lang w:val="en-US"/>
              </w:rPr>
              <w:t>/2</w:t>
            </w:r>
          </w:p>
        </w:tc>
        <w:tc>
          <w:tcPr>
            <w:tcW w:w="666" w:type="pct"/>
            <w:gridSpan w:val="2"/>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94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116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835"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C34EEF" w:rsidRPr="009F466B" w:rsidTr="00DE4C2F">
        <w:trPr>
          <w:trHeight w:val="225"/>
        </w:trPr>
        <w:tc>
          <w:tcPr>
            <w:tcW w:w="849" w:type="pct"/>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Сетевой-резерв</w:t>
            </w:r>
          </w:p>
        </w:tc>
        <w:tc>
          <w:tcPr>
            <w:tcW w:w="531" w:type="pct"/>
            <w:gridSpan w:val="2"/>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lang w:val="en-US"/>
              </w:rPr>
            </w:pPr>
            <w:r w:rsidRPr="009F466B">
              <w:rPr>
                <w:rFonts w:ascii="Times New Roman" w:hAnsi="Times New Roman" w:cs="Times New Roman"/>
                <w:sz w:val="20"/>
                <w:szCs w:val="20"/>
              </w:rPr>
              <w:t>К 290/30</w:t>
            </w:r>
          </w:p>
        </w:tc>
        <w:tc>
          <w:tcPr>
            <w:tcW w:w="666" w:type="pct"/>
            <w:gridSpan w:val="2"/>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94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116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835"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C34EEF" w:rsidRPr="009F466B" w:rsidTr="00DE4C2F">
        <w:trPr>
          <w:trHeight w:val="295"/>
        </w:trPr>
        <w:tc>
          <w:tcPr>
            <w:tcW w:w="849" w:type="pct"/>
            <w:gridSpan w:val="2"/>
            <w:tcBorders>
              <w:top w:val="single" w:sz="4" w:space="0" w:color="auto"/>
              <w:left w:val="single" w:sz="4" w:space="0" w:color="auto"/>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Сетевой</w:t>
            </w:r>
          </w:p>
        </w:tc>
        <w:tc>
          <w:tcPr>
            <w:tcW w:w="531"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 150-125-315</w:t>
            </w:r>
          </w:p>
        </w:tc>
        <w:tc>
          <w:tcPr>
            <w:tcW w:w="666"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94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116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835"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C34EEF" w:rsidRPr="009F466B" w:rsidTr="00DE4C2F">
        <w:trPr>
          <w:trHeight w:val="295"/>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Тягодутьевые устройства (дымососы, вентиляторы)</w:t>
            </w:r>
            <w:r w:rsidRPr="009F466B">
              <w:rPr>
                <w:rFonts w:ascii="Times New Roman" w:hAnsi="Times New Roman" w:cs="Times New Roman"/>
                <w:sz w:val="20"/>
                <w:szCs w:val="20"/>
              </w:rPr>
              <w:tab/>
            </w:r>
          </w:p>
        </w:tc>
      </w:tr>
      <w:tr w:rsidR="00C34EEF" w:rsidRPr="009F466B" w:rsidTr="00DE4C2F">
        <w:trPr>
          <w:trHeight w:val="295"/>
        </w:trPr>
        <w:tc>
          <w:tcPr>
            <w:tcW w:w="849" w:type="pct"/>
            <w:gridSpan w:val="2"/>
            <w:tcBorders>
              <w:top w:val="single" w:sz="4" w:space="0" w:color="auto"/>
              <w:left w:val="single" w:sz="4" w:space="0" w:color="auto"/>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Дымосос</w:t>
            </w:r>
          </w:p>
        </w:tc>
        <w:tc>
          <w:tcPr>
            <w:tcW w:w="531"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ДН-10 У1000</w:t>
            </w:r>
          </w:p>
        </w:tc>
        <w:tc>
          <w:tcPr>
            <w:tcW w:w="666"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94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116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835"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C34EEF" w:rsidRPr="009F466B" w:rsidTr="00DE4C2F">
        <w:trPr>
          <w:trHeight w:val="295"/>
        </w:trPr>
        <w:tc>
          <w:tcPr>
            <w:tcW w:w="849" w:type="pct"/>
            <w:gridSpan w:val="2"/>
            <w:tcBorders>
              <w:top w:val="single" w:sz="4" w:space="0" w:color="auto"/>
              <w:left w:val="single" w:sz="4" w:space="0" w:color="auto"/>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Вентилятор</w:t>
            </w:r>
          </w:p>
        </w:tc>
        <w:tc>
          <w:tcPr>
            <w:tcW w:w="531"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ВР 12-26</w:t>
            </w:r>
          </w:p>
        </w:tc>
        <w:tc>
          <w:tcPr>
            <w:tcW w:w="666"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3</w:t>
            </w:r>
          </w:p>
        </w:tc>
        <w:tc>
          <w:tcPr>
            <w:tcW w:w="94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116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835"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bl>
    <w:p w:rsidR="00C34EEF" w:rsidRPr="009F466B" w:rsidRDefault="00C34EEF" w:rsidP="00C34EEF">
      <w:pPr>
        <w:pStyle w:val="14"/>
      </w:pPr>
    </w:p>
    <w:p w:rsidR="00C34EEF" w:rsidRPr="009F466B" w:rsidRDefault="00C34EEF">
      <w:pPr>
        <w:rPr>
          <w:rFonts w:ascii="Times New Roman" w:eastAsia="Times New Roman" w:hAnsi="Times New Roman" w:cs="Times New Roman"/>
          <w:bCs/>
          <w:sz w:val="28"/>
          <w:szCs w:val="28"/>
        </w:rPr>
      </w:pPr>
      <w:r w:rsidRPr="009F466B">
        <w:br w:type="page"/>
      </w:r>
    </w:p>
    <w:p w:rsidR="00DE4C2F" w:rsidRPr="00BC7BF1" w:rsidRDefault="00DE4C2F" w:rsidP="00DE4C2F">
      <w:pPr>
        <w:pStyle w:val="af"/>
        <w:keepNext/>
      </w:pPr>
      <w:r w:rsidRPr="009F466B">
        <w:lastRenderedPageBreak/>
        <w:t xml:space="preserve">Таблица </w:t>
      </w:r>
      <w:r w:rsidR="002F50F0" w:rsidRPr="00BC7BF1">
        <w:fldChar w:fldCharType="begin"/>
      </w:r>
      <w:r w:rsidR="002F50F0" w:rsidRPr="00BC7BF1">
        <w:instrText xml:space="preserve"> SEQ Таблица \* ARABIC </w:instrText>
      </w:r>
      <w:r w:rsidR="002F50F0" w:rsidRPr="00BC7BF1">
        <w:fldChar w:fldCharType="separate"/>
      </w:r>
      <w:r w:rsidRPr="00BC7BF1">
        <w:rPr>
          <w:noProof/>
        </w:rPr>
        <w:t>22</w:t>
      </w:r>
      <w:r w:rsidR="002F50F0" w:rsidRPr="00BC7BF1">
        <w:rPr>
          <w:noProof/>
        </w:rPr>
        <w:fldChar w:fldCharType="end"/>
      </w:r>
      <w:r w:rsidRPr="00BC7BF1">
        <w:t xml:space="preserve"> </w:t>
      </w:r>
      <w:r w:rsidRPr="00BC7BF1">
        <w:rPr>
          <w:sz w:val="24"/>
          <w:szCs w:val="24"/>
        </w:rPr>
        <w:t xml:space="preserve">Структура основного оборудования Котельная </w:t>
      </w:r>
      <w:r w:rsidRPr="00BC7BF1">
        <w:t xml:space="preserve">№5 Транс </w:t>
      </w:r>
      <w:r w:rsidRPr="00BC7BF1">
        <w:rPr>
          <w:rStyle w:val="ae"/>
          <w:sz w:val="24"/>
          <w:szCs w:val="24"/>
        </w:rPr>
        <w:t>Таблица 2.1.4.</w:t>
      </w:r>
    </w:p>
    <w:tbl>
      <w:tblPr>
        <w:tblW w:w="5000" w:type="pct"/>
        <w:tblLook w:val="04A0" w:firstRow="1" w:lastRow="0" w:firstColumn="1" w:lastColumn="0" w:noHBand="0" w:noVBand="1"/>
      </w:tblPr>
      <w:tblGrid>
        <w:gridCol w:w="408"/>
        <w:gridCol w:w="2127"/>
        <w:gridCol w:w="869"/>
        <w:gridCol w:w="793"/>
        <w:gridCol w:w="904"/>
        <w:gridCol w:w="1261"/>
        <w:gridCol w:w="1070"/>
        <w:gridCol w:w="955"/>
        <w:gridCol w:w="927"/>
        <w:gridCol w:w="1426"/>
        <w:gridCol w:w="1382"/>
        <w:gridCol w:w="1232"/>
        <w:gridCol w:w="786"/>
        <w:gridCol w:w="920"/>
        <w:gridCol w:w="860"/>
      </w:tblGrid>
      <w:tr w:rsidR="00DE4C2F" w:rsidRPr="009F466B" w:rsidTr="00DE4C2F">
        <w:trPr>
          <w:trHeight w:val="495"/>
        </w:trPr>
        <w:tc>
          <w:tcPr>
            <w:tcW w:w="128"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 xml:space="preserve">№ </w:t>
            </w:r>
          </w:p>
        </w:tc>
        <w:tc>
          <w:tcPr>
            <w:tcW w:w="668"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Типы котлов (водогр./пар.)</w:t>
            </w:r>
          </w:p>
        </w:tc>
        <w:tc>
          <w:tcPr>
            <w:tcW w:w="273"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Марка, завод-ской номер.</w:t>
            </w:r>
          </w:p>
        </w:tc>
        <w:tc>
          <w:tcPr>
            <w:tcW w:w="249" w:type="pct"/>
            <w:vMerge w:val="restart"/>
            <w:tcBorders>
              <w:top w:val="single" w:sz="4" w:space="0" w:color="auto"/>
              <w:left w:val="nil"/>
              <w:bottom w:val="single" w:sz="4" w:space="0" w:color="auto"/>
              <w:right w:val="single" w:sz="4" w:space="0" w:color="auto"/>
            </w:tcBorders>
            <w:shd w:val="clear" w:color="auto" w:fill="FFFFFF"/>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Коли чество</w:t>
            </w:r>
          </w:p>
          <w:p w:rsidR="00C34EEF" w:rsidRPr="009F466B" w:rsidRDefault="00C34EEF" w:rsidP="00C34EEF">
            <w:pPr>
              <w:spacing w:after="0"/>
              <w:jc w:val="center"/>
              <w:rPr>
                <w:rFonts w:ascii="Times New Roman" w:hAnsi="Times New Roman" w:cs="Times New Roman"/>
                <w:sz w:val="20"/>
                <w:szCs w:val="20"/>
              </w:rPr>
            </w:pPr>
          </w:p>
        </w:tc>
        <w:tc>
          <w:tcPr>
            <w:tcW w:w="284"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Тепло-произ-води-тель-ность котла, Гкал/ч</w:t>
            </w:r>
          </w:p>
        </w:tc>
        <w:tc>
          <w:tcPr>
            <w:tcW w:w="732" w:type="pct"/>
            <w:gridSpan w:val="2"/>
            <w:tcBorders>
              <w:top w:val="single" w:sz="4" w:space="0" w:color="auto"/>
              <w:left w:val="nil"/>
              <w:bottom w:val="single" w:sz="4" w:space="0" w:color="auto"/>
              <w:right w:val="single" w:sz="4" w:space="0" w:color="000000"/>
            </w:tcBorders>
            <w:shd w:val="clear" w:color="auto" w:fill="FFFFFF"/>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КПД</w:t>
            </w:r>
          </w:p>
        </w:tc>
        <w:tc>
          <w:tcPr>
            <w:tcW w:w="300" w:type="pct"/>
            <w:vMerge w:val="restart"/>
            <w:tcBorders>
              <w:top w:val="single" w:sz="4" w:space="0" w:color="auto"/>
              <w:left w:val="nil"/>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С</w:t>
            </w:r>
            <w:bookmarkStart w:id="128" w:name="_GoBack"/>
            <w:bookmarkEnd w:id="128"/>
            <w:r w:rsidRPr="009F466B">
              <w:rPr>
                <w:rFonts w:ascii="Times New Roman" w:hAnsi="Times New Roman" w:cs="Times New Roman"/>
                <w:sz w:val="20"/>
                <w:szCs w:val="20"/>
              </w:rPr>
              <w:t>рок службы, лет</w:t>
            </w:r>
          </w:p>
        </w:tc>
        <w:tc>
          <w:tcPr>
            <w:tcW w:w="291"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Вид исп. топлива</w:t>
            </w:r>
          </w:p>
        </w:tc>
        <w:tc>
          <w:tcPr>
            <w:tcW w:w="448"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Дата проведения последних испытаний с целью составления реж. карты</w:t>
            </w:r>
          </w:p>
        </w:tc>
        <w:tc>
          <w:tcPr>
            <w:tcW w:w="434"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Норматив-ный  удельный расход условного топлива в соответ-ствии с режимной картой, кгут/Гкал</w:t>
            </w:r>
          </w:p>
        </w:tc>
        <w:tc>
          <w:tcPr>
            <w:tcW w:w="386"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Фактичес-кая (распола-гаемая) мощность, Гкал/ч</w:t>
            </w:r>
          </w:p>
        </w:tc>
        <w:tc>
          <w:tcPr>
            <w:tcW w:w="807" w:type="pct"/>
            <w:gridSpan w:val="3"/>
            <w:tcBorders>
              <w:top w:val="single" w:sz="4" w:space="0" w:color="auto"/>
              <w:left w:val="nil"/>
              <w:bottom w:val="single" w:sz="4" w:space="0" w:color="auto"/>
              <w:right w:val="single" w:sz="4" w:space="0" w:color="000000"/>
            </w:tcBorders>
            <w:shd w:val="clear" w:color="auto" w:fill="FFFFFF"/>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Время нахождения, дней в год</w:t>
            </w:r>
          </w:p>
        </w:tc>
      </w:tr>
      <w:tr w:rsidR="00DE4C2F" w:rsidRPr="009F466B" w:rsidTr="00DE4C2F">
        <w:trPr>
          <w:trHeight w:val="1125"/>
        </w:trPr>
        <w:tc>
          <w:tcPr>
            <w:tcW w:w="128"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sz w:val="20"/>
                <w:szCs w:val="20"/>
              </w:rPr>
            </w:pPr>
          </w:p>
        </w:tc>
        <w:tc>
          <w:tcPr>
            <w:tcW w:w="668"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sz w:val="20"/>
                <w:szCs w:val="20"/>
              </w:rPr>
            </w:pPr>
          </w:p>
        </w:tc>
        <w:tc>
          <w:tcPr>
            <w:tcW w:w="273"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sz w:val="20"/>
                <w:szCs w:val="20"/>
              </w:rPr>
            </w:pPr>
          </w:p>
        </w:tc>
        <w:tc>
          <w:tcPr>
            <w:tcW w:w="249" w:type="pct"/>
            <w:vMerge/>
            <w:tcBorders>
              <w:top w:val="single" w:sz="4" w:space="0" w:color="auto"/>
              <w:left w:val="nil"/>
              <w:bottom w:val="single" w:sz="4" w:space="0" w:color="auto"/>
              <w:right w:val="single" w:sz="4" w:space="0" w:color="auto"/>
            </w:tcBorders>
            <w:vAlign w:val="center"/>
            <w:hideMark/>
          </w:tcPr>
          <w:p w:rsidR="00C34EEF" w:rsidRPr="009F466B" w:rsidRDefault="00C34EEF" w:rsidP="00C34EEF">
            <w:pPr>
              <w:spacing w:after="0"/>
              <w:jc w:val="center"/>
              <w:rPr>
                <w:rFonts w:ascii="Times New Roman" w:hAnsi="Times New Roman" w:cs="Times New Roman"/>
                <w:sz w:val="20"/>
                <w:szCs w:val="20"/>
              </w:rPr>
            </w:pPr>
          </w:p>
        </w:tc>
        <w:tc>
          <w:tcPr>
            <w:tcW w:w="284"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sz w:val="20"/>
                <w:szCs w:val="20"/>
              </w:rPr>
            </w:pPr>
          </w:p>
        </w:tc>
        <w:tc>
          <w:tcPr>
            <w:tcW w:w="396"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napToGrid w:val="0"/>
              <w:spacing w:after="0"/>
              <w:jc w:val="center"/>
              <w:rPr>
                <w:rFonts w:ascii="Times New Roman" w:hAnsi="Times New Roman" w:cs="Times New Roman"/>
                <w:sz w:val="20"/>
                <w:szCs w:val="20"/>
              </w:rPr>
            </w:pPr>
            <w:r w:rsidRPr="009F466B">
              <w:rPr>
                <w:rFonts w:ascii="Times New Roman" w:hAnsi="Times New Roman" w:cs="Times New Roman"/>
                <w:sz w:val="20"/>
                <w:szCs w:val="20"/>
              </w:rPr>
              <w:t>"брутто" по данным  испытаний,</w:t>
            </w:r>
          </w:p>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336"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napToGrid w:val="0"/>
              <w:spacing w:after="0"/>
              <w:jc w:val="center"/>
              <w:rPr>
                <w:rFonts w:ascii="Times New Roman" w:hAnsi="Times New Roman" w:cs="Times New Roman"/>
                <w:sz w:val="20"/>
                <w:szCs w:val="20"/>
              </w:rPr>
            </w:pPr>
            <w:r w:rsidRPr="009F466B">
              <w:rPr>
                <w:rFonts w:ascii="Times New Roman" w:hAnsi="Times New Roman" w:cs="Times New Roman"/>
                <w:sz w:val="20"/>
                <w:szCs w:val="20"/>
              </w:rPr>
              <w:t>КПД по паспорту,</w:t>
            </w:r>
          </w:p>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300" w:type="pct"/>
            <w:vMerge/>
            <w:tcBorders>
              <w:top w:val="single" w:sz="4" w:space="0" w:color="auto"/>
              <w:left w:val="nil"/>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sz w:val="20"/>
                <w:szCs w:val="20"/>
              </w:rPr>
            </w:pPr>
          </w:p>
        </w:tc>
        <w:tc>
          <w:tcPr>
            <w:tcW w:w="291"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sz w:val="20"/>
                <w:szCs w:val="20"/>
              </w:rPr>
            </w:pPr>
          </w:p>
        </w:tc>
        <w:tc>
          <w:tcPr>
            <w:tcW w:w="448"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sz w:val="20"/>
                <w:szCs w:val="20"/>
              </w:rPr>
            </w:pPr>
          </w:p>
        </w:tc>
        <w:tc>
          <w:tcPr>
            <w:tcW w:w="434"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sz w:val="20"/>
                <w:szCs w:val="20"/>
              </w:rPr>
            </w:pPr>
          </w:p>
        </w:tc>
        <w:tc>
          <w:tcPr>
            <w:tcW w:w="386"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sz w:val="20"/>
                <w:szCs w:val="20"/>
              </w:rPr>
            </w:pPr>
          </w:p>
        </w:tc>
        <w:tc>
          <w:tcPr>
            <w:tcW w:w="247"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 работе</w:t>
            </w:r>
          </w:p>
        </w:tc>
        <w:tc>
          <w:tcPr>
            <w:tcW w:w="289"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 ремонте</w:t>
            </w:r>
          </w:p>
        </w:tc>
        <w:tc>
          <w:tcPr>
            <w:tcW w:w="270"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 резерве</w:t>
            </w:r>
          </w:p>
        </w:tc>
      </w:tr>
      <w:tr w:rsidR="00DE4C2F" w:rsidRPr="009F466B" w:rsidTr="00DE4C2F">
        <w:trPr>
          <w:trHeight w:val="225"/>
        </w:trPr>
        <w:tc>
          <w:tcPr>
            <w:tcW w:w="128" w:type="pct"/>
            <w:tcBorders>
              <w:top w:val="nil"/>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668"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273"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3</w:t>
            </w:r>
          </w:p>
        </w:tc>
        <w:tc>
          <w:tcPr>
            <w:tcW w:w="249"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4</w:t>
            </w:r>
          </w:p>
        </w:tc>
        <w:tc>
          <w:tcPr>
            <w:tcW w:w="284"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5</w:t>
            </w:r>
          </w:p>
        </w:tc>
        <w:tc>
          <w:tcPr>
            <w:tcW w:w="396"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6</w:t>
            </w:r>
          </w:p>
        </w:tc>
        <w:tc>
          <w:tcPr>
            <w:tcW w:w="336"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7</w:t>
            </w:r>
          </w:p>
        </w:tc>
        <w:tc>
          <w:tcPr>
            <w:tcW w:w="300"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8</w:t>
            </w:r>
          </w:p>
        </w:tc>
        <w:tc>
          <w:tcPr>
            <w:tcW w:w="291"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9</w:t>
            </w:r>
          </w:p>
        </w:tc>
        <w:tc>
          <w:tcPr>
            <w:tcW w:w="448"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434"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11</w:t>
            </w:r>
          </w:p>
        </w:tc>
        <w:tc>
          <w:tcPr>
            <w:tcW w:w="386"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12</w:t>
            </w:r>
          </w:p>
        </w:tc>
        <w:tc>
          <w:tcPr>
            <w:tcW w:w="247"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289"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14</w:t>
            </w:r>
          </w:p>
        </w:tc>
        <w:tc>
          <w:tcPr>
            <w:tcW w:w="270"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15</w:t>
            </w:r>
          </w:p>
        </w:tc>
      </w:tr>
      <w:tr w:rsidR="00DE4C2F" w:rsidRPr="009F466B" w:rsidTr="00DE4C2F">
        <w:trPr>
          <w:trHeight w:val="225"/>
        </w:trPr>
        <w:tc>
          <w:tcPr>
            <w:tcW w:w="128" w:type="pct"/>
            <w:tcBorders>
              <w:top w:val="nil"/>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668"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Водогр</w:t>
            </w:r>
          </w:p>
        </w:tc>
        <w:tc>
          <w:tcPr>
            <w:tcW w:w="27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КВ-0.8</w:t>
            </w:r>
          </w:p>
        </w:tc>
        <w:tc>
          <w:tcPr>
            <w:tcW w:w="249"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28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0,8</w:t>
            </w:r>
          </w:p>
        </w:tc>
        <w:tc>
          <w:tcPr>
            <w:tcW w:w="39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33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80</w:t>
            </w:r>
          </w:p>
        </w:tc>
        <w:tc>
          <w:tcPr>
            <w:tcW w:w="300"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8</w:t>
            </w:r>
          </w:p>
        </w:tc>
        <w:tc>
          <w:tcPr>
            <w:tcW w:w="291"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уголь</w:t>
            </w:r>
          </w:p>
        </w:tc>
        <w:tc>
          <w:tcPr>
            <w:tcW w:w="448"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434" w:type="pct"/>
            <w:vMerge w:val="restart"/>
            <w:tcBorders>
              <w:top w:val="nil"/>
              <w:left w:val="nil"/>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0,206</w:t>
            </w:r>
          </w:p>
        </w:tc>
        <w:tc>
          <w:tcPr>
            <w:tcW w:w="386" w:type="pct"/>
            <w:vMerge w:val="restart"/>
            <w:tcBorders>
              <w:top w:val="nil"/>
              <w:left w:val="nil"/>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247"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140</w:t>
            </w:r>
          </w:p>
        </w:tc>
        <w:tc>
          <w:tcPr>
            <w:tcW w:w="289"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270"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DE4C2F" w:rsidRPr="009F466B" w:rsidTr="00DE4C2F">
        <w:trPr>
          <w:trHeight w:val="225"/>
        </w:trPr>
        <w:tc>
          <w:tcPr>
            <w:tcW w:w="128" w:type="pct"/>
            <w:tcBorders>
              <w:top w:val="nil"/>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rFonts w:ascii="Times New Roman" w:hAnsi="Times New Roman" w:cs="Times New Roman"/>
                <w:sz w:val="20"/>
                <w:szCs w:val="20"/>
                <w:lang w:val="en-US"/>
              </w:rPr>
            </w:pPr>
            <w:r w:rsidRPr="009F466B">
              <w:rPr>
                <w:rFonts w:ascii="Times New Roman" w:hAnsi="Times New Roman" w:cs="Times New Roman"/>
                <w:sz w:val="20"/>
                <w:szCs w:val="20"/>
                <w:lang w:val="en-US"/>
              </w:rPr>
              <w:t>2</w:t>
            </w:r>
          </w:p>
        </w:tc>
        <w:tc>
          <w:tcPr>
            <w:tcW w:w="668"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Водогр</w:t>
            </w:r>
          </w:p>
        </w:tc>
        <w:tc>
          <w:tcPr>
            <w:tcW w:w="27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lang w:val="en-US"/>
              </w:rPr>
            </w:pPr>
            <w:r w:rsidRPr="009F466B">
              <w:rPr>
                <w:rFonts w:ascii="Times New Roman" w:hAnsi="Times New Roman" w:cs="Times New Roman"/>
                <w:sz w:val="20"/>
                <w:szCs w:val="20"/>
              </w:rPr>
              <w:t>КВ-0.8</w:t>
            </w:r>
          </w:p>
        </w:tc>
        <w:tc>
          <w:tcPr>
            <w:tcW w:w="249"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28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0,8</w:t>
            </w:r>
          </w:p>
        </w:tc>
        <w:tc>
          <w:tcPr>
            <w:tcW w:w="39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33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80</w:t>
            </w:r>
          </w:p>
        </w:tc>
        <w:tc>
          <w:tcPr>
            <w:tcW w:w="300"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7</w:t>
            </w:r>
          </w:p>
        </w:tc>
        <w:tc>
          <w:tcPr>
            <w:tcW w:w="291"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уголь</w:t>
            </w:r>
          </w:p>
        </w:tc>
        <w:tc>
          <w:tcPr>
            <w:tcW w:w="448"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434" w:type="pct"/>
            <w:vMerge/>
            <w:tcBorders>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p>
        </w:tc>
        <w:tc>
          <w:tcPr>
            <w:tcW w:w="386" w:type="pct"/>
            <w:vMerge/>
            <w:tcBorders>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p>
        </w:tc>
        <w:tc>
          <w:tcPr>
            <w:tcW w:w="247"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243</w:t>
            </w:r>
          </w:p>
        </w:tc>
        <w:tc>
          <w:tcPr>
            <w:tcW w:w="289"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270"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C34EEF" w:rsidRPr="009F466B" w:rsidTr="00DE4C2F">
        <w:trPr>
          <w:trHeight w:val="225"/>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rFonts w:ascii="Times New Roman" w:hAnsi="Times New Roman" w:cs="Times New Roman"/>
                <w:sz w:val="20"/>
                <w:szCs w:val="20"/>
              </w:rPr>
            </w:pPr>
          </w:p>
        </w:tc>
      </w:tr>
      <w:tr w:rsidR="00C34EEF" w:rsidRPr="009F466B" w:rsidTr="00DE4C2F">
        <w:trPr>
          <w:trHeight w:val="225"/>
        </w:trPr>
        <w:tc>
          <w:tcPr>
            <w:tcW w:w="796" w:type="pct"/>
            <w:gridSpan w:val="2"/>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Наименование</w:t>
            </w:r>
          </w:p>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оборудования</w:t>
            </w:r>
          </w:p>
        </w:tc>
        <w:tc>
          <w:tcPr>
            <w:tcW w:w="522" w:type="pct"/>
            <w:gridSpan w:val="2"/>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bCs/>
                <w:sz w:val="20"/>
                <w:szCs w:val="20"/>
              </w:rPr>
              <w:t>Тип</w:t>
            </w:r>
          </w:p>
        </w:tc>
        <w:tc>
          <w:tcPr>
            <w:tcW w:w="680" w:type="pct"/>
            <w:gridSpan w:val="2"/>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bCs/>
                <w:sz w:val="20"/>
                <w:szCs w:val="20"/>
              </w:rPr>
            </w:pPr>
            <w:r w:rsidRPr="009F466B">
              <w:rPr>
                <w:rFonts w:ascii="Times New Roman" w:hAnsi="Times New Roman" w:cs="Times New Roman"/>
                <w:bCs/>
                <w:sz w:val="20"/>
                <w:szCs w:val="20"/>
              </w:rPr>
              <w:t>Количество, шт.</w:t>
            </w:r>
          </w:p>
        </w:tc>
        <w:tc>
          <w:tcPr>
            <w:tcW w:w="927"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Подача, м</w:t>
            </w:r>
            <w:r w:rsidRPr="009F466B">
              <w:rPr>
                <w:rFonts w:ascii="Times New Roman" w:hAnsi="Times New Roman" w:cs="Times New Roman"/>
                <w:sz w:val="20"/>
                <w:szCs w:val="20"/>
                <w:vertAlign w:val="superscript"/>
              </w:rPr>
              <w:t>3</w:t>
            </w:r>
            <w:r w:rsidRPr="009F466B">
              <w:rPr>
                <w:rFonts w:ascii="Times New Roman" w:hAnsi="Times New Roman" w:cs="Times New Roman"/>
                <w:sz w:val="20"/>
                <w:szCs w:val="20"/>
              </w:rPr>
              <w:t>/ч</w:t>
            </w:r>
          </w:p>
        </w:tc>
        <w:tc>
          <w:tcPr>
            <w:tcW w:w="126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Напор, м</w:t>
            </w:r>
          </w:p>
        </w:tc>
        <w:tc>
          <w:tcPr>
            <w:tcW w:w="807"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Мощность двигателя</w:t>
            </w:r>
          </w:p>
        </w:tc>
      </w:tr>
      <w:tr w:rsidR="00C34EEF" w:rsidRPr="009F466B" w:rsidTr="00DE4C2F">
        <w:trPr>
          <w:trHeight w:val="225"/>
        </w:trPr>
        <w:tc>
          <w:tcPr>
            <w:tcW w:w="796" w:type="pct"/>
            <w:gridSpan w:val="2"/>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tabs>
                <w:tab w:val="right" w:pos="2304"/>
              </w:tabs>
              <w:spacing w:after="0"/>
              <w:jc w:val="center"/>
              <w:rPr>
                <w:rFonts w:ascii="Times New Roman" w:hAnsi="Times New Roman" w:cs="Times New Roman"/>
                <w:sz w:val="20"/>
                <w:szCs w:val="20"/>
              </w:rPr>
            </w:pPr>
            <w:r w:rsidRPr="009F466B">
              <w:rPr>
                <w:rFonts w:ascii="Times New Roman" w:hAnsi="Times New Roman" w:cs="Times New Roman"/>
                <w:sz w:val="20"/>
                <w:szCs w:val="20"/>
              </w:rPr>
              <w:t>Сетевой-резерв</w:t>
            </w:r>
            <w:r w:rsidRPr="009F466B">
              <w:rPr>
                <w:rFonts w:ascii="Times New Roman" w:hAnsi="Times New Roman" w:cs="Times New Roman"/>
                <w:sz w:val="20"/>
                <w:szCs w:val="20"/>
              </w:rPr>
              <w:tab/>
            </w:r>
          </w:p>
        </w:tc>
        <w:tc>
          <w:tcPr>
            <w:tcW w:w="522"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 100-80-160</w:t>
            </w:r>
          </w:p>
        </w:tc>
        <w:tc>
          <w:tcPr>
            <w:tcW w:w="680"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927"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126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807"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C34EEF" w:rsidRPr="009F466B" w:rsidTr="00DE4C2F">
        <w:trPr>
          <w:trHeight w:val="225"/>
        </w:trPr>
        <w:tc>
          <w:tcPr>
            <w:tcW w:w="796" w:type="pct"/>
            <w:gridSpan w:val="2"/>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Сетевой</w:t>
            </w:r>
          </w:p>
        </w:tc>
        <w:tc>
          <w:tcPr>
            <w:tcW w:w="522"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 100-80-160</w:t>
            </w:r>
          </w:p>
        </w:tc>
        <w:tc>
          <w:tcPr>
            <w:tcW w:w="680"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927"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126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807"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C34EEF" w:rsidRPr="009F466B" w:rsidTr="00DE4C2F">
        <w:trPr>
          <w:trHeight w:val="225"/>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Тягодутьевые устройства (дымососы, вентиляторы)</w:t>
            </w:r>
          </w:p>
        </w:tc>
      </w:tr>
      <w:tr w:rsidR="00C34EEF" w:rsidRPr="009F466B" w:rsidTr="00DE4C2F">
        <w:trPr>
          <w:trHeight w:val="225"/>
        </w:trPr>
        <w:tc>
          <w:tcPr>
            <w:tcW w:w="796" w:type="pct"/>
            <w:gridSpan w:val="2"/>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Дымосос</w:t>
            </w:r>
          </w:p>
        </w:tc>
        <w:tc>
          <w:tcPr>
            <w:tcW w:w="522"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ДН-6,3 У15</w:t>
            </w:r>
          </w:p>
        </w:tc>
        <w:tc>
          <w:tcPr>
            <w:tcW w:w="680"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927"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126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807"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C34EEF" w:rsidRPr="009F466B" w:rsidTr="00DE4C2F">
        <w:trPr>
          <w:trHeight w:val="225"/>
        </w:trPr>
        <w:tc>
          <w:tcPr>
            <w:tcW w:w="796" w:type="pct"/>
            <w:gridSpan w:val="2"/>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Вентилятор</w:t>
            </w:r>
          </w:p>
        </w:tc>
        <w:tc>
          <w:tcPr>
            <w:tcW w:w="522"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ВР 12-26</w:t>
            </w:r>
          </w:p>
        </w:tc>
        <w:tc>
          <w:tcPr>
            <w:tcW w:w="680"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927"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1269"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807"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bl>
    <w:p w:rsidR="00C34EEF" w:rsidRPr="009F466B" w:rsidRDefault="00C34EEF" w:rsidP="00DE4C2F">
      <w:pPr>
        <w:pStyle w:val="14"/>
      </w:pPr>
    </w:p>
    <w:p w:rsidR="00C34EEF" w:rsidRPr="009F466B" w:rsidRDefault="00C34EEF" w:rsidP="00DE4C2F">
      <w:pPr>
        <w:pStyle w:val="14"/>
      </w:pPr>
      <w:r w:rsidRPr="009F466B">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
        <w:gridCol w:w="89"/>
        <w:gridCol w:w="1503"/>
        <w:gridCol w:w="1089"/>
        <w:gridCol w:w="777"/>
        <w:gridCol w:w="1000"/>
        <w:gridCol w:w="1200"/>
        <w:gridCol w:w="1226"/>
        <w:gridCol w:w="930"/>
        <w:gridCol w:w="933"/>
        <w:gridCol w:w="1347"/>
        <w:gridCol w:w="1181"/>
        <w:gridCol w:w="1159"/>
        <w:gridCol w:w="828"/>
        <w:gridCol w:w="946"/>
        <w:gridCol w:w="933"/>
        <w:gridCol w:w="376"/>
      </w:tblGrid>
      <w:tr w:rsidR="00C34EEF" w:rsidRPr="009F466B" w:rsidTr="00C34EEF">
        <w:trPr>
          <w:gridBefore w:val="1"/>
          <w:wBefore w:w="127" w:type="pct"/>
          <w:cantSplit/>
          <w:trHeight w:val="340"/>
        </w:trPr>
        <w:tc>
          <w:tcPr>
            <w:tcW w:w="4873" w:type="pct"/>
            <w:gridSpan w:val="16"/>
            <w:tcBorders>
              <w:top w:val="nil"/>
              <w:left w:val="nil"/>
              <w:bottom w:val="nil"/>
              <w:right w:val="nil"/>
            </w:tcBorders>
            <w:shd w:val="clear" w:color="auto" w:fill="auto"/>
            <w:vAlign w:val="center"/>
          </w:tcPr>
          <w:p w:rsidR="00C34EEF" w:rsidRPr="009F466B" w:rsidRDefault="00C34EEF" w:rsidP="00C34EEF">
            <w:pPr>
              <w:spacing w:after="0"/>
              <w:jc w:val="right"/>
              <w:rPr>
                <w:sz w:val="24"/>
                <w:szCs w:val="24"/>
              </w:rPr>
            </w:pPr>
            <w:r w:rsidRPr="009F466B">
              <w:rPr>
                <w:rStyle w:val="ae"/>
                <w:sz w:val="24"/>
                <w:szCs w:val="24"/>
              </w:rPr>
              <w:lastRenderedPageBreak/>
              <w:t>Таблица 2.1.5.</w:t>
            </w:r>
          </w:p>
        </w:tc>
      </w:tr>
      <w:tr w:rsidR="00C34EEF" w:rsidRPr="009F466B" w:rsidTr="00C34EEF">
        <w:trPr>
          <w:gridBefore w:val="1"/>
          <w:wBefore w:w="127" w:type="pct"/>
          <w:cantSplit/>
          <w:trHeight w:val="340"/>
        </w:trPr>
        <w:tc>
          <w:tcPr>
            <w:tcW w:w="4873" w:type="pct"/>
            <w:gridSpan w:val="16"/>
            <w:tcBorders>
              <w:top w:val="nil"/>
              <w:left w:val="nil"/>
              <w:bottom w:val="nil"/>
              <w:right w:val="nil"/>
            </w:tcBorders>
            <w:shd w:val="clear" w:color="auto" w:fill="auto"/>
            <w:vAlign w:val="center"/>
          </w:tcPr>
          <w:p w:rsidR="00C34EEF" w:rsidRPr="009F466B" w:rsidRDefault="00C34EEF" w:rsidP="00C34EEF">
            <w:pPr>
              <w:spacing w:after="0"/>
              <w:jc w:val="center"/>
              <w:rPr>
                <w:b/>
                <w:sz w:val="24"/>
                <w:szCs w:val="24"/>
              </w:rPr>
            </w:pPr>
            <w:r w:rsidRPr="009F466B">
              <w:rPr>
                <w:b/>
                <w:sz w:val="24"/>
                <w:szCs w:val="24"/>
              </w:rPr>
              <w:t xml:space="preserve">Структура основного оборудования Котельная </w:t>
            </w:r>
            <w:r w:rsidRPr="009F466B">
              <w:rPr>
                <w:b/>
              </w:rPr>
              <w:t>№3 База</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8" w:type="pct"/>
          <w:trHeight w:val="495"/>
        </w:trPr>
        <w:tc>
          <w:tcPr>
            <w:tcW w:w="155" w:type="pct"/>
            <w:gridSpan w:val="2"/>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 xml:space="preserve">№ </w:t>
            </w:r>
          </w:p>
        </w:tc>
        <w:tc>
          <w:tcPr>
            <w:tcW w:w="472"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Типы котлов (водогр./пар.)</w:t>
            </w:r>
          </w:p>
        </w:tc>
        <w:tc>
          <w:tcPr>
            <w:tcW w:w="342"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Марка, завод-ской номер.</w:t>
            </w:r>
          </w:p>
        </w:tc>
        <w:tc>
          <w:tcPr>
            <w:tcW w:w="244" w:type="pct"/>
            <w:vMerge w:val="restart"/>
            <w:tcBorders>
              <w:top w:val="single" w:sz="4" w:space="0" w:color="auto"/>
              <w:left w:val="nil"/>
              <w:bottom w:val="single" w:sz="4" w:space="0" w:color="auto"/>
              <w:right w:val="single" w:sz="4" w:space="0" w:color="auto"/>
            </w:tcBorders>
            <w:shd w:val="clear" w:color="auto" w:fill="FFFFFF"/>
            <w:vAlign w:val="center"/>
          </w:tcPr>
          <w:p w:rsidR="00C34EEF" w:rsidRPr="009F466B" w:rsidRDefault="00C34EEF" w:rsidP="00C34EEF">
            <w:pPr>
              <w:spacing w:after="0"/>
              <w:jc w:val="center"/>
              <w:rPr>
                <w:sz w:val="20"/>
                <w:szCs w:val="20"/>
              </w:rPr>
            </w:pPr>
            <w:r w:rsidRPr="009F466B">
              <w:rPr>
                <w:sz w:val="20"/>
                <w:szCs w:val="20"/>
              </w:rPr>
              <w:t>Коли чество</w:t>
            </w:r>
          </w:p>
          <w:p w:rsidR="00C34EEF" w:rsidRPr="009F466B" w:rsidRDefault="00C34EEF" w:rsidP="00C34EEF">
            <w:pPr>
              <w:spacing w:after="0"/>
              <w:jc w:val="center"/>
              <w:rPr>
                <w:sz w:val="20"/>
                <w:szCs w:val="20"/>
              </w:rPr>
            </w:pPr>
          </w:p>
        </w:tc>
        <w:tc>
          <w:tcPr>
            <w:tcW w:w="314"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Тепло-произ-води-тель-ность котла, Гкал/ч</w:t>
            </w:r>
          </w:p>
        </w:tc>
        <w:tc>
          <w:tcPr>
            <w:tcW w:w="762" w:type="pct"/>
            <w:gridSpan w:val="2"/>
            <w:tcBorders>
              <w:top w:val="single" w:sz="4" w:space="0" w:color="auto"/>
              <w:left w:val="nil"/>
              <w:bottom w:val="single" w:sz="4" w:space="0" w:color="auto"/>
              <w:right w:val="single" w:sz="4" w:space="0" w:color="000000"/>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КПД</w:t>
            </w:r>
          </w:p>
        </w:tc>
        <w:tc>
          <w:tcPr>
            <w:tcW w:w="292" w:type="pct"/>
            <w:vMerge w:val="restart"/>
            <w:tcBorders>
              <w:top w:val="single" w:sz="4" w:space="0" w:color="auto"/>
              <w:left w:val="nil"/>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Срок службы, лет</w:t>
            </w:r>
          </w:p>
        </w:tc>
        <w:tc>
          <w:tcPr>
            <w:tcW w:w="293"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Вид исп. топлива</w:t>
            </w:r>
          </w:p>
        </w:tc>
        <w:tc>
          <w:tcPr>
            <w:tcW w:w="423"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Дата проведения последних испытаний с целью составления реж. карты</w:t>
            </w:r>
          </w:p>
        </w:tc>
        <w:tc>
          <w:tcPr>
            <w:tcW w:w="371"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Норматив-ный  удельный расход условного топлива в соответ-ствии с режимной картой, кгут/Гкал</w:t>
            </w:r>
          </w:p>
        </w:tc>
        <w:tc>
          <w:tcPr>
            <w:tcW w:w="364"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Фактичес-кая (распола-гаемая) мощность, Гкал/ч</w:t>
            </w:r>
          </w:p>
        </w:tc>
        <w:tc>
          <w:tcPr>
            <w:tcW w:w="850" w:type="pct"/>
            <w:gridSpan w:val="3"/>
            <w:tcBorders>
              <w:top w:val="single" w:sz="4" w:space="0" w:color="auto"/>
              <w:left w:val="nil"/>
              <w:bottom w:val="single" w:sz="4" w:space="0" w:color="auto"/>
              <w:right w:val="single" w:sz="4" w:space="0" w:color="000000"/>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Время нахождения, дней в год</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8" w:type="pct"/>
          <w:trHeight w:val="1125"/>
        </w:trPr>
        <w:tc>
          <w:tcPr>
            <w:tcW w:w="155" w:type="pct"/>
            <w:gridSpan w:val="2"/>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472"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342"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244" w:type="pct"/>
            <w:vMerge/>
            <w:tcBorders>
              <w:top w:val="single" w:sz="4" w:space="0" w:color="auto"/>
              <w:left w:val="nil"/>
              <w:bottom w:val="single" w:sz="4" w:space="0" w:color="auto"/>
              <w:right w:val="single" w:sz="4" w:space="0" w:color="auto"/>
            </w:tcBorders>
            <w:vAlign w:val="center"/>
            <w:hideMark/>
          </w:tcPr>
          <w:p w:rsidR="00C34EEF" w:rsidRPr="009F466B" w:rsidRDefault="00C34EEF" w:rsidP="00C34EEF">
            <w:pPr>
              <w:spacing w:after="0"/>
              <w:jc w:val="center"/>
              <w:rPr>
                <w:sz w:val="20"/>
                <w:szCs w:val="20"/>
              </w:rPr>
            </w:pPr>
          </w:p>
        </w:tc>
        <w:tc>
          <w:tcPr>
            <w:tcW w:w="314"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377"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napToGrid w:val="0"/>
              <w:spacing w:after="0"/>
              <w:jc w:val="center"/>
              <w:rPr>
                <w:sz w:val="18"/>
              </w:rPr>
            </w:pPr>
            <w:r w:rsidRPr="009F466B">
              <w:rPr>
                <w:sz w:val="18"/>
              </w:rPr>
              <w:t>"брутто" по данным  испытаний,</w:t>
            </w:r>
          </w:p>
          <w:p w:rsidR="00C34EEF" w:rsidRPr="009F466B" w:rsidRDefault="00C34EEF" w:rsidP="00C34EEF">
            <w:pPr>
              <w:spacing w:after="0"/>
              <w:jc w:val="center"/>
              <w:rPr>
                <w:sz w:val="20"/>
                <w:szCs w:val="20"/>
              </w:rPr>
            </w:pPr>
            <w:r w:rsidRPr="009F466B">
              <w:rPr>
                <w:sz w:val="18"/>
              </w:rPr>
              <w:t>%</w:t>
            </w:r>
          </w:p>
        </w:tc>
        <w:tc>
          <w:tcPr>
            <w:tcW w:w="385"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napToGrid w:val="0"/>
              <w:spacing w:after="0"/>
              <w:jc w:val="center"/>
              <w:rPr>
                <w:sz w:val="18"/>
              </w:rPr>
            </w:pPr>
            <w:r w:rsidRPr="009F466B">
              <w:rPr>
                <w:sz w:val="18"/>
              </w:rPr>
              <w:t>КПД по паспорту,</w:t>
            </w:r>
          </w:p>
          <w:p w:rsidR="00C34EEF" w:rsidRPr="009F466B" w:rsidRDefault="00C34EEF" w:rsidP="00C34EEF">
            <w:pPr>
              <w:spacing w:after="0"/>
              <w:jc w:val="center"/>
              <w:rPr>
                <w:sz w:val="20"/>
                <w:szCs w:val="20"/>
              </w:rPr>
            </w:pPr>
            <w:r w:rsidRPr="009F466B">
              <w:rPr>
                <w:sz w:val="18"/>
              </w:rPr>
              <w:t>%</w:t>
            </w:r>
          </w:p>
        </w:tc>
        <w:tc>
          <w:tcPr>
            <w:tcW w:w="292" w:type="pct"/>
            <w:vMerge/>
            <w:tcBorders>
              <w:top w:val="single" w:sz="4" w:space="0" w:color="auto"/>
              <w:left w:val="nil"/>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293"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423"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371"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364"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260"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в работе</w:t>
            </w:r>
          </w:p>
        </w:tc>
        <w:tc>
          <w:tcPr>
            <w:tcW w:w="297"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в ремонте</w:t>
            </w:r>
          </w:p>
        </w:tc>
        <w:tc>
          <w:tcPr>
            <w:tcW w:w="293"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в резерве</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8" w:type="pct"/>
          <w:trHeight w:val="225"/>
        </w:trPr>
        <w:tc>
          <w:tcPr>
            <w:tcW w:w="155" w:type="pct"/>
            <w:gridSpan w:val="2"/>
            <w:tcBorders>
              <w:top w:val="nil"/>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sz w:val="20"/>
                <w:szCs w:val="20"/>
              </w:rPr>
            </w:pPr>
            <w:r w:rsidRPr="009F466B">
              <w:rPr>
                <w:sz w:val="20"/>
                <w:szCs w:val="20"/>
              </w:rPr>
              <w:t>1</w:t>
            </w:r>
          </w:p>
        </w:tc>
        <w:tc>
          <w:tcPr>
            <w:tcW w:w="472"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2</w:t>
            </w:r>
          </w:p>
        </w:tc>
        <w:tc>
          <w:tcPr>
            <w:tcW w:w="342"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3</w:t>
            </w:r>
          </w:p>
        </w:tc>
        <w:tc>
          <w:tcPr>
            <w:tcW w:w="244"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4</w:t>
            </w:r>
          </w:p>
        </w:tc>
        <w:tc>
          <w:tcPr>
            <w:tcW w:w="314"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5</w:t>
            </w:r>
          </w:p>
        </w:tc>
        <w:tc>
          <w:tcPr>
            <w:tcW w:w="377"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6</w:t>
            </w:r>
          </w:p>
        </w:tc>
        <w:tc>
          <w:tcPr>
            <w:tcW w:w="385"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7</w:t>
            </w:r>
          </w:p>
        </w:tc>
        <w:tc>
          <w:tcPr>
            <w:tcW w:w="292"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8</w:t>
            </w:r>
          </w:p>
        </w:tc>
        <w:tc>
          <w:tcPr>
            <w:tcW w:w="293"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9</w:t>
            </w:r>
          </w:p>
        </w:tc>
        <w:tc>
          <w:tcPr>
            <w:tcW w:w="423"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10</w:t>
            </w:r>
          </w:p>
        </w:tc>
        <w:tc>
          <w:tcPr>
            <w:tcW w:w="371"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11</w:t>
            </w:r>
          </w:p>
        </w:tc>
        <w:tc>
          <w:tcPr>
            <w:tcW w:w="364"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12</w:t>
            </w:r>
          </w:p>
        </w:tc>
        <w:tc>
          <w:tcPr>
            <w:tcW w:w="260"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13</w:t>
            </w:r>
          </w:p>
        </w:tc>
        <w:tc>
          <w:tcPr>
            <w:tcW w:w="297"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14</w:t>
            </w:r>
          </w:p>
        </w:tc>
        <w:tc>
          <w:tcPr>
            <w:tcW w:w="293"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15</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8" w:type="pct"/>
          <w:trHeight w:val="225"/>
        </w:trPr>
        <w:tc>
          <w:tcPr>
            <w:tcW w:w="155" w:type="pct"/>
            <w:gridSpan w:val="2"/>
            <w:tcBorders>
              <w:top w:val="nil"/>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sz w:val="20"/>
                <w:szCs w:val="20"/>
              </w:rPr>
            </w:pPr>
            <w:r w:rsidRPr="009F466B">
              <w:rPr>
                <w:sz w:val="20"/>
                <w:szCs w:val="20"/>
              </w:rPr>
              <w:t>1</w:t>
            </w:r>
          </w:p>
        </w:tc>
        <w:tc>
          <w:tcPr>
            <w:tcW w:w="47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водогр</w:t>
            </w:r>
          </w:p>
        </w:tc>
        <w:tc>
          <w:tcPr>
            <w:tcW w:w="34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t>КВ-0.8</w:t>
            </w:r>
          </w:p>
        </w:tc>
        <w:tc>
          <w:tcPr>
            <w:tcW w:w="24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1</w:t>
            </w:r>
          </w:p>
        </w:tc>
        <w:tc>
          <w:tcPr>
            <w:tcW w:w="31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0,8</w:t>
            </w:r>
          </w:p>
        </w:tc>
        <w:tc>
          <w:tcPr>
            <w:tcW w:w="377"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385"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80</w:t>
            </w:r>
          </w:p>
        </w:tc>
        <w:tc>
          <w:tcPr>
            <w:tcW w:w="29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9</w:t>
            </w:r>
          </w:p>
        </w:tc>
        <w:tc>
          <w:tcPr>
            <w:tcW w:w="29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уголь</w:t>
            </w:r>
          </w:p>
        </w:tc>
        <w:tc>
          <w:tcPr>
            <w:tcW w:w="42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371" w:type="pct"/>
            <w:vMerge w:val="restart"/>
            <w:tcBorders>
              <w:top w:val="nil"/>
              <w:left w:val="nil"/>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0,206</w:t>
            </w:r>
          </w:p>
        </w:tc>
        <w:tc>
          <w:tcPr>
            <w:tcW w:w="364" w:type="pct"/>
            <w:vMerge w:val="restart"/>
            <w:tcBorders>
              <w:top w:val="nil"/>
              <w:left w:val="nil"/>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0,8</w:t>
            </w:r>
          </w:p>
        </w:tc>
        <w:tc>
          <w:tcPr>
            <w:tcW w:w="260"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140</w:t>
            </w:r>
          </w:p>
        </w:tc>
        <w:tc>
          <w:tcPr>
            <w:tcW w:w="297"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29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8" w:type="pct"/>
          <w:trHeight w:val="225"/>
        </w:trPr>
        <w:tc>
          <w:tcPr>
            <w:tcW w:w="155" w:type="pct"/>
            <w:gridSpan w:val="2"/>
            <w:tcBorders>
              <w:top w:val="nil"/>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sz w:val="20"/>
                <w:szCs w:val="20"/>
                <w:lang w:val="en-US"/>
              </w:rPr>
            </w:pPr>
            <w:r w:rsidRPr="009F466B">
              <w:rPr>
                <w:sz w:val="20"/>
                <w:szCs w:val="20"/>
                <w:lang w:val="en-US"/>
              </w:rPr>
              <w:t>2</w:t>
            </w:r>
          </w:p>
        </w:tc>
        <w:tc>
          <w:tcPr>
            <w:tcW w:w="47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водогр</w:t>
            </w:r>
          </w:p>
        </w:tc>
        <w:tc>
          <w:tcPr>
            <w:tcW w:w="34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lang w:val="en-US"/>
              </w:rPr>
            </w:pPr>
            <w:r w:rsidRPr="009F466B">
              <w:t>КВ-0.8</w:t>
            </w:r>
          </w:p>
        </w:tc>
        <w:tc>
          <w:tcPr>
            <w:tcW w:w="24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1</w:t>
            </w:r>
          </w:p>
        </w:tc>
        <w:tc>
          <w:tcPr>
            <w:tcW w:w="31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0,8</w:t>
            </w:r>
          </w:p>
        </w:tc>
        <w:tc>
          <w:tcPr>
            <w:tcW w:w="377"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385"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80</w:t>
            </w:r>
          </w:p>
        </w:tc>
        <w:tc>
          <w:tcPr>
            <w:tcW w:w="29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9</w:t>
            </w:r>
          </w:p>
        </w:tc>
        <w:tc>
          <w:tcPr>
            <w:tcW w:w="29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уголь</w:t>
            </w:r>
          </w:p>
        </w:tc>
        <w:tc>
          <w:tcPr>
            <w:tcW w:w="42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371" w:type="pct"/>
            <w:vMerge/>
            <w:tcBorders>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p>
        </w:tc>
        <w:tc>
          <w:tcPr>
            <w:tcW w:w="364" w:type="pct"/>
            <w:vMerge/>
            <w:tcBorders>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p>
        </w:tc>
        <w:tc>
          <w:tcPr>
            <w:tcW w:w="260"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243</w:t>
            </w:r>
          </w:p>
        </w:tc>
        <w:tc>
          <w:tcPr>
            <w:tcW w:w="297"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29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8" w:type="pct"/>
          <w:trHeight w:val="225"/>
        </w:trPr>
        <w:tc>
          <w:tcPr>
            <w:tcW w:w="4882" w:type="pct"/>
            <w:gridSpan w:val="16"/>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sz w:val="20"/>
                <w:szCs w:val="20"/>
              </w:rPr>
            </w:pPr>
            <w:r w:rsidRPr="009F466B">
              <w:rPr>
                <w:sz w:val="20"/>
                <w:szCs w:val="20"/>
              </w:rPr>
              <w:t>Насосы</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8" w:type="pct"/>
          <w:trHeight w:val="225"/>
        </w:trPr>
        <w:tc>
          <w:tcPr>
            <w:tcW w:w="627" w:type="pct"/>
            <w:gridSpan w:val="3"/>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rPr>
                <w:szCs w:val="20"/>
              </w:rPr>
            </w:pPr>
            <w:r w:rsidRPr="009F466B">
              <w:rPr>
                <w:szCs w:val="20"/>
              </w:rPr>
              <w:t>Наименование</w:t>
            </w:r>
          </w:p>
          <w:p w:rsidR="00C34EEF" w:rsidRPr="009F466B" w:rsidRDefault="00C34EEF" w:rsidP="00C34EEF">
            <w:pPr>
              <w:spacing w:after="0"/>
              <w:jc w:val="center"/>
              <w:rPr>
                <w:szCs w:val="20"/>
              </w:rPr>
            </w:pPr>
            <w:r w:rsidRPr="009F466B">
              <w:rPr>
                <w:szCs w:val="20"/>
              </w:rPr>
              <w:t>оборудования</w:t>
            </w:r>
          </w:p>
        </w:tc>
        <w:tc>
          <w:tcPr>
            <w:tcW w:w="586" w:type="pct"/>
            <w:gridSpan w:val="2"/>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pPr>
            <w:r w:rsidRPr="009F466B">
              <w:rPr>
                <w:bCs/>
                <w:szCs w:val="20"/>
              </w:rPr>
              <w:t>Тип</w:t>
            </w:r>
          </w:p>
        </w:tc>
        <w:tc>
          <w:tcPr>
            <w:tcW w:w="691" w:type="pct"/>
            <w:gridSpan w:val="2"/>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bCs/>
                <w:szCs w:val="20"/>
              </w:rPr>
            </w:pPr>
            <w:r w:rsidRPr="009F466B">
              <w:rPr>
                <w:bCs/>
                <w:szCs w:val="20"/>
              </w:rPr>
              <w:t>Количество, шт.</w:t>
            </w:r>
          </w:p>
        </w:tc>
        <w:tc>
          <w:tcPr>
            <w:tcW w:w="97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Подача, м</w:t>
            </w:r>
            <w:r w:rsidRPr="009F466B">
              <w:rPr>
                <w:sz w:val="20"/>
                <w:szCs w:val="20"/>
                <w:vertAlign w:val="superscript"/>
              </w:rPr>
              <w:t>3</w:t>
            </w:r>
            <w:r w:rsidRPr="009F466B">
              <w:rPr>
                <w:sz w:val="20"/>
                <w:szCs w:val="20"/>
              </w:rPr>
              <w:t>/ч</w:t>
            </w:r>
          </w:p>
        </w:tc>
        <w:tc>
          <w:tcPr>
            <w:tcW w:w="1158"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Напор, м</w:t>
            </w:r>
          </w:p>
        </w:tc>
        <w:tc>
          <w:tcPr>
            <w:tcW w:w="85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Мощность двигателя</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8" w:type="pct"/>
          <w:trHeight w:val="225"/>
        </w:trPr>
        <w:tc>
          <w:tcPr>
            <w:tcW w:w="627" w:type="pct"/>
            <w:gridSpan w:val="3"/>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pPr>
            <w:r w:rsidRPr="009F466B">
              <w:t>Сетевой-резерв</w:t>
            </w:r>
          </w:p>
        </w:tc>
        <w:tc>
          <w:tcPr>
            <w:tcW w:w="586"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pPr>
            <w:r w:rsidRPr="009F466B">
              <w:rPr>
                <w:sz w:val="20"/>
                <w:szCs w:val="20"/>
              </w:rPr>
              <w:t>К-100-80-160С</w:t>
            </w:r>
          </w:p>
        </w:tc>
        <w:tc>
          <w:tcPr>
            <w:tcW w:w="691"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pPr>
            <w:r w:rsidRPr="009F466B">
              <w:t>1</w:t>
            </w:r>
          </w:p>
        </w:tc>
        <w:tc>
          <w:tcPr>
            <w:tcW w:w="97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1158"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85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8" w:type="pct"/>
          <w:trHeight w:val="225"/>
        </w:trPr>
        <w:tc>
          <w:tcPr>
            <w:tcW w:w="627" w:type="pct"/>
            <w:gridSpan w:val="3"/>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pPr>
            <w:r w:rsidRPr="009F466B">
              <w:t>Сетевой</w:t>
            </w:r>
          </w:p>
        </w:tc>
        <w:tc>
          <w:tcPr>
            <w:tcW w:w="586"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pPr>
            <w:r w:rsidRPr="009F466B">
              <w:rPr>
                <w:sz w:val="20"/>
                <w:szCs w:val="20"/>
              </w:rPr>
              <w:t>К-100-80-160А</w:t>
            </w:r>
          </w:p>
        </w:tc>
        <w:tc>
          <w:tcPr>
            <w:tcW w:w="691"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pPr>
            <w:r w:rsidRPr="009F466B">
              <w:t>1</w:t>
            </w:r>
          </w:p>
        </w:tc>
        <w:tc>
          <w:tcPr>
            <w:tcW w:w="97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1158"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85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8" w:type="pct"/>
          <w:trHeight w:val="225"/>
        </w:trPr>
        <w:tc>
          <w:tcPr>
            <w:tcW w:w="4882" w:type="pct"/>
            <w:gridSpan w:val="16"/>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sz w:val="20"/>
                <w:szCs w:val="20"/>
              </w:rPr>
            </w:pPr>
            <w:r w:rsidRPr="009F466B">
              <w:t>Тягодутьевые устройства (дымососы, вентиляторы)</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8" w:type="pct"/>
          <w:trHeight w:val="225"/>
        </w:trPr>
        <w:tc>
          <w:tcPr>
            <w:tcW w:w="627" w:type="pct"/>
            <w:gridSpan w:val="3"/>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pPr>
            <w:r w:rsidRPr="009F466B">
              <w:t>Дымосос</w:t>
            </w:r>
          </w:p>
        </w:tc>
        <w:tc>
          <w:tcPr>
            <w:tcW w:w="586"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sz w:val="20"/>
                <w:szCs w:val="20"/>
              </w:rPr>
            </w:pPr>
            <w:r w:rsidRPr="009F466B">
              <w:rPr>
                <w:sz w:val="20"/>
                <w:szCs w:val="20"/>
              </w:rPr>
              <w:t>ДН-8 У1500</w:t>
            </w:r>
          </w:p>
        </w:tc>
        <w:tc>
          <w:tcPr>
            <w:tcW w:w="691"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pPr>
            <w:r w:rsidRPr="009F466B">
              <w:t>1</w:t>
            </w:r>
          </w:p>
        </w:tc>
        <w:tc>
          <w:tcPr>
            <w:tcW w:w="97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1158"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85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8" w:type="pct"/>
          <w:trHeight w:val="225"/>
        </w:trPr>
        <w:tc>
          <w:tcPr>
            <w:tcW w:w="627" w:type="pct"/>
            <w:gridSpan w:val="3"/>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pPr>
            <w:r w:rsidRPr="009F466B">
              <w:t>Дымосос</w:t>
            </w:r>
          </w:p>
        </w:tc>
        <w:tc>
          <w:tcPr>
            <w:tcW w:w="586"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sz w:val="20"/>
                <w:szCs w:val="20"/>
              </w:rPr>
            </w:pPr>
            <w:r w:rsidRPr="009F466B">
              <w:rPr>
                <w:sz w:val="20"/>
                <w:szCs w:val="20"/>
              </w:rPr>
              <w:t>ДН-8 У1000</w:t>
            </w:r>
          </w:p>
        </w:tc>
        <w:tc>
          <w:tcPr>
            <w:tcW w:w="691"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pPr>
            <w:r w:rsidRPr="009F466B">
              <w:t>1</w:t>
            </w:r>
          </w:p>
        </w:tc>
        <w:tc>
          <w:tcPr>
            <w:tcW w:w="97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1158"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85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8" w:type="pct"/>
          <w:trHeight w:val="225"/>
        </w:trPr>
        <w:tc>
          <w:tcPr>
            <w:tcW w:w="627" w:type="pct"/>
            <w:gridSpan w:val="3"/>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pPr>
            <w:r w:rsidRPr="009F466B">
              <w:t>Вентилятор</w:t>
            </w:r>
          </w:p>
        </w:tc>
        <w:tc>
          <w:tcPr>
            <w:tcW w:w="586"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sz w:val="20"/>
                <w:szCs w:val="20"/>
              </w:rPr>
            </w:pPr>
            <w:r w:rsidRPr="009F466B">
              <w:rPr>
                <w:sz w:val="20"/>
                <w:szCs w:val="20"/>
              </w:rPr>
              <w:t>ВР 12-26</w:t>
            </w:r>
          </w:p>
        </w:tc>
        <w:tc>
          <w:tcPr>
            <w:tcW w:w="691"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pPr>
            <w:r w:rsidRPr="009F466B">
              <w:t>2</w:t>
            </w:r>
          </w:p>
        </w:tc>
        <w:tc>
          <w:tcPr>
            <w:tcW w:w="97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1158"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85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r>
    </w:tbl>
    <w:p w:rsidR="00C34EEF" w:rsidRPr="009F466B" w:rsidRDefault="00C34EEF" w:rsidP="00C34EEF">
      <w:pPr>
        <w:jc w:val="right"/>
        <w:rPr>
          <w:b/>
          <w:sz w:val="24"/>
          <w:szCs w:val="24"/>
        </w:rPr>
      </w:pPr>
    </w:p>
    <w:p w:rsidR="00C34EEF" w:rsidRPr="009F466B" w:rsidRDefault="00C34EEF" w:rsidP="00C34EEF">
      <w:pPr>
        <w:jc w:val="right"/>
        <w:rPr>
          <w:b/>
          <w:sz w:val="24"/>
          <w:szCs w:val="24"/>
        </w:rPr>
      </w:pPr>
      <w:r w:rsidRPr="009F466B">
        <w:rPr>
          <w:b/>
          <w:sz w:val="24"/>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1"/>
        <w:gridCol w:w="878"/>
        <w:gridCol w:w="1095"/>
        <w:gridCol w:w="1848"/>
        <w:gridCol w:w="1003"/>
        <w:gridCol w:w="766"/>
        <w:gridCol w:w="1506"/>
        <w:gridCol w:w="745"/>
        <w:gridCol w:w="722"/>
        <w:gridCol w:w="711"/>
        <w:gridCol w:w="975"/>
        <w:gridCol w:w="869"/>
        <w:gridCol w:w="869"/>
        <w:gridCol w:w="640"/>
        <w:gridCol w:w="740"/>
        <w:gridCol w:w="712"/>
      </w:tblGrid>
      <w:tr w:rsidR="00C34EEF" w:rsidRPr="009F466B" w:rsidTr="00B4130E">
        <w:trPr>
          <w:gridBefore w:val="1"/>
          <w:wBefore w:w="453" w:type="pct"/>
          <w:cantSplit/>
          <w:trHeight w:val="340"/>
        </w:trPr>
        <w:tc>
          <w:tcPr>
            <w:tcW w:w="4547" w:type="pct"/>
            <w:gridSpan w:val="15"/>
            <w:tcBorders>
              <w:top w:val="nil"/>
              <w:left w:val="nil"/>
              <w:bottom w:val="nil"/>
              <w:right w:val="nil"/>
            </w:tcBorders>
            <w:shd w:val="clear" w:color="auto" w:fill="auto"/>
            <w:vAlign w:val="center"/>
          </w:tcPr>
          <w:p w:rsidR="00C34EEF" w:rsidRPr="009F466B" w:rsidRDefault="00C34EEF" w:rsidP="00C34EEF">
            <w:pPr>
              <w:spacing w:after="0"/>
              <w:jc w:val="right"/>
              <w:rPr>
                <w:sz w:val="24"/>
                <w:szCs w:val="24"/>
              </w:rPr>
            </w:pPr>
            <w:r w:rsidRPr="009F466B">
              <w:rPr>
                <w:rStyle w:val="ae"/>
                <w:sz w:val="24"/>
                <w:szCs w:val="24"/>
              </w:rPr>
              <w:lastRenderedPageBreak/>
              <w:t>Таблица 2.1.6.</w:t>
            </w:r>
          </w:p>
        </w:tc>
      </w:tr>
      <w:tr w:rsidR="00C34EEF" w:rsidRPr="009F466B" w:rsidTr="00B4130E">
        <w:trPr>
          <w:gridBefore w:val="1"/>
          <w:wBefore w:w="453" w:type="pct"/>
          <w:cantSplit/>
          <w:trHeight w:val="340"/>
        </w:trPr>
        <w:tc>
          <w:tcPr>
            <w:tcW w:w="4547" w:type="pct"/>
            <w:gridSpan w:val="15"/>
            <w:tcBorders>
              <w:top w:val="nil"/>
              <w:left w:val="nil"/>
              <w:bottom w:val="nil"/>
              <w:right w:val="nil"/>
            </w:tcBorders>
            <w:shd w:val="clear" w:color="auto" w:fill="auto"/>
            <w:vAlign w:val="center"/>
          </w:tcPr>
          <w:p w:rsidR="00C34EEF" w:rsidRPr="009F466B" w:rsidRDefault="00C34EEF" w:rsidP="00C34EEF">
            <w:pPr>
              <w:spacing w:after="0"/>
              <w:jc w:val="center"/>
              <w:rPr>
                <w:b/>
                <w:sz w:val="24"/>
                <w:szCs w:val="24"/>
              </w:rPr>
            </w:pPr>
            <w:r w:rsidRPr="009F466B">
              <w:rPr>
                <w:b/>
                <w:sz w:val="24"/>
                <w:szCs w:val="24"/>
              </w:rPr>
              <w:t>Структура о</w:t>
            </w:r>
            <w:r w:rsidR="007965D2">
              <w:rPr>
                <w:b/>
                <w:sz w:val="24"/>
                <w:szCs w:val="24"/>
              </w:rPr>
              <w:t xml:space="preserve">сновного оборудования </w:t>
            </w:r>
            <w:r w:rsidRPr="009F466B">
              <w:rPr>
                <w:b/>
              </w:rPr>
              <w:t>БМК №3 «УСОШ»</w:t>
            </w:r>
          </w:p>
        </w:tc>
      </w:tr>
      <w:tr w:rsidR="00B4130E" w:rsidRPr="009F466B" w:rsidTr="00B4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5"/>
        </w:trPr>
        <w:tc>
          <w:tcPr>
            <w:tcW w:w="661" w:type="pct"/>
            <w:gridSpan w:val="2"/>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 xml:space="preserve">№ </w:t>
            </w:r>
          </w:p>
        </w:tc>
        <w:tc>
          <w:tcPr>
            <w:tcW w:w="263"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Типы котлов (водогр./пар.)</w:t>
            </w:r>
          </w:p>
        </w:tc>
        <w:tc>
          <w:tcPr>
            <w:tcW w:w="818"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Марка, завод-ской номер.</w:t>
            </w:r>
          </w:p>
        </w:tc>
        <w:tc>
          <w:tcPr>
            <w:tcW w:w="319" w:type="pct"/>
            <w:vMerge w:val="restart"/>
            <w:tcBorders>
              <w:top w:val="single" w:sz="4" w:space="0" w:color="auto"/>
              <w:left w:val="nil"/>
              <w:bottom w:val="single" w:sz="4" w:space="0" w:color="auto"/>
              <w:right w:val="single" w:sz="4" w:space="0" w:color="auto"/>
            </w:tcBorders>
            <w:shd w:val="clear" w:color="auto" w:fill="FFFFFF"/>
            <w:vAlign w:val="center"/>
          </w:tcPr>
          <w:p w:rsidR="00C34EEF" w:rsidRPr="009F466B" w:rsidRDefault="00C34EEF" w:rsidP="00C34EEF">
            <w:pPr>
              <w:spacing w:after="0"/>
              <w:jc w:val="center"/>
              <w:rPr>
                <w:sz w:val="20"/>
                <w:szCs w:val="20"/>
              </w:rPr>
            </w:pPr>
            <w:r w:rsidRPr="009F466B">
              <w:rPr>
                <w:sz w:val="20"/>
                <w:szCs w:val="20"/>
              </w:rPr>
              <w:t>Коли чество</w:t>
            </w:r>
          </w:p>
          <w:p w:rsidR="00C34EEF" w:rsidRPr="009F466B" w:rsidRDefault="00C34EEF" w:rsidP="00C34EEF">
            <w:pPr>
              <w:spacing w:after="0"/>
              <w:jc w:val="center"/>
              <w:rPr>
                <w:sz w:val="20"/>
                <w:szCs w:val="20"/>
              </w:rPr>
            </w:pPr>
          </w:p>
        </w:tc>
        <w:tc>
          <w:tcPr>
            <w:tcW w:w="243"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Тепло-произ-води-тель-ность котла, Гкал/ч</w:t>
            </w:r>
          </w:p>
        </w:tc>
        <w:tc>
          <w:tcPr>
            <w:tcW w:w="715" w:type="pct"/>
            <w:gridSpan w:val="2"/>
            <w:tcBorders>
              <w:top w:val="single" w:sz="4" w:space="0" w:color="auto"/>
              <w:left w:val="nil"/>
              <w:bottom w:val="single" w:sz="4" w:space="0" w:color="auto"/>
              <w:right w:val="single" w:sz="4" w:space="0" w:color="000000"/>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КПД</w:t>
            </w:r>
          </w:p>
        </w:tc>
        <w:tc>
          <w:tcPr>
            <w:tcW w:w="229" w:type="pct"/>
            <w:vMerge w:val="restart"/>
            <w:tcBorders>
              <w:top w:val="single" w:sz="4" w:space="0" w:color="auto"/>
              <w:left w:val="nil"/>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Срок службы, лет</w:t>
            </w:r>
          </w:p>
        </w:tc>
        <w:tc>
          <w:tcPr>
            <w:tcW w:w="226"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Вид исп. топлива</w:t>
            </w:r>
          </w:p>
        </w:tc>
        <w:tc>
          <w:tcPr>
            <w:tcW w:w="310"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Дата проведения последних испытаний с целью составления реж. карты</w:t>
            </w:r>
          </w:p>
        </w:tc>
        <w:tc>
          <w:tcPr>
            <w:tcW w:w="276"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Норматив-ный  удельный расход условного топлива в соответ-ствии с режимной картой, кгут/Гкал</w:t>
            </w:r>
          </w:p>
        </w:tc>
        <w:tc>
          <w:tcPr>
            <w:tcW w:w="276"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Фактичес-кая (распола-гаемая) мощность, Гкал/ч</w:t>
            </w:r>
          </w:p>
        </w:tc>
        <w:tc>
          <w:tcPr>
            <w:tcW w:w="664" w:type="pct"/>
            <w:gridSpan w:val="3"/>
            <w:tcBorders>
              <w:top w:val="single" w:sz="4" w:space="0" w:color="auto"/>
              <w:left w:val="nil"/>
              <w:bottom w:val="single" w:sz="4" w:space="0" w:color="auto"/>
              <w:right w:val="single" w:sz="4" w:space="0" w:color="000000"/>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Время нахождения, дней в год</w:t>
            </w:r>
          </w:p>
        </w:tc>
      </w:tr>
      <w:tr w:rsidR="00B4130E" w:rsidRPr="009F466B" w:rsidTr="00B4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25"/>
        </w:trPr>
        <w:tc>
          <w:tcPr>
            <w:tcW w:w="661" w:type="pct"/>
            <w:gridSpan w:val="2"/>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263"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818"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319" w:type="pct"/>
            <w:vMerge/>
            <w:tcBorders>
              <w:top w:val="single" w:sz="4" w:space="0" w:color="auto"/>
              <w:left w:val="nil"/>
              <w:bottom w:val="single" w:sz="4" w:space="0" w:color="auto"/>
              <w:right w:val="single" w:sz="4" w:space="0" w:color="auto"/>
            </w:tcBorders>
            <w:vAlign w:val="center"/>
            <w:hideMark/>
          </w:tcPr>
          <w:p w:rsidR="00C34EEF" w:rsidRPr="009F466B" w:rsidRDefault="00C34EEF" w:rsidP="00C34EEF">
            <w:pPr>
              <w:spacing w:after="0"/>
              <w:jc w:val="center"/>
              <w:rPr>
                <w:sz w:val="20"/>
                <w:szCs w:val="20"/>
              </w:rPr>
            </w:pPr>
          </w:p>
        </w:tc>
        <w:tc>
          <w:tcPr>
            <w:tcW w:w="243"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479"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napToGrid w:val="0"/>
              <w:spacing w:after="0"/>
              <w:jc w:val="center"/>
              <w:rPr>
                <w:sz w:val="18"/>
              </w:rPr>
            </w:pPr>
            <w:r w:rsidRPr="009F466B">
              <w:rPr>
                <w:sz w:val="18"/>
              </w:rPr>
              <w:t>"брутто" по данным  испытаний,</w:t>
            </w:r>
          </w:p>
          <w:p w:rsidR="00C34EEF" w:rsidRPr="009F466B" w:rsidRDefault="00C34EEF" w:rsidP="00C34EEF">
            <w:pPr>
              <w:spacing w:after="0"/>
              <w:jc w:val="center"/>
              <w:rPr>
                <w:sz w:val="20"/>
                <w:szCs w:val="20"/>
              </w:rPr>
            </w:pPr>
            <w:r w:rsidRPr="009F466B">
              <w:rPr>
                <w:sz w:val="18"/>
              </w:rPr>
              <w:t>%</w:t>
            </w:r>
          </w:p>
        </w:tc>
        <w:tc>
          <w:tcPr>
            <w:tcW w:w="236"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napToGrid w:val="0"/>
              <w:spacing w:after="0"/>
              <w:jc w:val="center"/>
              <w:rPr>
                <w:sz w:val="18"/>
              </w:rPr>
            </w:pPr>
            <w:r w:rsidRPr="009F466B">
              <w:rPr>
                <w:sz w:val="18"/>
              </w:rPr>
              <w:t>КПД по паспорту,</w:t>
            </w:r>
          </w:p>
          <w:p w:rsidR="00C34EEF" w:rsidRPr="009F466B" w:rsidRDefault="00C34EEF" w:rsidP="00C34EEF">
            <w:pPr>
              <w:spacing w:after="0"/>
              <w:jc w:val="center"/>
              <w:rPr>
                <w:sz w:val="20"/>
                <w:szCs w:val="20"/>
              </w:rPr>
            </w:pPr>
            <w:r w:rsidRPr="009F466B">
              <w:rPr>
                <w:sz w:val="18"/>
              </w:rPr>
              <w:t>%</w:t>
            </w:r>
          </w:p>
        </w:tc>
        <w:tc>
          <w:tcPr>
            <w:tcW w:w="229" w:type="pct"/>
            <w:vMerge/>
            <w:tcBorders>
              <w:top w:val="single" w:sz="4" w:space="0" w:color="auto"/>
              <w:left w:val="nil"/>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226"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310"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276"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276"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203"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в работе</w:t>
            </w:r>
          </w:p>
        </w:tc>
        <w:tc>
          <w:tcPr>
            <w:tcW w:w="235"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в ремонте</w:t>
            </w:r>
          </w:p>
        </w:tc>
        <w:tc>
          <w:tcPr>
            <w:tcW w:w="226"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в резерве</w:t>
            </w:r>
          </w:p>
        </w:tc>
      </w:tr>
      <w:tr w:rsidR="00B4130E" w:rsidRPr="009F466B" w:rsidTr="00B4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661" w:type="pct"/>
            <w:gridSpan w:val="2"/>
            <w:tcBorders>
              <w:top w:val="nil"/>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sz w:val="20"/>
                <w:szCs w:val="20"/>
              </w:rPr>
            </w:pPr>
            <w:r w:rsidRPr="009F466B">
              <w:rPr>
                <w:sz w:val="20"/>
                <w:szCs w:val="20"/>
              </w:rPr>
              <w:t>1</w:t>
            </w:r>
          </w:p>
        </w:tc>
        <w:tc>
          <w:tcPr>
            <w:tcW w:w="263"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2</w:t>
            </w:r>
          </w:p>
        </w:tc>
        <w:tc>
          <w:tcPr>
            <w:tcW w:w="818"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3</w:t>
            </w:r>
          </w:p>
        </w:tc>
        <w:tc>
          <w:tcPr>
            <w:tcW w:w="319"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4</w:t>
            </w:r>
          </w:p>
        </w:tc>
        <w:tc>
          <w:tcPr>
            <w:tcW w:w="243"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5</w:t>
            </w:r>
          </w:p>
        </w:tc>
        <w:tc>
          <w:tcPr>
            <w:tcW w:w="479"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6</w:t>
            </w:r>
          </w:p>
        </w:tc>
        <w:tc>
          <w:tcPr>
            <w:tcW w:w="236"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7</w:t>
            </w:r>
          </w:p>
        </w:tc>
        <w:tc>
          <w:tcPr>
            <w:tcW w:w="229"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8</w:t>
            </w:r>
          </w:p>
        </w:tc>
        <w:tc>
          <w:tcPr>
            <w:tcW w:w="226"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9</w:t>
            </w:r>
          </w:p>
        </w:tc>
        <w:tc>
          <w:tcPr>
            <w:tcW w:w="310"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10</w:t>
            </w:r>
          </w:p>
        </w:tc>
        <w:tc>
          <w:tcPr>
            <w:tcW w:w="276"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11</w:t>
            </w:r>
          </w:p>
        </w:tc>
        <w:tc>
          <w:tcPr>
            <w:tcW w:w="276"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12</w:t>
            </w:r>
          </w:p>
        </w:tc>
        <w:tc>
          <w:tcPr>
            <w:tcW w:w="203"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13</w:t>
            </w:r>
          </w:p>
        </w:tc>
        <w:tc>
          <w:tcPr>
            <w:tcW w:w="235"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14</w:t>
            </w:r>
          </w:p>
        </w:tc>
        <w:tc>
          <w:tcPr>
            <w:tcW w:w="226"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15</w:t>
            </w:r>
          </w:p>
        </w:tc>
      </w:tr>
      <w:tr w:rsidR="00B4130E" w:rsidRPr="009F466B" w:rsidTr="00B4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661" w:type="pct"/>
            <w:gridSpan w:val="2"/>
            <w:tcBorders>
              <w:top w:val="nil"/>
              <w:left w:val="single" w:sz="4" w:space="0" w:color="auto"/>
              <w:bottom w:val="single" w:sz="4" w:space="0" w:color="auto"/>
              <w:right w:val="single" w:sz="4" w:space="0" w:color="auto"/>
            </w:tcBorders>
            <w:shd w:val="clear" w:color="auto" w:fill="FFFFFF"/>
            <w:noWrap/>
            <w:vAlign w:val="bottom"/>
            <w:hideMark/>
          </w:tcPr>
          <w:p w:rsidR="00B4130E" w:rsidRPr="009F466B" w:rsidRDefault="00B4130E" w:rsidP="00B4130E">
            <w:pPr>
              <w:spacing w:after="0"/>
              <w:jc w:val="center"/>
              <w:rPr>
                <w:sz w:val="20"/>
                <w:szCs w:val="20"/>
              </w:rPr>
            </w:pPr>
            <w:r w:rsidRPr="009F466B">
              <w:rPr>
                <w:sz w:val="20"/>
                <w:szCs w:val="20"/>
              </w:rPr>
              <w:t>1</w:t>
            </w:r>
          </w:p>
        </w:tc>
        <w:tc>
          <w:tcPr>
            <w:tcW w:w="263"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водогр</w:t>
            </w:r>
          </w:p>
        </w:tc>
        <w:tc>
          <w:tcPr>
            <w:tcW w:w="818"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lang w:val="en-US"/>
              </w:rPr>
              <w:t>RIELLO RTQ 2000</w:t>
            </w:r>
          </w:p>
        </w:tc>
        <w:tc>
          <w:tcPr>
            <w:tcW w:w="319"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1</w:t>
            </w:r>
          </w:p>
        </w:tc>
        <w:tc>
          <w:tcPr>
            <w:tcW w:w="243"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2</w:t>
            </w:r>
          </w:p>
        </w:tc>
        <w:tc>
          <w:tcPr>
            <w:tcW w:w="479"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w:t>
            </w:r>
          </w:p>
        </w:tc>
        <w:tc>
          <w:tcPr>
            <w:tcW w:w="236"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92</w:t>
            </w:r>
          </w:p>
        </w:tc>
        <w:tc>
          <w:tcPr>
            <w:tcW w:w="229"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2</w:t>
            </w:r>
          </w:p>
        </w:tc>
        <w:tc>
          <w:tcPr>
            <w:tcW w:w="226"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газ</w:t>
            </w:r>
          </w:p>
        </w:tc>
        <w:tc>
          <w:tcPr>
            <w:tcW w:w="310"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w:t>
            </w:r>
          </w:p>
        </w:tc>
        <w:tc>
          <w:tcPr>
            <w:tcW w:w="276" w:type="pct"/>
            <w:vMerge w:val="restart"/>
            <w:tcBorders>
              <w:top w:val="nil"/>
              <w:left w:val="nil"/>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0,206</w:t>
            </w:r>
          </w:p>
        </w:tc>
        <w:tc>
          <w:tcPr>
            <w:tcW w:w="276" w:type="pct"/>
            <w:vMerge w:val="restart"/>
            <w:tcBorders>
              <w:top w:val="nil"/>
              <w:left w:val="nil"/>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2,7</w:t>
            </w:r>
          </w:p>
        </w:tc>
        <w:tc>
          <w:tcPr>
            <w:tcW w:w="203"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140</w:t>
            </w:r>
          </w:p>
        </w:tc>
        <w:tc>
          <w:tcPr>
            <w:tcW w:w="235"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w:t>
            </w:r>
          </w:p>
        </w:tc>
        <w:tc>
          <w:tcPr>
            <w:tcW w:w="226"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w:t>
            </w:r>
          </w:p>
        </w:tc>
      </w:tr>
      <w:tr w:rsidR="00B4130E" w:rsidRPr="009F466B" w:rsidTr="00B4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661" w:type="pct"/>
            <w:gridSpan w:val="2"/>
            <w:tcBorders>
              <w:top w:val="nil"/>
              <w:left w:val="single" w:sz="4" w:space="0" w:color="auto"/>
              <w:bottom w:val="single" w:sz="4" w:space="0" w:color="auto"/>
              <w:right w:val="single" w:sz="4" w:space="0" w:color="auto"/>
            </w:tcBorders>
            <w:shd w:val="clear" w:color="auto" w:fill="FFFFFF"/>
            <w:noWrap/>
            <w:vAlign w:val="bottom"/>
            <w:hideMark/>
          </w:tcPr>
          <w:p w:rsidR="00B4130E" w:rsidRPr="009F466B" w:rsidRDefault="00B4130E" w:rsidP="00B4130E">
            <w:pPr>
              <w:spacing w:after="0"/>
              <w:jc w:val="center"/>
              <w:rPr>
                <w:sz w:val="20"/>
                <w:szCs w:val="20"/>
                <w:lang w:val="en-US"/>
              </w:rPr>
            </w:pPr>
            <w:r w:rsidRPr="009F466B">
              <w:rPr>
                <w:sz w:val="20"/>
                <w:szCs w:val="20"/>
                <w:lang w:val="en-US"/>
              </w:rPr>
              <w:t>2</w:t>
            </w:r>
          </w:p>
        </w:tc>
        <w:tc>
          <w:tcPr>
            <w:tcW w:w="263"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водогр</w:t>
            </w:r>
          </w:p>
        </w:tc>
        <w:tc>
          <w:tcPr>
            <w:tcW w:w="818"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lang w:val="en-US"/>
              </w:rPr>
            </w:pPr>
            <w:r w:rsidRPr="009F466B">
              <w:rPr>
                <w:lang w:val="en-US"/>
              </w:rPr>
              <w:t>RIELLO RTQ 2000</w:t>
            </w:r>
          </w:p>
        </w:tc>
        <w:tc>
          <w:tcPr>
            <w:tcW w:w="319"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1</w:t>
            </w:r>
          </w:p>
        </w:tc>
        <w:tc>
          <w:tcPr>
            <w:tcW w:w="243"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2</w:t>
            </w:r>
          </w:p>
        </w:tc>
        <w:tc>
          <w:tcPr>
            <w:tcW w:w="479"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w:t>
            </w:r>
          </w:p>
        </w:tc>
        <w:tc>
          <w:tcPr>
            <w:tcW w:w="236"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92</w:t>
            </w:r>
          </w:p>
        </w:tc>
        <w:tc>
          <w:tcPr>
            <w:tcW w:w="229"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2</w:t>
            </w:r>
          </w:p>
        </w:tc>
        <w:tc>
          <w:tcPr>
            <w:tcW w:w="226"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газ</w:t>
            </w:r>
          </w:p>
        </w:tc>
        <w:tc>
          <w:tcPr>
            <w:tcW w:w="310"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w:t>
            </w:r>
          </w:p>
        </w:tc>
        <w:tc>
          <w:tcPr>
            <w:tcW w:w="276" w:type="pct"/>
            <w:vMerge/>
            <w:tcBorders>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c>
          <w:tcPr>
            <w:tcW w:w="276" w:type="pct"/>
            <w:vMerge/>
            <w:tcBorders>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c>
          <w:tcPr>
            <w:tcW w:w="203"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243</w:t>
            </w:r>
          </w:p>
        </w:tc>
        <w:tc>
          <w:tcPr>
            <w:tcW w:w="235"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w:t>
            </w:r>
          </w:p>
        </w:tc>
        <w:tc>
          <w:tcPr>
            <w:tcW w:w="226"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w:t>
            </w:r>
          </w:p>
        </w:tc>
      </w:tr>
      <w:tr w:rsidR="00B4130E" w:rsidRPr="009F466B" w:rsidTr="00B4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661" w:type="pct"/>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rsidR="00B4130E" w:rsidRPr="009F466B" w:rsidRDefault="00B4130E" w:rsidP="00B4130E">
            <w:pPr>
              <w:spacing w:after="0"/>
              <w:jc w:val="center"/>
              <w:rPr>
                <w:sz w:val="20"/>
                <w:szCs w:val="20"/>
              </w:rPr>
            </w:pPr>
            <w:r w:rsidRPr="009F466B">
              <w:rPr>
                <w:sz w:val="20"/>
                <w:szCs w:val="20"/>
              </w:rPr>
              <w:t>Насосы</w:t>
            </w:r>
          </w:p>
        </w:tc>
        <w:tc>
          <w:tcPr>
            <w:tcW w:w="263" w:type="pct"/>
            <w:noWrap/>
          </w:tcPr>
          <w:p w:rsidR="00B4130E" w:rsidRPr="009F466B" w:rsidRDefault="00B4130E" w:rsidP="00B4130E">
            <w:pPr>
              <w:spacing w:after="0"/>
              <w:jc w:val="center"/>
              <w:rPr>
                <w:sz w:val="20"/>
                <w:szCs w:val="20"/>
              </w:rPr>
            </w:pPr>
          </w:p>
        </w:tc>
        <w:tc>
          <w:tcPr>
            <w:tcW w:w="818" w:type="pct"/>
            <w:tcBorders>
              <w:top w:val="single" w:sz="4" w:space="0" w:color="auto"/>
              <w:left w:val="nil"/>
              <w:bottom w:val="single" w:sz="4" w:space="0" w:color="auto"/>
              <w:right w:val="single" w:sz="4" w:space="0" w:color="auto"/>
            </w:tcBorders>
            <w:shd w:val="clear" w:color="auto" w:fill="FFFFFF"/>
            <w:noWrap/>
          </w:tcPr>
          <w:p w:rsidR="00B4130E" w:rsidRPr="009F466B" w:rsidRDefault="00B4130E" w:rsidP="00B4130E">
            <w:pPr>
              <w:spacing w:after="0"/>
              <w:jc w:val="center"/>
              <w:rPr>
                <w:sz w:val="20"/>
                <w:szCs w:val="20"/>
              </w:rPr>
            </w:pPr>
          </w:p>
        </w:tc>
        <w:tc>
          <w:tcPr>
            <w:tcW w:w="319" w:type="pct"/>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c>
          <w:tcPr>
            <w:tcW w:w="243" w:type="pct"/>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c>
          <w:tcPr>
            <w:tcW w:w="479" w:type="pct"/>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c>
          <w:tcPr>
            <w:tcW w:w="236" w:type="pct"/>
            <w:noWrap/>
          </w:tcPr>
          <w:p w:rsidR="00B4130E" w:rsidRPr="009F466B" w:rsidRDefault="00B4130E" w:rsidP="00B4130E">
            <w:pPr>
              <w:spacing w:after="0"/>
              <w:jc w:val="center"/>
              <w:rPr>
                <w:sz w:val="20"/>
                <w:szCs w:val="20"/>
              </w:rPr>
            </w:pPr>
          </w:p>
        </w:tc>
        <w:tc>
          <w:tcPr>
            <w:tcW w:w="229"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c>
          <w:tcPr>
            <w:tcW w:w="226"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c>
          <w:tcPr>
            <w:tcW w:w="310"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c>
          <w:tcPr>
            <w:tcW w:w="276" w:type="pct"/>
            <w:vMerge/>
            <w:tcBorders>
              <w:left w:val="nil"/>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c>
          <w:tcPr>
            <w:tcW w:w="276" w:type="pct"/>
            <w:vMerge/>
            <w:tcBorders>
              <w:left w:val="nil"/>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c>
          <w:tcPr>
            <w:tcW w:w="203"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c>
          <w:tcPr>
            <w:tcW w:w="235"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c>
          <w:tcPr>
            <w:tcW w:w="226"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r>
      <w:tr w:rsidR="00B4130E" w:rsidRPr="009F466B" w:rsidTr="00B4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661" w:type="pct"/>
            <w:gridSpan w:val="2"/>
            <w:tcBorders>
              <w:top w:val="single" w:sz="4" w:space="0" w:color="auto"/>
              <w:left w:val="single" w:sz="4" w:space="0" w:color="auto"/>
              <w:bottom w:val="single" w:sz="4" w:space="0" w:color="auto"/>
              <w:right w:val="single" w:sz="4" w:space="0" w:color="auto"/>
            </w:tcBorders>
            <w:shd w:val="clear" w:color="auto" w:fill="FFFFFF"/>
            <w:noWrap/>
          </w:tcPr>
          <w:p w:rsidR="00B4130E" w:rsidRPr="009F466B" w:rsidRDefault="00B4130E" w:rsidP="00B4130E">
            <w:pPr>
              <w:spacing w:after="0"/>
              <w:jc w:val="center"/>
              <w:rPr>
                <w:szCs w:val="20"/>
              </w:rPr>
            </w:pPr>
            <w:r w:rsidRPr="009F466B">
              <w:rPr>
                <w:szCs w:val="20"/>
              </w:rPr>
              <w:t>Наименование</w:t>
            </w:r>
          </w:p>
          <w:p w:rsidR="00B4130E" w:rsidRPr="009F466B" w:rsidRDefault="00B4130E" w:rsidP="00B4130E">
            <w:pPr>
              <w:spacing w:after="0"/>
              <w:jc w:val="center"/>
              <w:rPr>
                <w:sz w:val="20"/>
                <w:szCs w:val="20"/>
              </w:rPr>
            </w:pPr>
            <w:r w:rsidRPr="009F466B">
              <w:rPr>
                <w:szCs w:val="20"/>
              </w:rPr>
              <w:t>оборудования</w:t>
            </w:r>
          </w:p>
        </w:tc>
        <w:tc>
          <w:tcPr>
            <w:tcW w:w="263" w:type="pct"/>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bCs/>
                <w:szCs w:val="20"/>
              </w:rPr>
              <w:t>Тип</w:t>
            </w:r>
          </w:p>
        </w:tc>
        <w:tc>
          <w:tcPr>
            <w:tcW w:w="818" w:type="pct"/>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bCs/>
                <w:szCs w:val="20"/>
              </w:rPr>
              <w:t>Количество, шт.</w:t>
            </w:r>
          </w:p>
        </w:tc>
        <w:tc>
          <w:tcPr>
            <w:tcW w:w="319" w:type="pct"/>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Подача, м</w:t>
            </w:r>
            <w:r w:rsidRPr="009F466B">
              <w:rPr>
                <w:sz w:val="20"/>
                <w:szCs w:val="20"/>
                <w:vertAlign w:val="superscript"/>
              </w:rPr>
              <w:t>3</w:t>
            </w:r>
            <w:r w:rsidRPr="009F466B">
              <w:rPr>
                <w:sz w:val="20"/>
                <w:szCs w:val="20"/>
              </w:rPr>
              <w:t>/ч</w:t>
            </w:r>
          </w:p>
        </w:tc>
        <w:tc>
          <w:tcPr>
            <w:tcW w:w="243" w:type="pct"/>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Напор, м</w:t>
            </w:r>
          </w:p>
        </w:tc>
        <w:tc>
          <w:tcPr>
            <w:tcW w:w="479" w:type="pct"/>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Мощность двигателя</w:t>
            </w:r>
          </w:p>
        </w:tc>
        <w:tc>
          <w:tcPr>
            <w:tcW w:w="236" w:type="pct"/>
            <w:noWrap/>
          </w:tcPr>
          <w:p w:rsidR="00B4130E" w:rsidRPr="009F466B" w:rsidRDefault="00B4130E" w:rsidP="00B4130E">
            <w:pPr>
              <w:spacing w:after="0"/>
              <w:jc w:val="center"/>
              <w:rPr>
                <w:sz w:val="20"/>
                <w:szCs w:val="20"/>
              </w:rPr>
            </w:pPr>
          </w:p>
        </w:tc>
        <w:tc>
          <w:tcPr>
            <w:tcW w:w="229"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c>
          <w:tcPr>
            <w:tcW w:w="226"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c>
          <w:tcPr>
            <w:tcW w:w="310"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c>
          <w:tcPr>
            <w:tcW w:w="276" w:type="pct"/>
            <w:vMerge/>
            <w:tcBorders>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c>
          <w:tcPr>
            <w:tcW w:w="276" w:type="pct"/>
            <w:vMerge/>
            <w:tcBorders>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c>
          <w:tcPr>
            <w:tcW w:w="203"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c>
          <w:tcPr>
            <w:tcW w:w="235"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c>
          <w:tcPr>
            <w:tcW w:w="226" w:type="pct"/>
            <w:tcBorders>
              <w:top w:val="nil"/>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r>
      <w:tr w:rsidR="00B4130E" w:rsidRPr="009F466B" w:rsidTr="00B4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5000" w:type="pct"/>
            <w:gridSpan w:val="16"/>
            <w:tcBorders>
              <w:top w:val="single" w:sz="4" w:space="0" w:color="auto"/>
              <w:left w:val="single" w:sz="4" w:space="0" w:color="auto"/>
              <w:bottom w:val="single" w:sz="4" w:space="0" w:color="auto"/>
              <w:right w:val="single" w:sz="4" w:space="0" w:color="auto"/>
            </w:tcBorders>
            <w:shd w:val="clear" w:color="auto" w:fill="FFFFFF"/>
            <w:noWrap/>
            <w:vAlign w:val="center"/>
          </w:tcPr>
          <w:p w:rsidR="00B4130E" w:rsidRPr="009F466B" w:rsidRDefault="00B4130E" w:rsidP="00B4130E">
            <w:pPr>
              <w:spacing w:after="0"/>
              <w:jc w:val="center"/>
            </w:pPr>
            <w:r w:rsidRPr="009F466B">
              <w:t>Сетевой</w:t>
            </w:r>
          </w:p>
        </w:tc>
      </w:tr>
      <w:tr w:rsidR="00B4130E" w:rsidRPr="009F466B" w:rsidTr="00B4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924"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rsidR="00B4130E" w:rsidRPr="009F466B" w:rsidRDefault="00B4130E" w:rsidP="00B4130E">
            <w:pPr>
              <w:spacing w:after="0"/>
              <w:jc w:val="center"/>
            </w:pPr>
            <w:r w:rsidRPr="009F466B">
              <w:t>Подпиточный</w:t>
            </w:r>
          </w:p>
        </w:tc>
        <w:tc>
          <w:tcPr>
            <w:tcW w:w="1137" w:type="pct"/>
            <w:gridSpan w:val="2"/>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lang w:val="en-US"/>
              </w:rPr>
            </w:pPr>
            <w:r w:rsidRPr="009F466B">
              <w:rPr>
                <w:sz w:val="20"/>
                <w:szCs w:val="20"/>
                <w:lang w:val="en-US"/>
              </w:rPr>
              <w:t>WILO-RAINSYSTEM AF BASIC-MC304EM</w:t>
            </w:r>
          </w:p>
        </w:tc>
        <w:tc>
          <w:tcPr>
            <w:tcW w:w="722" w:type="pct"/>
            <w:gridSpan w:val="2"/>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pPr>
            <w:r w:rsidRPr="009F466B">
              <w:t>2</w:t>
            </w:r>
          </w:p>
        </w:tc>
        <w:tc>
          <w:tcPr>
            <w:tcW w:w="691" w:type="pct"/>
            <w:gridSpan w:val="3"/>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w:t>
            </w:r>
          </w:p>
        </w:tc>
        <w:tc>
          <w:tcPr>
            <w:tcW w:w="862" w:type="pct"/>
            <w:gridSpan w:val="3"/>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w:t>
            </w:r>
          </w:p>
        </w:tc>
        <w:tc>
          <w:tcPr>
            <w:tcW w:w="664" w:type="pct"/>
            <w:gridSpan w:val="3"/>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w:t>
            </w:r>
          </w:p>
        </w:tc>
      </w:tr>
      <w:tr w:rsidR="00B4130E" w:rsidRPr="009F466B" w:rsidTr="00B4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924" w:type="pct"/>
            <w:gridSpan w:val="3"/>
            <w:tcBorders>
              <w:top w:val="single" w:sz="4" w:space="0" w:color="auto"/>
              <w:left w:val="single" w:sz="4" w:space="0" w:color="auto"/>
              <w:bottom w:val="single" w:sz="4" w:space="0" w:color="auto"/>
              <w:right w:val="single" w:sz="4" w:space="0" w:color="auto"/>
            </w:tcBorders>
            <w:shd w:val="clear" w:color="auto" w:fill="FFFFFF"/>
            <w:noWrap/>
            <w:vAlign w:val="bottom"/>
          </w:tcPr>
          <w:p w:rsidR="00B4130E" w:rsidRPr="009F466B" w:rsidRDefault="00B4130E" w:rsidP="00B4130E">
            <w:pPr>
              <w:spacing w:after="0"/>
              <w:jc w:val="center"/>
              <w:rPr>
                <w:sz w:val="20"/>
                <w:szCs w:val="20"/>
              </w:rPr>
            </w:pPr>
            <w:r w:rsidRPr="009F466B">
              <w:t>Тягодутьевые устройства (дымососы, вентиляторы)</w:t>
            </w:r>
          </w:p>
        </w:tc>
        <w:tc>
          <w:tcPr>
            <w:tcW w:w="1137" w:type="pct"/>
            <w:gridSpan w:val="2"/>
            <w:noWrap/>
          </w:tcPr>
          <w:p w:rsidR="00B4130E" w:rsidRPr="009F466B" w:rsidRDefault="00B4130E" w:rsidP="00B4130E">
            <w:pPr>
              <w:spacing w:after="0"/>
              <w:jc w:val="center"/>
            </w:pPr>
          </w:p>
        </w:tc>
        <w:tc>
          <w:tcPr>
            <w:tcW w:w="722" w:type="pct"/>
            <w:gridSpan w:val="2"/>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pPr>
          </w:p>
        </w:tc>
        <w:tc>
          <w:tcPr>
            <w:tcW w:w="691" w:type="pct"/>
            <w:gridSpan w:val="3"/>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c>
          <w:tcPr>
            <w:tcW w:w="862" w:type="pct"/>
            <w:gridSpan w:val="3"/>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c>
          <w:tcPr>
            <w:tcW w:w="664" w:type="pct"/>
            <w:gridSpan w:val="3"/>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p>
        </w:tc>
      </w:tr>
      <w:tr w:rsidR="00B4130E" w:rsidRPr="009F466B" w:rsidTr="00B4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924" w:type="pct"/>
            <w:gridSpan w:val="3"/>
            <w:tcBorders>
              <w:top w:val="single" w:sz="4" w:space="0" w:color="auto"/>
              <w:left w:val="single" w:sz="4" w:space="0" w:color="auto"/>
              <w:bottom w:val="single" w:sz="4" w:space="0" w:color="auto"/>
              <w:right w:val="single" w:sz="4" w:space="0" w:color="auto"/>
            </w:tcBorders>
            <w:shd w:val="clear" w:color="auto" w:fill="FFFFFF"/>
            <w:noWrap/>
          </w:tcPr>
          <w:p w:rsidR="00B4130E" w:rsidRPr="009F466B" w:rsidRDefault="00B4130E" w:rsidP="00B4130E">
            <w:pPr>
              <w:spacing w:after="0"/>
              <w:jc w:val="center"/>
            </w:pPr>
            <w:r w:rsidRPr="009F466B">
              <w:t>Горелка</w:t>
            </w:r>
          </w:p>
        </w:tc>
        <w:tc>
          <w:tcPr>
            <w:tcW w:w="1137" w:type="pct"/>
            <w:gridSpan w:val="2"/>
            <w:tcBorders>
              <w:top w:val="single" w:sz="4" w:space="0" w:color="auto"/>
              <w:left w:val="nil"/>
              <w:bottom w:val="single" w:sz="4" w:space="0" w:color="auto"/>
              <w:right w:val="single" w:sz="4" w:space="0" w:color="auto"/>
            </w:tcBorders>
            <w:shd w:val="clear" w:color="auto" w:fill="FFFFFF"/>
            <w:noWrap/>
          </w:tcPr>
          <w:p w:rsidR="00B4130E" w:rsidRPr="009F466B" w:rsidRDefault="00B4130E" w:rsidP="00B4130E">
            <w:pPr>
              <w:spacing w:after="0"/>
              <w:jc w:val="center"/>
              <w:rPr>
                <w:color w:val="000000"/>
                <w:sz w:val="20"/>
                <w:szCs w:val="20"/>
              </w:rPr>
            </w:pPr>
            <w:r w:rsidRPr="009F466B">
              <w:rPr>
                <w:color w:val="000000"/>
                <w:sz w:val="20"/>
                <w:szCs w:val="20"/>
              </w:rPr>
              <w:t>RS 250\M MZ</w:t>
            </w:r>
          </w:p>
        </w:tc>
        <w:tc>
          <w:tcPr>
            <w:tcW w:w="722" w:type="pct"/>
            <w:gridSpan w:val="2"/>
            <w:tcBorders>
              <w:top w:val="single" w:sz="4" w:space="0" w:color="auto"/>
              <w:left w:val="nil"/>
              <w:bottom w:val="single" w:sz="4" w:space="0" w:color="auto"/>
              <w:right w:val="single" w:sz="4" w:space="0" w:color="auto"/>
            </w:tcBorders>
            <w:shd w:val="clear" w:color="auto" w:fill="FFFFFF"/>
            <w:noWrap/>
          </w:tcPr>
          <w:p w:rsidR="00B4130E" w:rsidRPr="009F466B" w:rsidRDefault="00B4130E" w:rsidP="00B4130E">
            <w:pPr>
              <w:spacing w:after="0"/>
              <w:jc w:val="center"/>
            </w:pPr>
            <w:r w:rsidRPr="009F466B">
              <w:t>1</w:t>
            </w:r>
          </w:p>
        </w:tc>
        <w:tc>
          <w:tcPr>
            <w:tcW w:w="691" w:type="pct"/>
            <w:gridSpan w:val="3"/>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w:t>
            </w:r>
          </w:p>
        </w:tc>
        <w:tc>
          <w:tcPr>
            <w:tcW w:w="862" w:type="pct"/>
            <w:gridSpan w:val="3"/>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w:t>
            </w:r>
          </w:p>
        </w:tc>
        <w:tc>
          <w:tcPr>
            <w:tcW w:w="664" w:type="pct"/>
            <w:gridSpan w:val="3"/>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w:t>
            </w:r>
          </w:p>
        </w:tc>
      </w:tr>
      <w:tr w:rsidR="00B4130E" w:rsidRPr="009F466B" w:rsidTr="00B4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924" w:type="pct"/>
            <w:gridSpan w:val="3"/>
            <w:tcBorders>
              <w:top w:val="single" w:sz="4" w:space="0" w:color="auto"/>
              <w:left w:val="single" w:sz="4" w:space="0" w:color="auto"/>
              <w:bottom w:val="single" w:sz="4" w:space="0" w:color="auto"/>
              <w:right w:val="single" w:sz="4" w:space="0" w:color="auto"/>
            </w:tcBorders>
            <w:shd w:val="clear" w:color="auto" w:fill="FFFFFF"/>
            <w:noWrap/>
          </w:tcPr>
          <w:p w:rsidR="00B4130E" w:rsidRPr="009F466B" w:rsidRDefault="00B4130E" w:rsidP="00B4130E">
            <w:pPr>
              <w:spacing w:after="0"/>
              <w:jc w:val="center"/>
            </w:pPr>
            <w:r w:rsidRPr="009F466B">
              <w:t>Горелка</w:t>
            </w:r>
          </w:p>
        </w:tc>
        <w:tc>
          <w:tcPr>
            <w:tcW w:w="1137" w:type="pct"/>
            <w:gridSpan w:val="2"/>
            <w:tcBorders>
              <w:top w:val="single" w:sz="4" w:space="0" w:color="auto"/>
              <w:left w:val="nil"/>
              <w:bottom w:val="single" w:sz="4" w:space="0" w:color="auto"/>
              <w:right w:val="single" w:sz="4" w:space="0" w:color="auto"/>
            </w:tcBorders>
            <w:shd w:val="clear" w:color="auto" w:fill="FFFFFF"/>
            <w:noWrap/>
          </w:tcPr>
          <w:p w:rsidR="00B4130E" w:rsidRPr="009F466B" w:rsidRDefault="00B4130E" w:rsidP="00B4130E">
            <w:pPr>
              <w:spacing w:after="0"/>
              <w:jc w:val="center"/>
              <w:rPr>
                <w:color w:val="000000"/>
                <w:sz w:val="20"/>
                <w:szCs w:val="20"/>
              </w:rPr>
            </w:pPr>
            <w:r w:rsidRPr="009F466B">
              <w:rPr>
                <w:color w:val="000000"/>
                <w:sz w:val="20"/>
                <w:szCs w:val="20"/>
              </w:rPr>
              <w:t>RLS 300\BP MX BLU</w:t>
            </w:r>
          </w:p>
        </w:tc>
        <w:tc>
          <w:tcPr>
            <w:tcW w:w="722" w:type="pct"/>
            <w:gridSpan w:val="2"/>
            <w:tcBorders>
              <w:top w:val="single" w:sz="4" w:space="0" w:color="auto"/>
              <w:left w:val="nil"/>
              <w:bottom w:val="single" w:sz="4" w:space="0" w:color="auto"/>
              <w:right w:val="single" w:sz="4" w:space="0" w:color="auto"/>
            </w:tcBorders>
            <w:shd w:val="clear" w:color="auto" w:fill="FFFFFF"/>
            <w:noWrap/>
          </w:tcPr>
          <w:p w:rsidR="00B4130E" w:rsidRPr="009F466B" w:rsidRDefault="00B4130E" w:rsidP="00B4130E">
            <w:pPr>
              <w:spacing w:after="0"/>
              <w:jc w:val="center"/>
            </w:pPr>
            <w:r w:rsidRPr="009F466B">
              <w:t>1</w:t>
            </w:r>
          </w:p>
        </w:tc>
        <w:tc>
          <w:tcPr>
            <w:tcW w:w="691" w:type="pct"/>
            <w:gridSpan w:val="3"/>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w:t>
            </w:r>
          </w:p>
        </w:tc>
        <w:tc>
          <w:tcPr>
            <w:tcW w:w="862" w:type="pct"/>
            <w:gridSpan w:val="3"/>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w:t>
            </w:r>
          </w:p>
        </w:tc>
        <w:tc>
          <w:tcPr>
            <w:tcW w:w="664" w:type="pct"/>
            <w:gridSpan w:val="3"/>
            <w:tcBorders>
              <w:top w:val="single" w:sz="4" w:space="0" w:color="auto"/>
              <w:left w:val="nil"/>
              <w:bottom w:val="single" w:sz="4" w:space="0" w:color="auto"/>
              <w:right w:val="single" w:sz="4" w:space="0" w:color="auto"/>
            </w:tcBorders>
            <w:shd w:val="clear" w:color="auto" w:fill="FFFFFF"/>
            <w:noWrap/>
            <w:vAlign w:val="center"/>
          </w:tcPr>
          <w:p w:rsidR="00B4130E" w:rsidRPr="009F466B" w:rsidRDefault="00B4130E" w:rsidP="00B4130E">
            <w:pPr>
              <w:spacing w:after="0"/>
              <w:jc w:val="center"/>
              <w:rPr>
                <w:sz w:val="20"/>
                <w:szCs w:val="20"/>
              </w:rPr>
            </w:pPr>
            <w:r w:rsidRPr="009F466B">
              <w:rPr>
                <w:sz w:val="20"/>
                <w:szCs w:val="20"/>
              </w:rPr>
              <w:t>-</w:t>
            </w:r>
          </w:p>
        </w:tc>
      </w:tr>
    </w:tbl>
    <w:p w:rsidR="00C34EEF" w:rsidRPr="009F466B" w:rsidRDefault="00C34EEF" w:rsidP="00C34EEF">
      <w:pPr>
        <w:jc w:val="right"/>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
        <w:gridCol w:w="167"/>
        <w:gridCol w:w="1394"/>
        <w:gridCol w:w="2530"/>
        <w:gridCol w:w="877"/>
        <w:gridCol w:w="777"/>
        <w:gridCol w:w="1080"/>
        <w:gridCol w:w="940"/>
        <w:gridCol w:w="909"/>
        <w:gridCol w:w="894"/>
        <w:gridCol w:w="1254"/>
        <w:gridCol w:w="1110"/>
        <w:gridCol w:w="1110"/>
        <w:gridCol w:w="796"/>
        <w:gridCol w:w="934"/>
        <w:gridCol w:w="895"/>
      </w:tblGrid>
      <w:tr w:rsidR="00C34EEF" w:rsidRPr="009F466B" w:rsidTr="00C34EEF">
        <w:trPr>
          <w:gridBefore w:val="1"/>
          <w:wBefore w:w="108" w:type="pct"/>
          <w:cantSplit/>
          <w:trHeight w:val="340"/>
        </w:trPr>
        <w:tc>
          <w:tcPr>
            <w:tcW w:w="4892" w:type="pct"/>
            <w:gridSpan w:val="15"/>
            <w:tcBorders>
              <w:top w:val="nil"/>
              <w:left w:val="nil"/>
              <w:bottom w:val="nil"/>
              <w:right w:val="nil"/>
            </w:tcBorders>
            <w:shd w:val="clear" w:color="auto" w:fill="auto"/>
            <w:vAlign w:val="center"/>
          </w:tcPr>
          <w:p w:rsidR="00C34EEF" w:rsidRPr="009F466B" w:rsidRDefault="00C34EEF" w:rsidP="00C34EEF">
            <w:pPr>
              <w:spacing w:after="0"/>
              <w:jc w:val="right"/>
              <w:rPr>
                <w:sz w:val="24"/>
                <w:szCs w:val="24"/>
              </w:rPr>
            </w:pPr>
            <w:r w:rsidRPr="009F466B">
              <w:rPr>
                <w:rStyle w:val="ae"/>
                <w:sz w:val="24"/>
                <w:szCs w:val="24"/>
              </w:rPr>
              <w:t>Таблица 2.1.7.</w:t>
            </w:r>
          </w:p>
        </w:tc>
      </w:tr>
      <w:tr w:rsidR="00C34EEF" w:rsidRPr="009F466B" w:rsidTr="00C34EEF">
        <w:trPr>
          <w:gridBefore w:val="1"/>
          <w:wBefore w:w="108" w:type="pct"/>
          <w:cantSplit/>
          <w:trHeight w:val="340"/>
        </w:trPr>
        <w:tc>
          <w:tcPr>
            <w:tcW w:w="4892" w:type="pct"/>
            <w:gridSpan w:val="15"/>
            <w:tcBorders>
              <w:top w:val="nil"/>
              <w:left w:val="nil"/>
              <w:bottom w:val="nil"/>
              <w:right w:val="nil"/>
            </w:tcBorders>
            <w:shd w:val="clear" w:color="auto" w:fill="auto"/>
            <w:vAlign w:val="center"/>
          </w:tcPr>
          <w:p w:rsidR="00C34EEF" w:rsidRPr="009F466B" w:rsidRDefault="00C34EEF" w:rsidP="00C34EEF">
            <w:pPr>
              <w:spacing w:after="0"/>
              <w:jc w:val="center"/>
              <w:rPr>
                <w:b/>
                <w:sz w:val="24"/>
                <w:szCs w:val="24"/>
              </w:rPr>
            </w:pPr>
            <w:r w:rsidRPr="009F466B">
              <w:rPr>
                <w:b/>
                <w:sz w:val="24"/>
                <w:szCs w:val="24"/>
              </w:rPr>
              <w:t xml:space="preserve">Структура основного оборудования Котельная </w:t>
            </w:r>
            <w:r w:rsidRPr="009F466B">
              <w:rPr>
                <w:b/>
              </w:rPr>
              <w:t>БМК</w:t>
            </w:r>
            <w:r w:rsidR="007965D2">
              <w:rPr>
                <w:b/>
              </w:rPr>
              <w:t xml:space="preserve"> </w:t>
            </w:r>
            <w:r w:rsidRPr="009F466B">
              <w:rPr>
                <w:b/>
              </w:rPr>
              <w:t>№1 «Центральная»</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5"/>
        </w:trPr>
        <w:tc>
          <w:tcPr>
            <w:tcW w:w="179" w:type="pct"/>
            <w:gridSpan w:val="2"/>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 xml:space="preserve">№ </w:t>
            </w:r>
          </w:p>
        </w:tc>
        <w:tc>
          <w:tcPr>
            <w:tcW w:w="409"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Типы котлов (водогр./пар.)</w:t>
            </w:r>
          </w:p>
        </w:tc>
        <w:tc>
          <w:tcPr>
            <w:tcW w:w="877"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Марка, завод-ской номер.</w:t>
            </w:r>
          </w:p>
        </w:tc>
        <w:tc>
          <w:tcPr>
            <w:tcW w:w="303" w:type="pct"/>
            <w:vMerge w:val="restart"/>
            <w:tcBorders>
              <w:top w:val="single" w:sz="4" w:space="0" w:color="auto"/>
              <w:left w:val="nil"/>
              <w:bottom w:val="single" w:sz="4" w:space="0" w:color="auto"/>
              <w:right w:val="single" w:sz="4" w:space="0" w:color="auto"/>
            </w:tcBorders>
            <w:shd w:val="clear" w:color="auto" w:fill="FFFFFF"/>
            <w:vAlign w:val="center"/>
          </w:tcPr>
          <w:p w:rsidR="00C34EEF" w:rsidRPr="009F466B" w:rsidRDefault="00C34EEF" w:rsidP="00C34EEF">
            <w:pPr>
              <w:spacing w:after="0"/>
              <w:jc w:val="center"/>
              <w:rPr>
                <w:sz w:val="20"/>
                <w:szCs w:val="20"/>
              </w:rPr>
            </w:pPr>
            <w:r w:rsidRPr="009F466B">
              <w:rPr>
                <w:sz w:val="20"/>
                <w:szCs w:val="20"/>
              </w:rPr>
              <w:t>Коли чество</w:t>
            </w:r>
          </w:p>
          <w:p w:rsidR="00C34EEF" w:rsidRPr="009F466B" w:rsidRDefault="00C34EEF" w:rsidP="00C34EEF">
            <w:pPr>
              <w:spacing w:after="0"/>
              <w:jc w:val="center"/>
              <w:rPr>
                <w:sz w:val="20"/>
                <w:szCs w:val="20"/>
              </w:rPr>
            </w:pPr>
          </w:p>
        </w:tc>
        <w:tc>
          <w:tcPr>
            <w:tcW w:w="256"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Тепло-произ-води-тель-ность котла, Гкал/ч</w:t>
            </w:r>
          </w:p>
        </w:tc>
        <w:tc>
          <w:tcPr>
            <w:tcW w:w="632" w:type="pct"/>
            <w:gridSpan w:val="2"/>
            <w:tcBorders>
              <w:top w:val="single" w:sz="4" w:space="0" w:color="auto"/>
              <w:left w:val="nil"/>
              <w:bottom w:val="single" w:sz="4" w:space="0" w:color="auto"/>
              <w:right w:val="single" w:sz="4" w:space="0" w:color="000000"/>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КПД</w:t>
            </w:r>
          </w:p>
        </w:tc>
        <w:tc>
          <w:tcPr>
            <w:tcW w:w="276" w:type="pct"/>
            <w:vMerge w:val="restart"/>
            <w:tcBorders>
              <w:top w:val="single" w:sz="4" w:space="0" w:color="auto"/>
              <w:left w:val="nil"/>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Срок службы, лет</w:t>
            </w:r>
          </w:p>
        </w:tc>
        <w:tc>
          <w:tcPr>
            <w:tcW w:w="268"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Вид исп. топлива</w:t>
            </w:r>
          </w:p>
        </w:tc>
        <w:tc>
          <w:tcPr>
            <w:tcW w:w="372"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Дата проведения последних испытаний с целью составления реж. карты</w:t>
            </w:r>
          </w:p>
        </w:tc>
        <w:tc>
          <w:tcPr>
            <w:tcW w:w="335"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Норматив-ный  удельный расход условного топлива в соответ-ствии с режимной картой, кгут/Гкал</w:t>
            </w:r>
          </w:p>
        </w:tc>
        <w:tc>
          <w:tcPr>
            <w:tcW w:w="332"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Фактичес-кая (распола-гаемая) мощность, Гкал/ч</w:t>
            </w:r>
          </w:p>
        </w:tc>
        <w:tc>
          <w:tcPr>
            <w:tcW w:w="760" w:type="pct"/>
            <w:gridSpan w:val="3"/>
            <w:tcBorders>
              <w:top w:val="single" w:sz="4" w:space="0" w:color="auto"/>
              <w:left w:val="nil"/>
              <w:bottom w:val="single" w:sz="4" w:space="0" w:color="auto"/>
              <w:right w:val="single" w:sz="4" w:space="0" w:color="000000"/>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Время нахождения, дней в год</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25"/>
        </w:trPr>
        <w:tc>
          <w:tcPr>
            <w:tcW w:w="179" w:type="pct"/>
            <w:gridSpan w:val="2"/>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409"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877"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303" w:type="pct"/>
            <w:vMerge/>
            <w:tcBorders>
              <w:top w:val="single" w:sz="4" w:space="0" w:color="auto"/>
              <w:left w:val="nil"/>
              <w:bottom w:val="single" w:sz="4" w:space="0" w:color="auto"/>
              <w:right w:val="single" w:sz="4" w:space="0" w:color="auto"/>
            </w:tcBorders>
            <w:vAlign w:val="center"/>
            <w:hideMark/>
          </w:tcPr>
          <w:p w:rsidR="00C34EEF" w:rsidRPr="009F466B" w:rsidRDefault="00C34EEF" w:rsidP="00C34EEF">
            <w:pPr>
              <w:spacing w:after="0"/>
              <w:jc w:val="center"/>
              <w:rPr>
                <w:sz w:val="20"/>
                <w:szCs w:val="20"/>
              </w:rPr>
            </w:pPr>
          </w:p>
        </w:tc>
        <w:tc>
          <w:tcPr>
            <w:tcW w:w="256"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346"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napToGrid w:val="0"/>
              <w:spacing w:after="0"/>
              <w:jc w:val="center"/>
              <w:rPr>
                <w:sz w:val="18"/>
              </w:rPr>
            </w:pPr>
            <w:r w:rsidRPr="009F466B">
              <w:rPr>
                <w:sz w:val="18"/>
              </w:rPr>
              <w:t>"брутто" по данным  испытаний,</w:t>
            </w:r>
          </w:p>
          <w:p w:rsidR="00C34EEF" w:rsidRPr="009F466B" w:rsidRDefault="00C34EEF" w:rsidP="00C34EEF">
            <w:pPr>
              <w:spacing w:after="0"/>
              <w:jc w:val="center"/>
              <w:rPr>
                <w:sz w:val="20"/>
                <w:szCs w:val="20"/>
              </w:rPr>
            </w:pPr>
            <w:r w:rsidRPr="009F466B">
              <w:rPr>
                <w:sz w:val="18"/>
              </w:rPr>
              <w:t>%</w:t>
            </w:r>
          </w:p>
        </w:tc>
        <w:tc>
          <w:tcPr>
            <w:tcW w:w="286"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napToGrid w:val="0"/>
              <w:spacing w:after="0"/>
              <w:jc w:val="center"/>
              <w:rPr>
                <w:sz w:val="18"/>
              </w:rPr>
            </w:pPr>
            <w:r w:rsidRPr="009F466B">
              <w:rPr>
                <w:sz w:val="18"/>
              </w:rPr>
              <w:t>КПД по паспорту,</w:t>
            </w:r>
          </w:p>
          <w:p w:rsidR="00C34EEF" w:rsidRPr="009F466B" w:rsidRDefault="00C34EEF" w:rsidP="00C34EEF">
            <w:pPr>
              <w:spacing w:after="0"/>
              <w:jc w:val="center"/>
              <w:rPr>
                <w:sz w:val="20"/>
                <w:szCs w:val="20"/>
              </w:rPr>
            </w:pPr>
            <w:r w:rsidRPr="009F466B">
              <w:rPr>
                <w:sz w:val="18"/>
              </w:rPr>
              <w:t>%</w:t>
            </w:r>
          </w:p>
        </w:tc>
        <w:tc>
          <w:tcPr>
            <w:tcW w:w="276" w:type="pct"/>
            <w:vMerge/>
            <w:tcBorders>
              <w:top w:val="single" w:sz="4" w:space="0" w:color="auto"/>
              <w:left w:val="nil"/>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268"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372"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335"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332"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234"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в работе</w:t>
            </w:r>
          </w:p>
        </w:tc>
        <w:tc>
          <w:tcPr>
            <w:tcW w:w="272"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в ремонте</w:t>
            </w:r>
          </w:p>
        </w:tc>
        <w:tc>
          <w:tcPr>
            <w:tcW w:w="255"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в резерве</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79" w:type="pct"/>
            <w:gridSpan w:val="2"/>
            <w:tcBorders>
              <w:top w:val="nil"/>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sz w:val="20"/>
                <w:szCs w:val="20"/>
              </w:rPr>
            </w:pPr>
            <w:r w:rsidRPr="009F466B">
              <w:rPr>
                <w:sz w:val="20"/>
                <w:szCs w:val="20"/>
              </w:rPr>
              <w:t>1</w:t>
            </w:r>
          </w:p>
        </w:tc>
        <w:tc>
          <w:tcPr>
            <w:tcW w:w="409"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2</w:t>
            </w:r>
          </w:p>
        </w:tc>
        <w:tc>
          <w:tcPr>
            <w:tcW w:w="877"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3</w:t>
            </w:r>
          </w:p>
        </w:tc>
        <w:tc>
          <w:tcPr>
            <w:tcW w:w="303"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4</w:t>
            </w:r>
          </w:p>
        </w:tc>
        <w:tc>
          <w:tcPr>
            <w:tcW w:w="256"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5</w:t>
            </w:r>
          </w:p>
        </w:tc>
        <w:tc>
          <w:tcPr>
            <w:tcW w:w="346"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6</w:t>
            </w:r>
          </w:p>
        </w:tc>
        <w:tc>
          <w:tcPr>
            <w:tcW w:w="286"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7</w:t>
            </w:r>
          </w:p>
        </w:tc>
        <w:tc>
          <w:tcPr>
            <w:tcW w:w="276"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8</w:t>
            </w:r>
          </w:p>
        </w:tc>
        <w:tc>
          <w:tcPr>
            <w:tcW w:w="268"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9</w:t>
            </w:r>
          </w:p>
        </w:tc>
        <w:tc>
          <w:tcPr>
            <w:tcW w:w="372"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10</w:t>
            </w:r>
          </w:p>
        </w:tc>
        <w:tc>
          <w:tcPr>
            <w:tcW w:w="335"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11</w:t>
            </w:r>
          </w:p>
        </w:tc>
        <w:tc>
          <w:tcPr>
            <w:tcW w:w="332"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12</w:t>
            </w:r>
          </w:p>
        </w:tc>
        <w:tc>
          <w:tcPr>
            <w:tcW w:w="234"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13</w:t>
            </w:r>
          </w:p>
        </w:tc>
        <w:tc>
          <w:tcPr>
            <w:tcW w:w="272"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14</w:t>
            </w:r>
          </w:p>
        </w:tc>
        <w:tc>
          <w:tcPr>
            <w:tcW w:w="255"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15</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79" w:type="pct"/>
            <w:gridSpan w:val="2"/>
            <w:tcBorders>
              <w:top w:val="nil"/>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sz w:val="20"/>
                <w:szCs w:val="20"/>
              </w:rPr>
            </w:pPr>
            <w:r w:rsidRPr="009F466B">
              <w:rPr>
                <w:sz w:val="20"/>
                <w:szCs w:val="20"/>
              </w:rPr>
              <w:t>1</w:t>
            </w:r>
          </w:p>
        </w:tc>
        <w:tc>
          <w:tcPr>
            <w:tcW w:w="409"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водогр</w:t>
            </w:r>
          </w:p>
        </w:tc>
        <w:tc>
          <w:tcPr>
            <w:tcW w:w="877"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lang w:val="en-US"/>
              </w:rPr>
              <w:t>RIELLO RTQ 2000</w:t>
            </w:r>
          </w:p>
        </w:tc>
        <w:tc>
          <w:tcPr>
            <w:tcW w:w="30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1</w:t>
            </w:r>
          </w:p>
        </w:tc>
        <w:tc>
          <w:tcPr>
            <w:tcW w:w="25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2</w:t>
            </w:r>
          </w:p>
        </w:tc>
        <w:tc>
          <w:tcPr>
            <w:tcW w:w="34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28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92</w:t>
            </w:r>
          </w:p>
        </w:tc>
        <w:tc>
          <w:tcPr>
            <w:tcW w:w="27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2</w:t>
            </w:r>
          </w:p>
        </w:tc>
        <w:tc>
          <w:tcPr>
            <w:tcW w:w="268"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газ</w:t>
            </w:r>
          </w:p>
        </w:tc>
        <w:tc>
          <w:tcPr>
            <w:tcW w:w="37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335" w:type="pct"/>
            <w:vMerge w:val="restart"/>
            <w:tcBorders>
              <w:top w:val="nil"/>
              <w:left w:val="nil"/>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0,206</w:t>
            </w:r>
          </w:p>
        </w:tc>
        <w:tc>
          <w:tcPr>
            <w:tcW w:w="332" w:type="pct"/>
            <w:vMerge w:val="restart"/>
            <w:tcBorders>
              <w:top w:val="nil"/>
              <w:left w:val="nil"/>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2,7</w:t>
            </w:r>
          </w:p>
        </w:tc>
        <w:tc>
          <w:tcPr>
            <w:tcW w:w="23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140</w:t>
            </w:r>
          </w:p>
        </w:tc>
        <w:tc>
          <w:tcPr>
            <w:tcW w:w="27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255"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79" w:type="pct"/>
            <w:gridSpan w:val="2"/>
            <w:tcBorders>
              <w:top w:val="nil"/>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sz w:val="20"/>
                <w:szCs w:val="20"/>
                <w:lang w:val="en-US"/>
              </w:rPr>
            </w:pPr>
            <w:r w:rsidRPr="009F466B">
              <w:rPr>
                <w:sz w:val="20"/>
                <w:szCs w:val="20"/>
                <w:lang w:val="en-US"/>
              </w:rPr>
              <w:t>2</w:t>
            </w:r>
          </w:p>
        </w:tc>
        <w:tc>
          <w:tcPr>
            <w:tcW w:w="409"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водогр</w:t>
            </w:r>
          </w:p>
        </w:tc>
        <w:tc>
          <w:tcPr>
            <w:tcW w:w="877"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lang w:val="en-US"/>
              </w:rPr>
            </w:pPr>
            <w:r w:rsidRPr="009F466B">
              <w:rPr>
                <w:lang w:val="en-US"/>
              </w:rPr>
              <w:t>RIELLO RTQ 2000</w:t>
            </w:r>
          </w:p>
        </w:tc>
        <w:tc>
          <w:tcPr>
            <w:tcW w:w="30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1</w:t>
            </w:r>
          </w:p>
        </w:tc>
        <w:tc>
          <w:tcPr>
            <w:tcW w:w="25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2</w:t>
            </w:r>
          </w:p>
        </w:tc>
        <w:tc>
          <w:tcPr>
            <w:tcW w:w="34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28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92</w:t>
            </w:r>
          </w:p>
        </w:tc>
        <w:tc>
          <w:tcPr>
            <w:tcW w:w="27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2</w:t>
            </w:r>
          </w:p>
        </w:tc>
        <w:tc>
          <w:tcPr>
            <w:tcW w:w="268"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газ</w:t>
            </w:r>
          </w:p>
        </w:tc>
        <w:tc>
          <w:tcPr>
            <w:tcW w:w="37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335" w:type="pct"/>
            <w:vMerge/>
            <w:tcBorders>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p>
        </w:tc>
        <w:tc>
          <w:tcPr>
            <w:tcW w:w="332" w:type="pct"/>
            <w:vMerge/>
            <w:tcBorders>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p>
        </w:tc>
        <w:tc>
          <w:tcPr>
            <w:tcW w:w="23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243</w:t>
            </w:r>
          </w:p>
        </w:tc>
        <w:tc>
          <w:tcPr>
            <w:tcW w:w="27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255"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5000" w:type="pct"/>
            <w:gridSpan w:val="16"/>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sz w:val="20"/>
                <w:szCs w:val="20"/>
              </w:rPr>
            </w:pPr>
            <w:r w:rsidRPr="009F466B">
              <w:rPr>
                <w:sz w:val="20"/>
                <w:szCs w:val="20"/>
              </w:rPr>
              <w:t>Насосы</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588" w:type="pct"/>
            <w:gridSpan w:val="3"/>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rPr>
                <w:szCs w:val="20"/>
              </w:rPr>
            </w:pPr>
            <w:r w:rsidRPr="009F466B">
              <w:rPr>
                <w:szCs w:val="20"/>
              </w:rPr>
              <w:t>Наименование</w:t>
            </w:r>
          </w:p>
          <w:p w:rsidR="00C34EEF" w:rsidRPr="009F466B" w:rsidRDefault="00C34EEF" w:rsidP="00C34EEF">
            <w:pPr>
              <w:spacing w:after="0"/>
              <w:jc w:val="center"/>
              <w:rPr>
                <w:szCs w:val="20"/>
              </w:rPr>
            </w:pPr>
            <w:r w:rsidRPr="009F466B">
              <w:rPr>
                <w:szCs w:val="20"/>
              </w:rPr>
              <w:t>оборудования</w:t>
            </w:r>
          </w:p>
        </w:tc>
        <w:tc>
          <w:tcPr>
            <w:tcW w:w="1180" w:type="pct"/>
            <w:gridSpan w:val="2"/>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pPr>
            <w:r w:rsidRPr="009F466B">
              <w:rPr>
                <w:bCs/>
                <w:szCs w:val="20"/>
              </w:rPr>
              <w:t>Тип</w:t>
            </w:r>
          </w:p>
        </w:tc>
        <w:tc>
          <w:tcPr>
            <w:tcW w:w="602" w:type="pct"/>
            <w:gridSpan w:val="2"/>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bCs/>
                <w:szCs w:val="20"/>
              </w:rPr>
            </w:pPr>
            <w:r w:rsidRPr="009F466B">
              <w:rPr>
                <w:bCs/>
                <w:szCs w:val="20"/>
              </w:rPr>
              <w:t>Количество, шт.</w:t>
            </w:r>
          </w:p>
        </w:tc>
        <w:tc>
          <w:tcPr>
            <w:tcW w:w="83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Подача, м</w:t>
            </w:r>
            <w:r w:rsidRPr="009F466B">
              <w:rPr>
                <w:sz w:val="20"/>
                <w:szCs w:val="20"/>
                <w:vertAlign w:val="superscript"/>
              </w:rPr>
              <w:t>3</w:t>
            </w:r>
            <w:r w:rsidRPr="009F466B">
              <w:rPr>
                <w:sz w:val="20"/>
                <w:szCs w:val="20"/>
              </w:rPr>
              <w:t>/ч</w:t>
            </w:r>
          </w:p>
        </w:tc>
        <w:tc>
          <w:tcPr>
            <w:tcW w:w="104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Напор, м</w:t>
            </w:r>
          </w:p>
        </w:tc>
        <w:tc>
          <w:tcPr>
            <w:tcW w:w="76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Мощность двигателя</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588"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pPr>
            <w:r w:rsidRPr="009F466B">
              <w:t>Сетевой</w:t>
            </w:r>
          </w:p>
        </w:tc>
        <w:tc>
          <w:tcPr>
            <w:tcW w:w="1180" w:type="pct"/>
            <w:gridSpan w:val="2"/>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pPr>
            <w:r w:rsidRPr="009F466B">
              <w:rPr>
                <w:sz w:val="20"/>
                <w:szCs w:val="20"/>
                <w:lang w:val="en-US"/>
              </w:rPr>
              <w:t>IL100/170-30/2</w:t>
            </w:r>
          </w:p>
        </w:tc>
        <w:tc>
          <w:tcPr>
            <w:tcW w:w="602" w:type="pct"/>
            <w:gridSpan w:val="2"/>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pPr>
            <w:r w:rsidRPr="009F466B">
              <w:t>2</w:t>
            </w:r>
          </w:p>
        </w:tc>
        <w:tc>
          <w:tcPr>
            <w:tcW w:w="83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104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76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588" w:type="pct"/>
            <w:gridSpan w:val="3"/>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pPr>
            <w:r w:rsidRPr="009F466B">
              <w:t>Подпиточный</w:t>
            </w:r>
          </w:p>
        </w:tc>
        <w:tc>
          <w:tcPr>
            <w:tcW w:w="1180" w:type="pct"/>
            <w:gridSpan w:val="2"/>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lang w:val="en-US"/>
              </w:rPr>
            </w:pPr>
            <w:r w:rsidRPr="009F466B">
              <w:rPr>
                <w:sz w:val="20"/>
                <w:szCs w:val="20"/>
                <w:lang w:val="en-US"/>
              </w:rPr>
              <w:t>WILO-RAINSYSTEM AF BASIC-MC304EM</w:t>
            </w:r>
          </w:p>
        </w:tc>
        <w:tc>
          <w:tcPr>
            <w:tcW w:w="602" w:type="pct"/>
            <w:gridSpan w:val="2"/>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pPr>
            <w:r w:rsidRPr="009F466B">
              <w:t>2</w:t>
            </w:r>
          </w:p>
        </w:tc>
        <w:tc>
          <w:tcPr>
            <w:tcW w:w="83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104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76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5000" w:type="pct"/>
            <w:gridSpan w:val="16"/>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sz w:val="20"/>
                <w:szCs w:val="20"/>
              </w:rPr>
            </w:pPr>
            <w:r w:rsidRPr="009F466B">
              <w:t>Тягодутьевые устройства (дымососы, вентиляторы)</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588" w:type="pct"/>
            <w:gridSpan w:val="3"/>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pPr>
            <w:r w:rsidRPr="009F466B">
              <w:t>Горелка</w:t>
            </w:r>
          </w:p>
        </w:tc>
        <w:tc>
          <w:tcPr>
            <w:tcW w:w="1180"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color w:val="000000"/>
                <w:sz w:val="20"/>
                <w:szCs w:val="20"/>
              </w:rPr>
            </w:pPr>
            <w:r w:rsidRPr="009F466B">
              <w:rPr>
                <w:color w:val="000000"/>
                <w:sz w:val="20"/>
                <w:szCs w:val="20"/>
              </w:rPr>
              <w:t>RS 250\M MZ</w:t>
            </w:r>
          </w:p>
        </w:tc>
        <w:tc>
          <w:tcPr>
            <w:tcW w:w="602"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pPr>
            <w:r w:rsidRPr="009F466B">
              <w:t>1</w:t>
            </w:r>
          </w:p>
        </w:tc>
        <w:tc>
          <w:tcPr>
            <w:tcW w:w="83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104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76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588" w:type="pct"/>
            <w:gridSpan w:val="3"/>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pPr>
            <w:r w:rsidRPr="009F466B">
              <w:t>Горелка</w:t>
            </w:r>
          </w:p>
        </w:tc>
        <w:tc>
          <w:tcPr>
            <w:tcW w:w="1180"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color w:val="000000"/>
                <w:sz w:val="20"/>
                <w:szCs w:val="20"/>
              </w:rPr>
            </w:pPr>
            <w:r w:rsidRPr="009F466B">
              <w:rPr>
                <w:color w:val="000000"/>
                <w:sz w:val="20"/>
                <w:szCs w:val="20"/>
              </w:rPr>
              <w:t>RLS 300\BP MX BLU</w:t>
            </w:r>
          </w:p>
        </w:tc>
        <w:tc>
          <w:tcPr>
            <w:tcW w:w="602"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pPr>
            <w:r w:rsidRPr="009F466B">
              <w:t>1</w:t>
            </w:r>
          </w:p>
        </w:tc>
        <w:tc>
          <w:tcPr>
            <w:tcW w:w="83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104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760"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r>
    </w:tbl>
    <w:p w:rsidR="00C34EEF" w:rsidRPr="009F466B" w:rsidRDefault="00C34EEF" w:rsidP="00C34EEF">
      <w:pPr>
        <w:jc w:val="right"/>
        <w:rPr>
          <w:b/>
          <w:sz w:val="24"/>
          <w:szCs w:val="24"/>
        </w:rPr>
      </w:pPr>
    </w:p>
    <w:p w:rsidR="00C34EEF" w:rsidRPr="009F466B" w:rsidRDefault="00C34EEF" w:rsidP="00C34EEF">
      <w:pPr>
        <w:jc w:val="right"/>
        <w:rPr>
          <w:b/>
          <w:sz w:val="24"/>
          <w:szCs w:val="24"/>
        </w:rPr>
      </w:pPr>
      <w:r w:rsidRPr="009F466B">
        <w:rPr>
          <w:b/>
          <w:sz w:val="24"/>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
        <w:gridCol w:w="76"/>
        <w:gridCol w:w="1414"/>
        <w:gridCol w:w="2279"/>
        <w:gridCol w:w="773"/>
        <w:gridCol w:w="820"/>
        <w:gridCol w:w="1152"/>
        <w:gridCol w:w="1050"/>
        <w:gridCol w:w="921"/>
        <w:gridCol w:w="907"/>
        <w:gridCol w:w="1272"/>
        <w:gridCol w:w="1125"/>
        <w:gridCol w:w="1127"/>
        <w:gridCol w:w="806"/>
        <w:gridCol w:w="946"/>
        <w:gridCol w:w="907"/>
      </w:tblGrid>
      <w:tr w:rsidR="00C34EEF" w:rsidRPr="009F466B" w:rsidTr="00C34EEF">
        <w:trPr>
          <w:gridBefore w:val="1"/>
          <w:wBefore w:w="108" w:type="pct"/>
          <w:cantSplit/>
          <w:trHeight w:val="340"/>
        </w:trPr>
        <w:tc>
          <w:tcPr>
            <w:tcW w:w="4892" w:type="pct"/>
            <w:gridSpan w:val="15"/>
            <w:tcBorders>
              <w:top w:val="nil"/>
              <w:left w:val="nil"/>
              <w:bottom w:val="nil"/>
              <w:right w:val="nil"/>
            </w:tcBorders>
            <w:shd w:val="clear" w:color="auto" w:fill="auto"/>
            <w:vAlign w:val="center"/>
          </w:tcPr>
          <w:p w:rsidR="00C34EEF" w:rsidRPr="009F466B" w:rsidRDefault="00C34EEF" w:rsidP="00C34EEF">
            <w:pPr>
              <w:spacing w:after="0"/>
              <w:jc w:val="right"/>
              <w:rPr>
                <w:sz w:val="24"/>
                <w:szCs w:val="24"/>
              </w:rPr>
            </w:pPr>
            <w:r w:rsidRPr="009F466B">
              <w:rPr>
                <w:rStyle w:val="ae"/>
                <w:sz w:val="24"/>
                <w:szCs w:val="24"/>
              </w:rPr>
              <w:lastRenderedPageBreak/>
              <w:t>Таблица 2.1.8.</w:t>
            </w:r>
          </w:p>
        </w:tc>
      </w:tr>
      <w:tr w:rsidR="00C34EEF" w:rsidRPr="009F466B" w:rsidTr="00C34EEF">
        <w:trPr>
          <w:gridBefore w:val="1"/>
          <w:wBefore w:w="108" w:type="pct"/>
          <w:cantSplit/>
          <w:trHeight w:val="340"/>
        </w:trPr>
        <w:tc>
          <w:tcPr>
            <w:tcW w:w="4892" w:type="pct"/>
            <w:gridSpan w:val="15"/>
            <w:tcBorders>
              <w:top w:val="nil"/>
              <w:left w:val="nil"/>
              <w:bottom w:val="nil"/>
              <w:right w:val="nil"/>
            </w:tcBorders>
            <w:shd w:val="clear" w:color="auto" w:fill="auto"/>
            <w:vAlign w:val="center"/>
          </w:tcPr>
          <w:p w:rsidR="00C34EEF" w:rsidRPr="009F466B" w:rsidRDefault="00C34EEF" w:rsidP="00C34EEF">
            <w:pPr>
              <w:spacing w:after="0"/>
              <w:jc w:val="center"/>
              <w:rPr>
                <w:b/>
                <w:sz w:val="24"/>
                <w:szCs w:val="24"/>
              </w:rPr>
            </w:pPr>
            <w:r w:rsidRPr="009F466B">
              <w:rPr>
                <w:b/>
                <w:sz w:val="24"/>
                <w:szCs w:val="24"/>
              </w:rPr>
              <w:t xml:space="preserve">Структура основного оборудования Котельная </w:t>
            </w:r>
            <w:r w:rsidRPr="009F466B">
              <w:rPr>
                <w:b/>
              </w:rPr>
              <w:t>БМК№2«ЦРБ»</w:t>
            </w:r>
          </w:p>
        </w:tc>
      </w:tr>
      <w:tr w:rsidR="00C34EEF" w:rsidRPr="009F466B" w:rsidTr="008304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95"/>
        </w:trPr>
        <w:tc>
          <w:tcPr>
            <w:tcW w:w="132" w:type="pct"/>
            <w:gridSpan w:val="2"/>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 xml:space="preserve">№ </w:t>
            </w:r>
          </w:p>
        </w:tc>
        <w:tc>
          <w:tcPr>
            <w:tcW w:w="444"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Типы котлов (водогр./пар.)</w:t>
            </w:r>
          </w:p>
        </w:tc>
        <w:tc>
          <w:tcPr>
            <w:tcW w:w="716"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Марка, завод-ской номер.</w:t>
            </w:r>
          </w:p>
        </w:tc>
        <w:tc>
          <w:tcPr>
            <w:tcW w:w="243" w:type="pct"/>
            <w:vMerge w:val="restart"/>
            <w:tcBorders>
              <w:top w:val="single" w:sz="4" w:space="0" w:color="auto"/>
              <w:left w:val="nil"/>
              <w:bottom w:val="single" w:sz="4" w:space="0" w:color="auto"/>
              <w:right w:val="single" w:sz="4" w:space="0" w:color="auto"/>
            </w:tcBorders>
            <w:shd w:val="clear" w:color="auto" w:fill="FFFFFF"/>
            <w:vAlign w:val="center"/>
          </w:tcPr>
          <w:p w:rsidR="00C34EEF" w:rsidRPr="009F466B" w:rsidRDefault="00C34EEF" w:rsidP="00C34EEF">
            <w:pPr>
              <w:spacing w:after="0"/>
              <w:jc w:val="center"/>
              <w:rPr>
                <w:sz w:val="20"/>
                <w:szCs w:val="20"/>
              </w:rPr>
            </w:pPr>
            <w:r w:rsidRPr="009F466B">
              <w:rPr>
                <w:sz w:val="20"/>
                <w:szCs w:val="20"/>
              </w:rPr>
              <w:t>Коли чество</w:t>
            </w:r>
          </w:p>
          <w:p w:rsidR="00C34EEF" w:rsidRPr="009F466B" w:rsidRDefault="00C34EEF" w:rsidP="00C34EEF">
            <w:pPr>
              <w:spacing w:after="0"/>
              <w:jc w:val="center"/>
              <w:rPr>
                <w:sz w:val="20"/>
                <w:szCs w:val="20"/>
              </w:rPr>
            </w:pPr>
          </w:p>
        </w:tc>
        <w:tc>
          <w:tcPr>
            <w:tcW w:w="258"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Тепло-произ-води-тель-ность котла, Гкал/ч</w:t>
            </w:r>
          </w:p>
        </w:tc>
        <w:tc>
          <w:tcPr>
            <w:tcW w:w="692" w:type="pct"/>
            <w:gridSpan w:val="2"/>
            <w:tcBorders>
              <w:top w:val="single" w:sz="4" w:space="0" w:color="auto"/>
              <w:left w:val="nil"/>
              <w:bottom w:val="single" w:sz="4" w:space="0" w:color="auto"/>
              <w:right w:val="single" w:sz="4" w:space="0" w:color="000000"/>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КПД</w:t>
            </w:r>
          </w:p>
        </w:tc>
        <w:tc>
          <w:tcPr>
            <w:tcW w:w="289" w:type="pct"/>
            <w:vMerge w:val="restart"/>
            <w:tcBorders>
              <w:top w:val="single" w:sz="4" w:space="0" w:color="auto"/>
              <w:left w:val="nil"/>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Срок службы, лет</w:t>
            </w:r>
          </w:p>
        </w:tc>
        <w:tc>
          <w:tcPr>
            <w:tcW w:w="284"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Вид исп. топлива</w:t>
            </w:r>
          </w:p>
        </w:tc>
        <w:tc>
          <w:tcPr>
            <w:tcW w:w="399"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Дата проведения последних испытаний с целью составления реж. карты</w:t>
            </w:r>
          </w:p>
        </w:tc>
        <w:tc>
          <w:tcPr>
            <w:tcW w:w="353"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Норматив-ный  удельный расход условного топлива в соответ-ствии с режимной картой, кгут/Гкал</w:t>
            </w:r>
          </w:p>
        </w:tc>
        <w:tc>
          <w:tcPr>
            <w:tcW w:w="353"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Фактичес-кая (распола-гаемая) мощность, Гкал/ч</w:t>
            </w:r>
          </w:p>
        </w:tc>
        <w:tc>
          <w:tcPr>
            <w:tcW w:w="835" w:type="pct"/>
            <w:gridSpan w:val="3"/>
            <w:tcBorders>
              <w:top w:val="single" w:sz="4" w:space="0" w:color="auto"/>
              <w:left w:val="nil"/>
              <w:bottom w:val="single" w:sz="4" w:space="0" w:color="auto"/>
              <w:right w:val="single" w:sz="4" w:space="0" w:color="000000"/>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Время нахождения, дней в год</w:t>
            </w:r>
          </w:p>
        </w:tc>
      </w:tr>
      <w:tr w:rsidR="00C34EEF" w:rsidRPr="009F466B" w:rsidTr="008304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125"/>
        </w:trPr>
        <w:tc>
          <w:tcPr>
            <w:tcW w:w="132" w:type="pct"/>
            <w:gridSpan w:val="2"/>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444"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716"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243" w:type="pct"/>
            <w:vMerge/>
            <w:tcBorders>
              <w:top w:val="single" w:sz="4" w:space="0" w:color="auto"/>
              <w:left w:val="nil"/>
              <w:bottom w:val="single" w:sz="4" w:space="0" w:color="auto"/>
              <w:right w:val="single" w:sz="4" w:space="0" w:color="auto"/>
            </w:tcBorders>
            <w:vAlign w:val="center"/>
            <w:hideMark/>
          </w:tcPr>
          <w:p w:rsidR="00C34EEF" w:rsidRPr="009F466B" w:rsidRDefault="00C34EEF" w:rsidP="00C34EEF">
            <w:pPr>
              <w:spacing w:after="0"/>
              <w:jc w:val="center"/>
              <w:rPr>
                <w:sz w:val="20"/>
                <w:szCs w:val="20"/>
              </w:rPr>
            </w:pPr>
          </w:p>
        </w:tc>
        <w:tc>
          <w:tcPr>
            <w:tcW w:w="258"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362"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napToGrid w:val="0"/>
              <w:spacing w:after="0"/>
              <w:jc w:val="center"/>
              <w:rPr>
                <w:sz w:val="18"/>
              </w:rPr>
            </w:pPr>
            <w:r w:rsidRPr="009F466B">
              <w:rPr>
                <w:sz w:val="18"/>
              </w:rPr>
              <w:t>"брутто" по данным  испытаний,</w:t>
            </w:r>
          </w:p>
          <w:p w:rsidR="00C34EEF" w:rsidRPr="009F466B" w:rsidRDefault="00C34EEF" w:rsidP="00C34EEF">
            <w:pPr>
              <w:spacing w:after="0"/>
              <w:jc w:val="center"/>
              <w:rPr>
                <w:sz w:val="20"/>
                <w:szCs w:val="20"/>
              </w:rPr>
            </w:pPr>
            <w:r w:rsidRPr="009F466B">
              <w:rPr>
                <w:sz w:val="18"/>
              </w:rPr>
              <w:t>%</w:t>
            </w:r>
          </w:p>
        </w:tc>
        <w:tc>
          <w:tcPr>
            <w:tcW w:w="330"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napToGrid w:val="0"/>
              <w:spacing w:after="0"/>
              <w:jc w:val="center"/>
              <w:rPr>
                <w:sz w:val="18"/>
              </w:rPr>
            </w:pPr>
            <w:r w:rsidRPr="009F466B">
              <w:rPr>
                <w:sz w:val="18"/>
              </w:rPr>
              <w:t>КПД по паспорту,</w:t>
            </w:r>
          </w:p>
          <w:p w:rsidR="00C34EEF" w:rsidRPr="009F466B" w:rsidRDefault="00C34EEF" w:rsidP="00C34EEF">
            <w:pPr>
              <w:spacing w:after="0"/>
              <w:jc w:val="center"/>
              <w:rPr>
                <w:sz w:val="20"/>
                <w:szCs w:val="20"/>
              </w:rPr>
            </w:pPr>
            <w:r w:rsidRPr="009F466B">
              <w:rPr>
                <w:sz w:val="18"/>
              </w:rPr>
              <w:t>%</w:t>
            </w:r>
          </w:p>
        </w:tc>
        <w:tc>
          <w:tcPr>
            <w:tcW w:w="289" w:type="pct"/>
            <w:vMerge/>
            <w:tcBorders>
              <w:top w:val="single" w:sz="4" w:space="0" w:color="auto"/>
              <w:left w:val="nil"/>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284"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399"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353"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353"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sz w:val="20"/>
                <w:szCs w:val="20"/>
              </w:rPr>
            </w:pPr>
          </w:p>
        </w:tc>
        <w:tc>
          <w:tcPr>
            <w:tcW w:w="253"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в работе</w:t>
            </w:r>
          </w:p>
        </w:tc>
        <w:tc>
          <w:tcPr>
            <w:tcW w:w="297"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в ремонте</w:t>
            </w:r>
          </w:p>
        </w:tc>
        <w:tc>
          <w:tcPr>
            <w:tcW w:w="285"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sz w:val="20"/>
                <w:szCs w:val="20"/>
              </w:rPr>
            </w:pPr>
            <w:r w:rsidRPr="009F466B">
              <w:rPr>
                <w:sz w:val="20"/>
                <w:szCs w:val="20"/>
              </w:rPr>
              <w:t>в резерве</w:t>
            </w:r>
          </w:p>
        </w:tc>
      </w:tr>
      <w:tr w:rsidR="00C34EEF" w:rsidRPr="009F466B" w:rsidTr="008304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32" w:type="pct"/>
            <w:gridSpan w:val="2"/>
            <w:tcBorders>
              <w:top w:val="nil"/>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sz w:val="20"/>
                <w:szCs w:val="20"/>
              </w:rPr>
            </w:pPr>
            <w:r w:rsidRPr="009F466B">
              <w:rPr>
                <w:sz w:val="20"/>
                <w:szCs w:val="20"/>
              </w:rPr>
              <w:t>1</w:t>
            </w:r>
          </w:p>
        </w:tc>
        <w:tc>
          <w:tcPr>
            <w:tcW w:w="444"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2</w:t>
            </w:r>
          </w:p>
        </w:tc>
        <w:tc>
          <w:tcPr>
            <w:tcW w:w="716"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3</w:t>
            </w:r>
          </w:p>
        </w:tc>
        <w:tc>
          <w:tcPr>
            <w:tcW w:w="243"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4</w:t>
            </w:r>
          </w:p>
        </w:tc>
        <w:tc>
          <w:tcPr>
            <w:tcW w:w="258"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5</w:t>
            </w:r>
          </w:p>
        </w:tc>
        <w:tc>
          <w:tcPr>
            <w:tcW w:w="362"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6</w:t>
            </w:r>
          </w:p>
        </w:tc>
        <w:tc>
          <w:tcPr>
            <w:tcW w:w="330"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7</w:t>
            </w:r>
          </w:p>
        </w:tc>
        <w:tc>
          <w:tcPr>
            <w:tcW w:w="289"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8</w:t>
            </w:r>
          </w:p>
        </w:tc>
        <w:tc>
          <w:tcPr>
            <w:tcW w:w="284"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9</w:t>
            </w:r>
          </w:p>
        </w:tc>
        <w:tc>
          <w:tcPr>
            <w:tcW w:w="399"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10</w:t>
            </w:r>
          </w:p>
        </w:tc>
        <w:tc>
          <w:tcPr>
            <w:tcW w:w="353"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11</w:t>
            </w:r>
          </w:p>
        </w:tc>
        <w:tc>
          <w:tcPr>
            <w:tcW w:w="353"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12</w:t>
            </w:r>
          </w:p>
        </w:tc>
        <w:tc>
          <w:tcPr>
            <w:tcW w:w="253"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13</w:t>
            </w:r>
          </w:p>
        </w:tc>
        <w:tc>
          <w:tcPr>
            <w:tcW w:w="297"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14</w:t>
            </w:r>
          </w:p>
        </w:tc>
        <w:tc>
          <w:tcPr>
            <w:tcW w:w="285"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sz w:val="20"/>
                <w:szCs w:val="20"/>
              </w:rPr>
            </w:pPr>
            <w:r w:rsidRPr="009F466B">
              <w:rPr>
                <w:sz w:val="20"/>
                <w:szCs w:val="20"/>
              </w:rPr>
              <w:t>15</w:t>
            </w:r>
          </w:p>
        </w:tc>
      </w:tr>
      <w:tr w:rsidR="00C34EEF" w:rsidRPr="009F466B" w:rsidTr="008304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32" w:type="pct"/>
            <w:gridSpan w:val="2"/>
            <w:tcBorders>
              <w:top w:val="nil"/>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sz w:val="20"/>
                <w:szCs w:val="20"/>
              </w:rPr>
            </w:pPr>
            <w:r w:rsidRPr="009F466B">
              <w:rPr>
                <w:sz w:val="20"/>
                <w:szCs w:val="20"/>
              </w:rPr>
              <w:t>1</w:t>
            </w:r>
          </w:p>
        </w:tc>
        <w:tc>
          <w:tcPr>
            <w:tcW w:w="44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водогр</w:t>
            </w:r>
          </w:p>
        </w:tc>
        <w:tc>
          <w:tcPr>
            <w:tcW w:w="71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lang w:val="en-US"/>
              </w:rPr>
              <w:t>RIELLORTQ</w:t>
            </w:r>
            <w:r w:rsidRPr="009F466B">
              <w:t>1500</w:t>
            </w:r>
          </w:p>
        </w:tc>
        <w:tc>
          <w:tcPr>
            <w:tcW w:w="24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1</w:t>
            </w:r>
          </w:p>
        </w:tc>
        <w:tc>
          <w:tcPr>
            <w:tcW w:w="258"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1,5</w:t>
            </w:r>
          </w:p>
        </w:tc>
        <w:tc>
          <w:tcPr>
            <w:tcW w:w="36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330"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92</w:t>
            </w:r>
          </w:p>
        </w:tc>
        <w:tc>
          <w:tcPr>
            <w:tcW w:w="289"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1</w:t>
            </w:r>
          </w:p>
        </w:tc>
        <w:tc>
          <w:tcPr>
            <w:tcW w:w="28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газ</w:t>
            </w:r>
          </w:p>
        </w:tc>
        <w:tc>
          <w:tcPr>
            <w:tcW w:w="399"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353" w:type="pct"/>
            <w:vMerge w:val="restart"/>
            <w:tcBorders>
              <w:top w:val="nil"/>
              <w:left w:val="nil"/>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0,206</w:t>
            </w:r>
          </w:p>
        </w:tc>
        <w:tc>
          <w:tcPr>
            <w:tcW w:w="353" w:type="pct"/>
            <w:vMerge w:val="restart"/>
            <w:tcBorders>
              <w:top w:val="nil"/>
              <w:left w:val="nil"/>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2,2</w:t>
            </w:r>
          </w:p>
        </w:tc>
        <w:tc>
          <w:tcPr>
            <w:tcW w:w="25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140</w:t>
            </w:r>
          </w:p>
        </w:tc>
        <w:tc>
          <w:tcPr>
            <w:tcW w:w="297"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285"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r>
      <w:tr w:rsidR="00C34EEF" w:rsidRPr="009F466B" w:rsidTr="008304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32" w:type="pct"/>
            <w:gridSpan w:val="2"/>
            <w:tcBorders>
              <w:top w:val="nil"/>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sz w:val="20"/>
                <w:szCs w:val="20"/>
                <w:lang w:val="en-US"/>
              </w:rPr>
            </w:pPr>
            <w:r w:rsidRPr="009F466B">
              <w:rPr>
                <w:sz w:val="20"/>
                <w:szCs w:val="20"/>
                <w:lang w:val="en-US"/>
              </w:rPr>
              <w:t>2</w:t>
            </w:r>
          </w:p>
        </w:tc>
        <w:tc>
          <w:tcPr>
            <w:tcW w:w="44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водогр</w:t>
            </w:r>
          </w:p>
        </w:tc>
        <w:tc>
          <w:tcPr>
            <w:tcW w:w="71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lang w:val="en-US"/>
              </w:rPr>
            </w:pPr>
            <w:r w:rsidRPr="009F466B">
              <w:rPr>
                <w:lang w:val="en-US"/>
              </w:rPr>
              <w:t>RIELLORTQ</w:t>
            </w:r>
            <w:r w:rsidRPr="009F466B">
              <w:t>1500</w:t>
            </w:r>
          </w:p>
        </w:tc>
        <w:tc>
          <w:tcPr>
            <w:tcW w:w="24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1</w:t>
            </w:r>
          </w:p>
        </w:tc>
        <w:tc>
          <w:tcPr>
            <w:tcW w:w="258"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1,5</w:t>
            </w:r>
          </w:p>
        </w:tc>
        <w:tc>
          <w:tcPr>
            <w:tcW w:w="36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330"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92</w:t>
            </w:r>
          </w:p>
        </w:tc>
        <w:tc>
          <w:tcPr>
            <w:tcW w:w="289"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1</w:t>
            </w:r>
          </w:p>
        </w:tc>
        <w:tc>
          <w:tcPr>
            <w:tcW w:w="28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газ</w:t>
            </w:r>
          </w:p>
        </w:tc>
        <w:tc>
          <w:tcPr>
            <w:tcW w:w="399"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353" w:type="pct"/>
            <w:vMerge/>
            <w:tcBorders>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p>
        </w:tc>
        <w:tc>
          <w:tcPr>
            <w:tcW w:w="353" w:type="pct"/>
            <w:vMerge/>
            <w:tcBorders>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p>
        </w:tc>
        <w:tc>
          <w:tcPr>
            <w:tcW w:w="253"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243</w:t>
            </w:r>
          </w:p>
        </w:tc>
        <w:tc>
          <w:tcPr>
            <w:tcW w:w="297"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285"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5000" w:type="pct"/>
            <w:gridSpan w:val="16"/>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sz w:val="20"/>
                <w:szCs w:val="20"/>
              </w:rPr>
            </w:pPr>
            <w:r w:rsidRPr="009F466B">
              <w:rPr>
                <w:sz w:val="20"/>
                <w:szCs w:val="20"/>
              </w:rPr>
              <w:t>Насосы</w:t>
            </w:r>
          </w:p>
        </w:tc>
      </w:tr>
      <w:tr w:rsidR="00C34EEF" w:rsidRPr="009F466B" w:rsidTr="008304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576" w:type="pct"/>
            <w:gridSpan w:val="3"/>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rPr>
                <w:szCs w:val="20"/>
              </w:rPr>
            </w:pPr>
            <w:r w:rsidRPr="009F466B">
              <w:rPr>
                <w:szCs w:val="20"/>
              </w:rPr>
              <w:t>Наименование</w:t>
            </w:r>
          </w:p>
          <w:p w:rsidR="00C34EEF" w:rsidRPr="009F466B" w:rsidRDefault="00C34EEF" w:rsidP="00C34EEF">
            <w:pPr>
              <w:spacing w:after="0"/>
              <w:jc w:val="center"/>
              <w:rPr>
                <w:szCs w:val="20"/>
              </w:rPr>
            </w:pPr>
            <w:r w:rsidRPr="009F466B">
              <w:rPr>
                <w:szCs w:val="20"/>
              </w:rPr>
              <w:t>оборудования</w:t>
            </w:r>
          </w:p>
        </w:tc>
        <w:tc>
          <w:tcPr>
            <w:tcW w:w="959" w:type="pct"/>
            <w:gridSpan w:val="2"/>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pPr>
            <w:r w:rsidRPr="009F466B">
              <w:rPr>
                <w:bCs/>
                <w:szCs w:val="20"/>
              </w:rPr>
              <w:t>Тип</w:t>
            </w:r>
          </w:p>
        </w:tc>
        <w:tc>
          <w:tcPr>
            <w:tcW w:w="620" w:type="pct"/>
            <w:gridSpan w:val="2"/>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bCs/>
                <w:szCs w:val="20"/>
              </w:rPr>
            </w:pPr>
            <w:r w:rsidRPr="009F466B">
              <w:rPr>
                <w:bCs/>
                <w:szCs w:val="20"/>
              </w:rPr>
              <w:t>Количество, шт.</w:t>
            </w:r>
          </w:p>
        </w:tc>
        <w:tc>
          <w:tcPr>
            <w:tcW w:w="904"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Подача, м</w:t>
            </w:r>
            <w:r w:rsidRPr="009F466B">
              <w:rPr>
                <w:sz w:val="20"/>
                <w:szCs w:val="20"/>
                <w:vertAlign w:val="superscript"/>
              </w:rPr>
              <w:t>3</w:t>
            </w:r>
            <w:r w:rsidRPr="009F466B">
              <w:rPr>
                <w:sz w:val="20"/>
                <w:szCs w:val="20"/>
              </w:rPr>
              <w:t>/ч</w:t>
            </w:r>
          </w:p>
        </w:tc>
        <w:tc>
          <w:tcPr>
            <w:tcW w:w="1106"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Напор, м</w:t>
            </w:r>
          </w:p>
        </w:tc>
        <w:tc>
          <w:tcPr>
            <w:tcW w:w="835"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Мощность двигателя</w:t>
            </w:r>
          </w:p>
        </w:tc>
      </w:tr>
      <w:tr w:rsidR="00C34EEF" w:rsidRPr="009F466B" w:rsidTr="008304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576" w:type="pct"/>
            <w:gridSpan w:val="3"/>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pPr>
            <w:r w:rsidRPr="009F466B">
              <w:t>Сетевой</w:t>
            </w:r>
          </w:p>
        </w:tc>
        <w:tc>
          <w:tcPr>
            <w:tcW w:w="959"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pPr>
            <w:r w:rsidRPr="009F466B">
              <w:rPr>
                <w:sz w:val="20"/>
                <w:szCs w:val="20"/>
              </w:rPr>
              <w:t>ТР 80-400/2</w:t>
            </w:r>
          </w:p>
        </w:tc>
        <w:tc>
          <w:tcPr>
            <w:tcW w:w="620"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pPr>
            <w:r w:rsidRPr="009F466B">
              <w:t>2</w:t>
            </w:r>
          </w:p>
        </w:tc>
        <w:tc>
          <w:tcPr>
            <w:tcW w:w="904"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1106"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835"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r>
      <w:tr w:rsidR="00C34EEF" w:rsidRPr="009F466B" w:rsidTr="008304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576" w:type="pct"/>
            <w:gridSpan w:val="3"/>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pPr>
            <w:r w:rsidRPr="009F466B">
              <w:t>Подпиточный</w:t>
            </w:r>
          </w:p>
        </w:tc>
        <w:tc>
          <w:tcPr>
            <w:tcW w:w="959"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pPr>
            <w:r w:rsidRPr="009F466B">
              <w:rPr>
                <w:sz w:val="20"/>
                <w:szCs w:val="20"/>
                <w:lang w:val="en-US"/>
              </w:rPr>
              <w:t>MQ3-35B</w:t>
            </w:r>
          </w:p>
        </w:tc>
        <w:tc>
          <w:tcPr>
            <w:tcW w:w="620"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pPr>
            <w:r w:rsidRPr="009F466B">
              <w:t>2</w:t>
            </w:r>
          </w:p>
        </w:tc>
        <w:tc>
          <w:tcPr>
            <w:tcW w:w="904"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1106"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835"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r>
      <w:tr w:rsidR="00C34EEF" w:rsidRPr="009F466B" w:rsidTr="00C34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5000" w:type="pct"/>
            <w:gridSpan w:val="16"/>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sz w:val="20"/>
                <w:szCs w:val="20"/>
              </w:rPr>
            </w:pPr>
            <w:r w:rsidRPr="009F466B">
              <w:t>Тягодутьевые устройства (дымососы, вентиляторы)</w:t>
            </w:r>
          </w:p>
        </w:tc>
      </w:tr>
      <w:tr w:rsidR="00C34EEF" w:rsidRPr="009F466B" w:rsidTr="008304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576" w:type="pct"/>
            <w:gridSpan w:val="3"/>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pPr>
            <w:r w:rsidRPr="009F466B">
              <w:t>Горелка</w:t>
            </w:r>
          </w:p>
        </w:tc>
        <w:tc>
          <w:tcPr>
            <w:tcW w:w="959"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color w:val="000000"/>
                <w:sz w:val="20"/>
                <w:szCs w:val="20"/>
              </w:rPr>
            </w:pPr>
            <w:r w:rsidRPr="009F466B">
              <w:rPr>
                <w:color w:val="000000"/>
                <w:sz w:val="20"/>
                <w:szCs w:val="20"/>
              </w:rPr>
              <w:t>RS 190\M</w:t>
            </w:r>
          </w:p>
        </w:tc>
        <w:tc>
          <w:tcPr>
            <w:tcW w:w="620"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pPr>
            <w:r w:rsidRPr="009F466B">
              <w:t>1</w:t>
            </w:r>
          </w:p>
        </w:tc>
        <w:tc>
          <w:tcPr>
            <w:tcW w:w="904"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1106"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835"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r>
      <w:tr w:rsidR="00C34EEF" w:rsidRPr="009F466B" w:rsidTr="008304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576" w:type="pct"/>
            <w:gridSpan w:val="3"/>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pPr>
            <w:r w:rsidRPr="009F466B">
              <w:t xml:space="preserve">Горелка </w:t>
            </w:r>
          </w:p>
        </w:tc>
        <w:tc>
          <w:tcPr>
            <w:tcW w:w="959"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color w:val="000000"/>
                <w:sz w:val="20"/>
                <w:szCs w:val="20"/>
              </w:rPr>
            </w:pPr>
            <w:r w:rsidRPr="009F466B">
              <w:rPr>
                <w:color w:val="000000"/>
                <w:sz w:val="20"/>
                <w:szCs w:val="20"/>
              </w:rPr>
              <w:t>RLS 190\M MZ</w:t>
            </w:r>
          </w:p>
        </w:tc>
        <w:tc>
          <w:tcPr>
            <w:tcW w:w="620"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pPr>
            <w:r w:rsidRPr="009F466B">
              <w:t>1</w:t>
            </w:r>
          </w:p>
        </w:tc>
        <w:tc>
          <w:tcPr>
            <w:tcW w:w="904"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1106"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c>
          <w:tcPr>
            <w:tcW w:w="835"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sz w:val="20"/>
                <w:szCs w:val="20"/>
              </w:rPr>
            </w:pPr>
            <w:r w:rsidRPr="009F466B">
              <w:rPr>
                <w:sz w:val="20"/>
                <w:szCs w:val="20"/>
              </w:rPr>
              <w:t>-</w:t>
            </w:r>
          </w:p>
        </w:tc>
      </w:tr>
    </w:tbl>
    <w:p w:rsidR="00C34EEF" w:rsidRPr="009F466B" w:rsidRDefault="00C34EEF" w:rsidP="00371ACB">
      <w:pPr>
        <w:pStyle w:val="14"/>
      </w:pPr>
    </w:p>
    <w:p w:rsidR="00C34EEF" w:rsidRPr="009F466B" w:rsidRDefault="00C34EEF" w:rsidP="00371ACB">
      <w:pPr>
        <w:pStyle w:val="14"/>
      </w:pPr>
      <w:r w:rsidRPr="009F466B">
        <w:br w:type="page"/>
      </w:r>
    </w:p>
    <w:p w:rsidR="00371ACB" w:rsidRPr="009F466B" w:rsidRDefault="00371ACB" w:rsidP="00371ACB">
      <w:pPr>
        <w:pStyle w:val="af"/>
        <w:keepNext/>
      </w:pPr>
      <w:r w:rsidRPr="009F466B">
        <w:lastRenderedPageBreak/>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23</w:t>
      </w:r>
      <w:r w:rsidR="002F50F0">
        <w:rPr>
          <w:noProof/>
        </w:rPr>
        <w:fldChar w:fldCharType="end"/>
      </w:r>
      <w:r w:rsidRPr="009F466B">
        <w:t xml:space="preserve"> </w:t>
      </w:r>
      <w:r w:rsidRPr="009F466B">
        <w:rPr>
          <w:b w:val="0"/>
          <w:sz w:val="24"/>
          <w:szCs w:val="24"/>
        </w:rPr>
        <w:t xml:space="preserve">Структура основного оборудования Котельная </w:t>
      </w:r>
      <w:r w:rsidRPr="009F466B">
        <w:rPr>
          <w:b w:val="0"/>
        </w:rPr>
        <w:t xml:space="preserve">№11СМУ </w:t>
      </w:r>
      <w:r w:rsidRPr="009F466B">
        <w:rPr>
          <w:rStyle w:val="ae"/>
          <w:sz w:val="24"/>
          <w:szCs w:val="24"/>
        </w:rPr>
        <w:t>Таблица 2.1.9.</w:t>
      </w:r>
    </w:p>
    <w:tbl>
      <w:tblPr>
        <w:tblW w:w="5000" w:type="pct"/>
        <w:tblLook w:val="04A0" w:firstRow="1" w:lastRow="0" w:firstColumn="1" w:lastColumn="0" w:noHBand="0" w:noVBand="1"/>
      </w:tblPr>
      <w:tblGrid>
        <w:gridCol w:w="417"/>
        <w:gridCol w:w="1443"/>
        <w:gridCol w:w="1700"/>
        <w:gridCol w:w="813"/>
        <w:gridCol w:w="840"/>
        <w:gridCol w:w="1286"/>
        <w:gridCol w:w="1095"/>
        <w:gridCol w:w="969"/>
        <w:gridCol w:w="965"/>
        <w:gridCol w:w="1340"/>
        <w:gridCol w:w="1208"/>
        <w:gridCol w:w="1180"/>
        <w:gridCol w:w="815"/>
        <w:gridCol w:w="955"/>
        <w:gridCol w:w="894"/>
      </w:tblGrid>
      <w:tr w:rsidR="00C34EEF" w:rsidRPr="009F466B" w:rsidTr="00371ACB">
        <w:trPr>
          <w:trHeight w:val="495"/>
        </w:trPr>
        <w:tc>
          <w:tcPr>
            <w:tcW w:w="134"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 xml:space="preserve">№ </w:t>
            </w:r>
          </w:p>
        </w:tc>
        <w:tc>
          <w:tcPr>
            <w:tcW w:w="457"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Типы котлов (водогр./пар.)</w:t>
            </w:r>
          </w:p>
        </w:tc>
        <w:tc>
          <w:tcPr>
            <w:tcW w:w="692"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Марка, завод-ской номер.</w:t>
            </w:r>
          </w:p>
        </w:tc>
        <w:tc>
          <w:tcPr>
            <w:tcW w:w="246" w:type="pct"/>
            <w:vMerge w:val="restart"/>
            <w:tcBorders>
              <w:top w:val="single" w:sz="4" w:space="0" w:color="auto"/>
              <w:left w:val="nil"/>
              <w:bottom w:val="single" w:sz="4" w:space="0" w:color="auto"/>
              <w:right w:val="single" w:sz="4" w:space="0" w:color="auto"/>
            </w:tcBorders>
            <w:shd w:val="clear" w:color="auto" w:fill="FFFFFF"/>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Коли чество</w:t>
            </w:r>
          </w:p>
          <w:p w:rsidR="00C34EEF" w:rsidRPr="009F466B" w:rsidRDefault="00C34EEF" w:rsidP="00C34EEF">
            <w:pPr>
              <w:spacing w:after="0"/>
              <w:jc w:val="center"/>
              <w:rPr>
                <w:rFonts w:ascii="Times New Roman" w:hAnsi="Times New Roman" w:cs="Times New Roman"/>
                <w:b/>
                <w:sz w:val="20"/>
                <w:szCs w:val="20"/>
              </w:rPr>
            </w:pPr>
          </w:p>
        </w:tc>
        <w:tc>
          <w:tcPr>
            <w:tcW w:w="250"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Тепло-произ-води-тель-ность котла, Гкал/ч</w:t>
            </w:r>
          </w:p>
        </w:tc>
        <w:tc>
          <w:tcPr>
            <w:tcW w:w="656" w:type="pct"/>
            <w:gridSpan w:val="2"/>
            <w:tcBorders>
              <w:top w:val="single" w:sz="4" w:space="0" w:color="auto"/>
              <w:left w:val="nil"/>
              <w:bottom w:val="single" w:sz="4" w:space="0" w:color="auto"/>
              <w:right w:val="single" w:sz="4" w:space="0" w:color="000000"/>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КПД</w:t>
            </w:r>
          </w:p>
        </w:tc>
        <w:tc>
          <w:tcPr>
            <w:tcW w:w="298" w:type="pct"/>
            <w:vMerge w:val="restart"/>
            <w:tcBorders>
              <w:top w:val="single" w:sz="4" w:space="0" w:color="auto"/>
              <w:left w:val="nil"/>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Срок службы, лет</w:t>
            </w:r>
          </w:p>
        </w:tc>
        <w:tc>
          <w:tcPr>
            <w:tcW w:w="290"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Вид исп. топлива</w:t>
            </w:r>
          </w:p>
        </w:tc>
        <w:tc>
          <w:tcPr>
            <w:tcW w:w="406"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Дата проведения последних испытаний с целью составления реж. карты</w:t>
            </w:r>
          </w:p>
        </w:tc>
        <w:tc>
          <w:tcPr>
            <w:tcW w:w="362"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Норматив-ный  удельный расход условного топлива в соответ-ствии с режимной картой, кгут/Гкал</w:t>
            </w:r>
          </w:p>
        </w:tc>
        <w:tc>
          <w:tcPr>
            <w:tcW w:w="363"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Фактичес-кая (распола-гаемая) мощность, Гкал/ч</w:t>
            </w:r>
          </w:p>
        </w:tc>
        <w:tc>
          <w:tcPr>
            <w:tcW w:w="846" w:type="pct"/>
            <w:gridSpan w:val="3"/>
            <w:tcBorders>
              <w:top w:val="single" w:sz="4" w:space="0" w:color="auto"/>
              <w:left w:val="nil"/>
              <w:bottom w:val="single" w:sz="4" w:space="0" w:color="auto"/>
              <w:right w:val="single" w:sz="4" w:space="0" w:color="000000"/>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Время нахождения, дней в год</w:t>
            </w:r>
          </w:p>
        </w:tc>
      </w:tr>
      <w:tr w:rsidR="00371ACB" w:rsidRPr="009F466B" w:rsidTr="00371ACB">
        <w:trPr>
          <w:trHeight w:val="1125"/>
        </w:trPr>
        <w:tc>
          <w:tcPr>
            <w:tcW w:w="134"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457"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692"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246" w:type="pct"/>
            <w:vMerge/>
            <w:tcBorders>
              <w:top w:val="single" w:sz="4" w:space="0" w:color="auto"/>
              <w:left w:val="nil"/>
              <w:bottom w:val="single" w:sz="4" w:space="0" w:color="auto"/>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250"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352"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napToGrid w:val="0"/>
              <w:spacing w:after="0"/>
              <w:jc w:val="center"/>
              <w:rPr>
                <w:rFonts w:ascii="Times New Roman" w:hAnsi="Times New Roman" w:cs="Times New Roman"/>
                <w:b/>
                <w:sz w:val="20"/>
                <w:szCs w:val="20"/>
              </w:rPr>
            </w:pPr>
            <w:r w:rsidRPr="009F466B">
              <w:rPr>
                <w:rFonts w:ascii="Times New Roman" w:hAnsi="Times New Roman" w:cs="Times New Roman"/>
                <w:b/>
                <w:sz w:val="20"/>
                <w:szCs w:val="20"/>
              </w:rPr>
              <w:t>"брутто" по данным  испытаний,</w:t>
            </w:r>
          </w:p>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c>
          <w:tcPr>
            <w:tcW w:w="304"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napToGrid w:val="0"/>
              <w:spacing w:after="0"/>
              <w:jc w:val="center"/>
              <w:rPr>
                <w:rFonts w:ascii="Times New Roman" w:hAnsi="Times New Roman" w:cs="Times New Roman"/>
                <w:b/>
                <w:sz w:val="20"/>
                <w:szCs w:val="20"/>
              </w:rPr>
            </w:pPr>
            <w:r w:rsidRPr="009F466B">
              <w:rPr>
                <w:rFonts w:ascii="Times New Roman" w:hAnsi="Times New Roman" w:cs="Times New Roman"/>
                <w:b/>
                <w:sz w:val="20"/>
                <w:szCs w:val="20"/>
              </w:rPr>
              <w:t>КПД по паспорту,</w:t>
            </w:r>
          </w:p>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c>
          <w:tcPr>
            <w:tcW w:w="298" w:type="pct"/>
            <w:vMerge/>
            <w:tcBorders>
              <w:top w:val="single" w:sz="4" w:space="0" w:color="auto"/>
              <w:left w:val="nil"/>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290"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406"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362"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363" w:type="pct"/>
            <w:vMerge/>
            <w:tcBorders>
              <w:top w:val="single" w:sz="4" w:space="0" w:color="auto"/>
              <w:left w:val="single" w:sz="4" w:space="0" w:color="auto"/>
              <w:bottom w:val="single" w:sz="4" w:space="0" w:color="000000"/>
              <w:right w:val="single" w:sz="4" w:space="0" w:color="auto"/>
            </w:tcBorders>
            <w:vAlign w:val="center"/>
            <w:hideMark/>
          </w:tcPr>
          <w:p w:rsidR="00C34EEF" w:rsidRPr="009F466B" w:rsidRDefault="00C34EEF" w:rsidP="00C34EEF">
            <w:pPr>
              <w:spacing w:after="0"/>
              <w:jc w:val="center"/>
              <w:rPr>
                <w:rFonts w:ascii="Times New Roman" w:hAnsi="Times New Roman" w:cs="Times New Roman"/>
                <w:b/>
                <w:sz w:val="20"/>
                <w:szCs w:val="20"/>
              </w:rPr>
            </w:pPr>
          </w:p>
        </w:tc>
        <w:tc>
          <w:tcPr>
            <w:tcW w:w="256"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в работе</w:t>
            </w:r>
          </w:p>
        </w:tc>
        <w:tc>
          <w:tcPr>
            <w:tcW w:w="302"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в ремонте</w:t>
            </w:r>
          </w:p>
        </w:tc>
        <w:tc>
          <w:tcPr>
            <w:tcW w:w="288" w:type="pct"/>
            <w:tcBorders>
              <w:top w:val="nil"/>
              <w:left w:val="nil"/>
              <w:bottom w:val="single" w:sz="4" w:space="0" w:color="auto"/>
              <w:right w:val="single" w:sz="4" w:space="0" w:color="auto"/>
            </w:tcBorders>
            <w:shd w:val="clear" w:color="auto" w:fill="FFFFFF"/>
            <w:vAlign w:val="center"/>
            <w:hideMark/>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в резерве</w:t>
            </w:r>
          </w:p>
        </w:tc>
      </w:tr>
      <w:tr w:rsidR="00371ACB" w:rsidRPr="009F466B" w:rsidTr="00371ACB">
        <w:trPr>
          <w:trHeight w:val="225"/>
        </w:trPr>
        <w:tc>
          <w:tcPr>
            <w:tcW w:w="134" w:type="pct"/>
            <w:tcBorders>
              <w:top w:val="nil"/>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457"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692"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3</w:t>
            </w:r>
          </w:p>
        </w:tc>
        <w:tc>
          <w:tcPr>
            <w:tcW w:w="246"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4</w:t>
            </w:r>
          </w:p>
        </w:tc>
        <w:tc>
          <w:tcPr>
            <w:tcW w:w="250"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5</w:t>
            </w:r>
          </w:p>
        </w:tc>
        <w:tc>
          <w:tcPr>
            <w:tcW w:w="352"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6</w:t>
            </w:r>
          </w:p>
        </w:tc>
        <w:tc>
          <w:tcPr>
            <w:tcW w:w="304"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7</w:t>
            </w:r>
          </w:p>
        </w:tc>
        <w:tc>
          <w:tcPr>
            <w:tcW w:w="298"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8</w:t>
            </w:r>
          </w:p>
        </w:tc>
        <w:tc>
          <w:tcPr>
            <w:tcW w:w="290"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9</w:t>
            </w:r>
          </w:p>
        </w:tc>
        <w:tc>
          <w:tcPr>
            <w:tcW w:w="406"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362"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11</w:t>
            </w:r>
          </w:p>
        </w:tc>
        <w:tc>
          <w:tcPr>
            <w:tcW w:w="363"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12</w:t>
            </w:r>
          </w:p>
        </w:tc>
        <w:tc>
          <w:tcPr>
            <w:tcW w:w="256"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302"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14</w:t>
            </w:r>
          </w:p>
        </w:tc>
        <w:tc>
          <w:tcPr>
            <w:tcW w:w="288" w:type="pct"/>
            <w:tcBorders>
              <w:top w:val="nil"/>
              <w:left w:val="nil"/>
              <w:bottom w:val="single" w:sz="4" w:space="0" w:color="auto"/>
              <w:right w:val="single" w:sz="4" w:space="0" w:color="auto"/>
            </w:tcBorders>
            <w:shd w:val="clear" w:color="auto" w:fill="FFFFFF"/>
            <w:noWrap/>
            <w:vAlign w:val="center"/>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15</w:t>
            </w:r>
          </w:p>
        </w:tc>
      </w:tr>
      <w:tr w:rsidR="00371ACB" w:rsidRPr="009F466B" w:rsidTr="00371ACB">
        <w:trPr>
          <w:trHeight w:val="225"/>
        </w:trPr>
        <w:tc>
          <w:tcPr>
            <w:tcW w:w="134" w:type="pct"/>
            <w:tcBorders>
              <w:top w:val="nil"/>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457"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Водогр</w:t>
            </w:r>
          </w:p>
        </w:tc>
        <w:tc>
          <w:tcPr>
            <w:tcW w:w="69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КВ-0,8</w:t>
            </w:r>
          </w:p>
        </w:tc>
        <w:tc>
          <w:tcPr>
            <w:tcW w:w="24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250"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0,8</w:t>
            </w:r>
          </w:p>
        </w:tc>
        <w:tc>
          <w:tcPr>
            <w:tcW w:w="35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30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80</w:t>
            </w:r>
          </w:p>
        </w:tc>
        <w:tc>
          <w:tcPr>
            <w:tcW w:w="298"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290"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Уголь</w:t>
            </w:r>
          </w:p>
        </w:tc>
        <w:tc>
          <w:tcPr>
            <w:tcW w:w="40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362" w:type="pct"/>
            <w:vMerge w:val="restart"/>
            <w:tcBorders>
              <w:top w:val="nil"/>
              <w:left w:val="nil"/>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0,206</w:t>
            </w:r>
          </w:p>
        </w:tc>
        <w:tc>
          <w:tcPr>
            <w:tcW w:w="363" w:type="pct"/>
            <w:vMerge w:val="restart"/>
            <w:tcBorders>
              <w:top w:val="nil"/>
              <w:left w:val="nil"/>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0,7</w:t>
            </w:r>
          </w:p>
        </w:tc>
        <w:tc>
          <w:tcPr>
            <w:tcW w:w="25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140</w:t>
            </w:r>
          </w:p>
        </w:tc>
        <w:tc>
          <w:tcPr>
            <w:tcW w:w="30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288"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371ACB" w:rsidRPr="009F466B" w:rsidTr="00371ACB">
        <w:trPr>
          <w:trHeight w:val="225"/>
        </w:trPr>
        <w:tc>
          <w:tcPr>
            <w:tcW w:w="134" w:type="pct"/>
            <w:tcBorders>
              <w:top w:val="nil"/>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rFonts w:ascii="Times New Roman" w:hAnsi="Times New Roman" w:cs="Times New Roman"/>
                <w:sz w:val="20"/>
                <w:szCs w:val="20"/>
                <w:lang w:val="en-US"/>
              </w:rPr>
            </w:pPr>
            <w:r w:rsidRPr="009F466B">
              <w:rPr>
                <w:rFonts w:ascii="Times New Roman" w:hAnsi="Times New Roman" w:cs="Times New Roman"/>
                <w:sz w:val="20"/>
                <w:szCs w:val="20"/>
                <w:lang w:val="en-US"/>
              </w:rPr>
              <w:t>2</w:t>
            </w:r>
          </w:p>
        </w:tc>
        <w:tc>
          <w:tcPr>
            <w:tcW w:w="457"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Водогр</w:t>
            </w:r>
          </w:p>
        </w:tc>
        <w:tc>
          <w:tcPr>
            <w:tcW w:w="69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lang w:val="en-US"/>
              </w:rPr>
            </w:pPr>
            <w:r w:rsidRPr="009F466B">
              <w:rPr>
                <w:rFonts w:ascii="Times New Roman" w:hAnsi="Times New Roman" w:cs="Times New Roman"/>
                <w:sz w:val="20"/>
                <w:szCs w:val="20"/>
              </w:rPr>
              <w:t>КВ-0,6</w:t>
            </w:r>
          </w:p>
        </w:tc>
        <w:tc>
          <w:tcPr>
            <w:tcW w:w="24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250"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lang w:val="en-US"/>
              </w:rPr>
              <w:t>0.55</w:t>
            </w:r>
          </w:p>
        </w:tc>
        <w:tc>
          <w:tcPr>
            <w:tcW w:w="35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304"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76-82</w:t>
            </w:r>
          </w:p>
        </w:tc>
        <w:tc>
          <w:tcPr>
            <w:tcW w:w="298"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290"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Уголь</w:t>
            </w:r>
          </w:p>
        </w:tc>
        <w:tc>
          <w:tcPr>
            <w:tcW w:w="40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362" w:type="pct"/>
            <w:vMerge/>
            <w:tcBorders>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p>
        </w:tc>
        <w:tc>
          <w:tcPr>
            <w:tcW w:w="363" w:type="pct"/>
            <w:vMerge/>
            <w:tcBorders>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p>
        </w:tc>
        <w:tc>
          <w:tcPr>
            <w:tcW w:w="256"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243</w:t>
            </w:r>
          </w:p>
        </w:tc>
        <w:tc>
          <w:tcPr>
            <w:tcW w:w="302"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288" w:type="pct"/>
            <w:tcBorders>
              <w:top w:val="nil"/>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C34EEF" w:rsidRPr="009F466B" w:rsidTr="00C34EEF">
        <w:trPr>
          <w:trHeight w:val="225"/>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Насосы</w:t>
            </w:r>
          </w:p>
        </w:tc>
      </w:tr>
      <w:tr w:rsidR="00C34EEF" w:rsidRPr="009F466B" w:rsidTr="00371ACB">
        <w:trPr>
          <w:trHeight w:val="225"/>
        </w:trPr>
        <w:tc>
          <w:tcPr>
            <w:tcW w:w="591" w:type="pct"/>
            <w:gridSpan w:val="2"/>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Наименование</w:t>
            </w:r>
          </w:p>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оборудования</w:t>
            </w:r>
          </w:p>
        </w:tc>
        <w:tc>
          <w:tcPr>
            <w:tcW w:w="938" w:type="pct"/>
            <w:gridSpan w:val="2"/>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bCs/>
                <w:sz w:val="20"/>
                <w:szCs w:val="20"/>
              </w:rPr>
              <w:t>Тип</w:t>
            </w:r>
          </w:p>
        </w:tc>
        <w:tc>
          <w:tcPr>
            <w:tcW w:w="602" w:type="pct"/>
            <w:gridSpan w:val="2"/>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bCs/>
                <w:sz w:val="20"/>
                <w:szCs w:val="20"/>
              </w:rPr>
            </w:pPr>
            <w:r w:rsidRPr="009F466B">
              <w:rPr>
                <w:rFonts w:ascii="Times New Roman" w:hAnsi="Times New Roman" w:cs="Times New Roman"/>
                <w:bCs/>
                <w:sz w:val="20"/>
                <w:szCs w:val="20"/>
              </w:rPr>
              <w:t>Количество, шт.</w:t>
            </w:r>
          </w:p>
        </w:tc>
        <w:tc>
          <w:tcPr>
            <w:tcW w:w="892"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Подача, м</w:t>
            </w:r>
            <w:r w:rsidRPr="009F466B">
              <w:rPr>
                <w:rFonts w:ascii="Times New Roman" w:hAnsi="Times New Roman" w:cs="Times New Roman"/>
                <w:sz w:val="20"/>
                <w:szCs w:val="20"/>
                <w:vertAlign w:val="superscript"/>
              </w:rPr>
              <w:t>3</w:t>
            </w:r>
            <w:r w:rsidRPr="009F466B">
              <w:rPr>
                <w:rFonts w:ascii="Times New Roman" w:hAnsi="Times New Roman" w:cs="Times New Roman"/>
                <w:sz w:val="20"/>
                <w:szCs w:val="20"/>
              </w:rPr>
              <w:t>/ч</w:t>
            </w:r>
          </w:p>
        </w:tc>
        <w:tc>
          <w:tcPr>
            <w:tcW w:w="1131"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Напор, м</w:t>
            </w:r>
          </w:p>
        </w:tc>
        <w:tc>
          <w:tcPr>
            <w:tcW w:w="846"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Мощность двигателя</w:t>
            </w:r>
          </w:p>
        </w:tc>
      </w:tr>
      <w:tr w:rsidR="00C34EEF" w:rsidRPr="009F466B" w:rsidTr="00371ACB">
        <w:trPr>
          <w:trHeight w:val="225"/>
        </w:trPr>
        <w:tc>
          <w:tcPr>
            <w:tcW w:w="591" w:type="pct"/>
            <w:gridSpan w:val="2"/>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Сетевой-резерв</w:t>
            </w:r>
          </w:p>
        </w:tc>
        <w:tc>
          <w:tcPr>
            <w:tcW w:w="938"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 80-65-160</w:t>
            </w:r>
          </w:p>
        </w:tc>
        <w:tc>
          <w:tcPr>
            <w:tcW w:w="602"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892"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1131"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846"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C34EEF" w:rsidRPr="009F466B" w:rsidTr="00371ACB">
        <w:trPr>
          <w:trHeight w:val="225"/>
        </w:trPr>
        <w:tc>
          <w:tcPr>
            <w:tcW w:w="591" w:type="pct"/>
            <w:gridSpan w:val="2"/>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сетевой</w:t>
            </w:r>
          </w:p>
        </w:tc>
        <w:tc>
          <w:tcPr>
            <w:tcW w:w="938"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 80-65-160</w:t>
            </w:r>
          </w:p>
        </w:tc>
        <w:tc>
          <w:tcPr>
            <w:tcW w:w="602"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892"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1131"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846"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C34EEF" w:rsidRPr="009F466B" w:rsidTr="00C34EEF">
        <w:trPr>
          <w:trHeight w:val="225"/>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Тягодутьевые устройства (дымососы, вентиляторы)</w:t>
            </w:r>
          </w:p>
        </w:tc>
      </w:tr>
      <w:tr w:rsidR="00C34EEF" w:rsidRPr="009F466B" w:rsidTr="00371ACB">
        <w:trPr>
          <w:trHeight w:val="225"/>
        </w:trPr>
        <w:tc>
          <w:tcPr>
            <w:tcW w:w="591" w:type="pct"/>
            <w:gridSpan w:val="2"/>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Дымосос</w:t>
            </w:r>
          </w:p>
        </w:tc>
        <w:tc>
          <w:tcPr>
            <w:tcW w:w="938"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ДН-6,3 У1000</w:t>
            </w:r>
          </w:p>
        </w:tc>
        <w:tc>
          <w:tcPr>
            <w:tcW w:w="602"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892"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1131"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846"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r w:rsidR="00C34EEF" w:rsidRPr="009F466B" w:rsidTr="00371ACB">
        <w:trPr>
          <w:trHeight w:val="225"/>
        </w:trPr>
        <w:tc>
          <w:tcPr>
            <w:tcW w:w="591" w:type="pct"/>
            <w:gridSpan w:val="2"/>
            <w:tcBorders>
              <w:top w:val="single" w:sz="4" w:space="0" w:color="auto"/>
              <w:left w:val="single" w:sz="4" w:space="0" w:color="auto"/>
              <w:bottom w:val="single" w:sz="4" w:space="0" w:color="auto"/>
              <w:right w:val="single" w:sz="4" w:space="0" w:color="auto"/>
            </w:tcBorders>
            <w:shd w:val="clear" w:color="auto" w:fill="FFFFFF"/>
            <w:noWrap/>
            <w:hideMark/>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вентилятор</w:t>
            </w:r>
          </w:p>
        </w:tc>
        <w:tc>
          <w:tcPr>
            <w:tcW w:w="938"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ВР 12-26</w:t>
            </w:r>
          </w:p>
        </w:tc>
        <w:tc>
          <w:tcPr>
            <w:tcW w:w="602" w:type="pct"/>
            <w:gridSpan w:val="2"/>
            <w:tcBorders>
              <w:top w:val="single" w:sz="4" w:space="0" w:color="auto"/>
              <w:left w:val="nil"/>
              <w:bottom w:val="single" w:sz="4" w:space="0" w:color="auto"/>
              <w:right w:val="single" w:sz="4" w:space="0" w:color="auto"/>
            </w:tcBorders>
            <w:shd w:val="clear" w:color="auto" w:fill="FFFFFF"/>
            <w:noWrap/>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892"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1131"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846" w:type="pct"/>
            <w:gridSpan w:val="3"/>
            <w:tcBorders>
              <w:top w:val="single" w:sz="4" w:space="0" w:color="auto"/>
              <w:left w:val="nil"/>
              <w:bottom w:val="single" w:sz="4" w:space="0" w:color="auto"/>
              <w:right w:val="single" w:sz="4" w:space="0" w:color="auto"/>
            </w:tcBorders>
            <w:shd w:val="clear" w:color="auto" w:fill="FFFFFF"/>
            <w:noWrap/>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r>
    </w:tbl>
    <w:p w:rsidR="00C34EEF" w:rsidRPr="009F466B" w:rsidRDefault="00C34EEF" w:rsidP="00C34EEF">
      <w:pPr>
        <w:jc w:val="right"/>
        <w:rPr>
          <w:b/>
          <w:sz w:val="24"/>
          <w:szCs w:val="24"/>
          <w:lang w:val="en-US"/>
        </w:rPr>
      </w:pPr>
    </w:p>
    <w:p w:rsidR="00830441" w:rsidRPr="009F466B" w:rsidRDefault="00830441" w:rsidP="00830441">
      <w:pPr>
        <w:spacing w:after="0"/>
        <w:jc w:val="right"/>
        <w:rPr>
          <w:b/>
          <w:sz w:val="24"/>
          <w:szCs w:val="24"/>
        </w:rPr>
      </w:pPr>
    </w:p>
    <w:p w:rsidR="00830441" w:rsidRPr="009F466B" w:rsidRDefault="00830441" w:rsidP="00C34EEF">
      <w:pPr>
        <w:jc w:val="right"/>
        <w:rPr>
          <w:b/>
          <w:sz w:val="24"/>
          <w:szCs w:val="24"/>
        </w:rPr>
      </w:pPr>
    </w:p>
    <w:p w:rsidR="00C34EEF" w:rsidRPr="009F466B" w:rsidRDefault="00C34EEF" w:rsidP="00C34EEF">
      <w:pPr>
        <w:jc w:val="right"/>
        <w:rPr>
          <w:b/>
          <w:sz w:val="24"/>
          <w:szCs w:val="24"/>
        </w:rPr>
      </w:pPr>
      <w:r w:rsidRPr="009F466B">
        <w:rPr>
          <w:b/>
          <w:sz w:val="24"/>
          <w:szCs w:val="24"/>
        </w:rPr>
        <w:br w:type="page"/>
      </w:r>
    </w:p>
    <w:p w:rsidR="00C34EEF" w:rsidRPr="009F466B" w:rsidRDefault="00C34EEF" w:rsidP="00C34EEF">
      <w:pPr>
        <w:spacing w:after="0"/>
        <w:rPr>
          <w:b/>
          <w:sz w:val="24"/>
          <w:szCs w:val="24"/>
        </w:rPr>
        <w:sectPr w:rsidR="00C34EEF" w:rsidRPr="009F466B" w:rsidSect="00C34EEF">
          <w:pgSz w:w="16838" w:h="11906" w:orient="landscape"/>
          <w:pgMar w:top="1418" w:right="567" w:bottom="851" w:left="567" w:header="709" w:footer="709" w:gutter="0"/>
          <w:cols w:space="708"/>
          <w:docGrid w:linePitch="360"/>
        </w:sectPr>
      </w:pPr>
    </w:p>
    <w:p w:rsidR="00830441" w:rsidRPr="009F466B" w:rsidRDefault="00830441" w:rsidP="00830441">
      <w:pPr>
        <w:pStyle w:val="af"/>
        <w:keepNext/>
      </w:pPr>
      <w:r w:rsidRPr="009F466B">
        <w:lastRenderedPageBreak/>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24</w:t>
      </w:r>
      <w:r w:rsidR="002F50F0">
        <w:rPr>
          <w:noProof/>
        </w:rPr>
        <w:fldChar w:fldCharType="end"/>
      </w:r>
      <w:r w:rsidRPr="009F466B">
        <w:t xml:space="preserve"> </w:t>
      </w:r>
      <w:r w:rsidRPr="009F466B">
        <w:rPr>
          <w:b w:val="0"/>
          <w:sz w:val="24"/>
          <w:szCs w:val="24"/>
        </w:rPr>
        <w:t xml:space="preserve">Параметры установленной тепловой мощности теплофикационного оборудования и теплофикационной установки </w:t>
      </w:r>
      <w:r w:rsidRPr="009F466B">
        <w:rPr>
          <w:rStyle w:val="ae"/>
          <w:sz w:val="24"/>
          <w:szCs w:val="24"/>
        </w:rPr>
        <w:t>Таблица 2.2.1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1945"/>
        <w:gridCol w:w="1984"/>
        <w:gridCol w:w="1277"/>
        <w:gridCol w:w="990"/>
        <w:gridCol w:w="1703"/>
        <w:gridCol w:w="2261"/>
        <w:gridCol w:w="1844"/>
        <w:gridCol w:w="1274"/>
        <w:gridCol w:w="2063"/>
      </w:tblGrid>
      <w:tr w:rsidR="00C34EEF" w:rsidRPr="009F466B" w:rsidTr="00830441">
        <w:trPr>
          <w:cantSplit/>
          <w:trHeight w:val="20"/>
        </w:trPr>
        <w:tc>
          <w:tcPr>
            <w:tcW w:w="182" w:type="pct"/>
            <w:vMerge w:val="restart"/>
            <w:shd w:val="clear" w:color="auto" w:fill="auto"/>
            <w:vAlign w:val="center"/>
          </w:tcPr>
          <w:p w:rsidR="00C34EEF" w:rsidRPr="009F466B" w:rsidRDefault="00C34EEF" w:rsidP="00C34EEF">
            <w:pPr>
              <w:spacing w:after="0"/>
              <w:contextualSpacing/>
              <w:jc w:val="center"/>
              <w:rPr>
                <w:rFonts w:ascii="Times New Roman" w:hAnsi="Times New Roman" w:cs="Times New Roman"/>
                <w:b/>
                <w:sz w:val="20"/>
                <w:szCs w:val="20"/>
              </w:rPr>
            </w:pPr>
            <w:r w:rsidRPr="009F466B">
              <w:rPr>
                <w:rFonts w:ascii="Times New Roman" w:hAnsi="Times New Roman" w:cs="Times New Roman"/>
                <w:b/>
                <w:sz w:val="20"/>
                <w:szCs w:val="20"/>
              </w:rPr>
              <w:t>№ п/п</w:t>
            </w:r>
          </w:p>
        </w:tc>
        <w:tc>
          <w:tcPr>
            <w:tcW w:w="611" w:type="pct"/>
            <w:vMerge w:val="restart"/>
            <w:shd w:val="clear" w:color="auto" w:fill="auto"/>
            <w:vAlign w:val="center"/>
          </w:tcPr>
          <w:p w:rsidR="00C34EEF" w:rsidRPr="009F466B" w:rsidRDefault="00C34EEF" w:rsidP="00C34EEF">
            <w:pPr>
              <w:spacing w:after="0"/>
              <w:contextualSpacing/>
              <w:jc w:val="center"/>
              <w:rPr>
                <w:rFonts w:ascii="Times New Roman" w:hAnsi="Times New Roman" w:cs="Times New Roman"/>
                <w:b/>
                <w:sz w:val="20"/>
                <w:szCs w:val="20"/>
              </w:rPr>
            </w:pPr>
            <w:r w:rsidRPr="009F466B">
              <w:rPr>
                <w:rFonts w:ascii="Times New Roman" w:hAnsi="Times New Roman" w:cs="Times New Roman"/>
                <w:b/>
                <w:sz w:val="20"/>
                <w:szCs w:val="20"/>
              </w:rPr>
              <w:t>Источник тепловой энергии</w:t>
            </w:r>
          </w:p>
        </w:tc>
        <w:tc>
          <w:tcPr>
            <w:tcW w:w="1870" w:type="pct"/>
            <w:gridSpan w:val="4"/>
            <w:shd w:val="clear" w:color="auto" w:fill="auto"/>
            <w:vAlign w:val="center"/>
          </w:tcPr>
          <w:p w:rsidR="00C34EEF" w:rsidRPr="009F466B" w:rsidRDefault="00C34EEF" w:rsidP="00C34EEF">
            <w:pPr>
              <w:spacing w:after="0"/>
              <w:contextualSpacing/>
              <w:jc w:val="center"/>
              <w:rPr>
                <w:rFonts w:ascii="Times New Roman" w:hAnsi="Times New Roman" w:cs="Times New Roman"/>
                <w:b/>
                <w:sz w:val="20"/>
                <w:szCs w:val="20"/>
              </w:rPr>
            </w:pPr>
            <w:r w:rsidRPr="009F466B">
              <w:rPr>
                <w:rFonts w:ascii="Times New Roman" w:hAnsi="Times New Roman" w:cs="Times New Roman"/>
                <w:b/>
                <w:sz w:val="20"/>
                <w:szCs w:val="20"/>
              </w:rPr>
              <w:t>Основное оборудование источника тепловой энергии</w:t>
            </w:r>
          </w:p>
        </w:tc>
        <w:tc>
          <w:tcPr>
            <w:tcW w:w="710" w:type="pct"/>
            <w:vMerge w:val="restart"/>
            <w:shd w:val="clear" w:color="auto" w:fill="auto"/>
            <w:vAlign w:val="center"/>
          </w:tcPr>
          <w:p w:rsidR="00C34EEF" w:rsidRPr="009F466B" w:rsidRDefault="00C34EEF" w:rsidP="00C34EEF">
            <w:pPr>
              <w:spacing w:after="0"/>
              <w:contextualSpacing/>
              <w:jc w:val="center"/>
              <w:rPr>
                <w:rFonts w:ascii="Times New Roman" w:hAnsi="Times New Roman" w:cs="Times New Roman"/>
                <w:b/>
                <w:sz w:val="20"/>
                <w:szCs w:val="20"/>
              </w:rPr>
            </w:pPr>
            <w:r w:rsidRPr="009F466B">
              <w:rPr>
                <w:rFonts w:ascii="Times New Roman" w:hAnsi="Times New Roman" w:cs="Times New Roman"/>
                <w:b/>
                <w:sz w:val="20"/>
                <w:szCs w:val="20"/>
              </w:rPr>
              <w:t>Установленная тепловая мощность основного оборудования источника тепловой энергии, Гкал/ч</w:t>
            </w:r>
          </w:p>
        </w:tc>
        <w:tc>
          <w:tcPr>
            <w:tcW w:w="579" w:type="pct"/>
            <w:vMerge w:val="restart"/>
            <w:vAlign w:val="center"/>
          </w:tcPr>
          <w:p w:rsidR="00C34EEF" w:rsidRPr="009F466B" w:rsidRDefault="00C34EEF" w:rsidP="00C34EEF">
            <w:pPr>
              <w:spacing w:after="0"/>
              <w:contextualSpacing/>
              <w:jc w:val="center"/>
              <w:rPr>
                <w:rFonts w:ascii="Times New Roman" w:hAnsi="Times New Roman" w:cs="Times New Roman"/>
                <w:b/>
                <w:sz w:val="20"/>
                <w:szCs w:val="20"/>
              </w:rPr>
            </w:pPr>
            <w:r w:rsidRPr="009F466B">
              <w:rPr>
                <w:rFonts w:ascii="Times New Roman" w:hAnsi="Times New Roman" w:cs="Times New Roman"/>
                <w:b/>
                <w:sz w:val="20"/>
                <w:szCs w:val="20"/>
              </w:rPr>
              <w:t>Технические ограничения на использование установленной тепловой мощности</w:t>
            </w:r>
          </w:p>
        </w:tc>
        <w:tc>
          <w:tcPr>
            <w:tcW w:w="400" w:type="pct"/>
            <w:vMerge w:val="restart"/>
            <w:shd w:val="clear" w:color="auto" w:fill="auto"/>
            <w:vAlign w:val="center"/>
          </w:tcPr>
          <w:p w:rsidR="00C34EEF" w:rsidRPr="009F466B" w:rsidRDefault="00C34EEF" w:rsidP="00C34EEF">
            <w:pPr>
              <w:spacing w:after="0"/>
              <w:contextualSpacing/>
              <w:jc w:val="center"/>
              <w:rPr>
                <w:rFonts w:ascii="Times New Roman" w:hAnsi="Times New Roman" w:cs="Times New Roman"/>
                <w:b/>
                <w:sz w:val="20"/>
                <w:szCs w:val="20"/>
              </w:rPr>
            </w:pPr>
            <w:r w:rsidRPr="009F466B">
              <w:rPr>
                <w:rFonts w:ascii="Times New Roman" w:hAnsi="Times New Roman" w:cs="Times New Roman"/>
                <w:b/>
                <w:sz w:val="20"/>
                <w:szCs w:val="20"/>
              </w:rPr>
              <w:t>Фактический КПД, %</w:t>
            </w:r>
          </w:p>
        </w:tc>
        <w:tc>
          <w:tcPr>
            <w:tcW w:w="648" w:type="pct"/>
            <w:vMerge w:val="restart"/>
            <w:shd w:val="clear" w:color="auto" w:fill="auto"/>
            <w:vAlign w:val="center"/>
          </w:tcPr>
          <w:p w:rsidR="00C34EEF" w:rsidRPr="009F466B" w:rsidRDefault="00C34EEF" w:rsidP="00C34EEF">
            <w:pPr>
              <w:spacing w:after="0"/>
              <w:contextualSpacing/>
              <w:jc w:val="center"/>
              <w:rPr>
                <w:rFonts w:ascii="Times New Roman" w:hAnsi="Times New Roman" w:cs="Times New Roman"/>
                <w:b/>
                <w:sz w:val="20"/>
                <w:szCs w:val="20"/>
              </w:rPr>
            </w:pPr>
            <w:r w:rsidRPr="009F466B">
              <w:rPr>
                <w:rFonts w:ascii="Times New Roman" w:hAnsi="Times New Roman" w:cs="Times New Roman"/>
                <w:b/>
                <w:sz w:val="20"/>
                <w:szCs w:val="20"/>
              </w:rPr>
              <w:t>Располагаемая мощность основного оборудования источника тепловой энергии, Гкал/ч</w:t>
            </w:r>
          </w:p>
        </w:tc>
      </w:tr>
      <w:tr w:rsidR="00C34EEF" w:rsidRPr="009F466B" w:rsidTr="00830441">
        <w:trPr>
          <w:cantSplit/>
          <w:trHeight w:val="20"/>
        </w:trPr>
        <w:tc>
          <w:tcPr>
            <w:tcW w:w="182" w:type="pct"/>
            <w:vMerge/>
            <w:shd w:val="clear" w:color="auto" w:fill="auto"/>
            <w:vAlign w:val="center"/>
          </w:tcPr>
          <w:p w:rsidR="00C34EEF" w:rsidRPr="009F466B" w:rsidRDefault="00C34EEF" w:rsidP="00C34EEF">
            <w:pPr>
              <w:spacing w:after="0"/>
              <w:contextualSpacing/>
              <w:jc w:val="center"/>
              <w:rPr>
                <w:rFonts w:ascii="Times New Roman" w:hAnsi="Times New Roman" w:cs="Times New Roman"/>
                <w:b/>
                <w:sz w:val="20"/>
                <w:szCs w:val="20"/>
              </w:rPr>
            </w:pPr>
          </w:p>
        </w:tc>
        <w:tc>
          <w:tcPr>
            <w:tcW w:w="611" w:type="pct"/>
            <w:vMerge/>
            <w:shd w:val="clear" w:color="auto" w:fill="auto"/>
            <w:vAlign w:val="center"/>
          </w:tcPr>
          <w:p w:rsidR="00C34EEF" w:rsidRPr="009F466B" w:rsidRDefault="00C34EEF" w:rsidP="00C34EEF">
            <w:pPr>
              <w:spacing w:after="0"/>
              <w:contextualSpacing/>
              <w:jc w:val="center"/>
              <w:rPr>
                <w:rFonts w:ascii="Times New Roman" w:hAnsi="Times New Roman" w:cs="Times New Roman"/>
                <w:b/>
                <w:sz w:val="20"/>
                <w:szCs w:val="20"/>
              </w:rPr>
            </w:pPr>
          </w:p>
        </w:tc>
        <w:tc>
          <w:tcPr>
            <w:tcW w:w="623" w:type="pct"/>
            <w:shd w:val="clear" w:color="auto" w:fill="auto"/>
            <w:vAlign w:val="center"/>
          </w:tcPr>
          <w:p w:rsidR="00C34EEF" w:rsidRPr="009F466B" w:rsidRDefault="00C34EEF" w:rsidP="00830441">
            <w:pPr>
              <w:spacing w:after="0"/>
              <w:contextualSpacing/>
              <w:jc w:val="center"/>
              <w:rPr>
                <w:rFonts w:ascii="Times New Roman" w:hAnsi="Times New Roman" w:cs="Times New Roman"/>
                <w:b/>
                <w:sz w:val="20"/>
                <w:szCs w:val="20"/>
              </w:rPr>
            </w:pPr>
            <w:r w:rsidRPr="009F466B">
              <w:rPr>
                <w:rFonts w:ascii="Times New Roman" w:hAnsi="Times New Roman" w:cs="Times New Roman"/>
                <w:b/>
                <w:sz w:val="20"/>
                <w:szCs w:val="20"/>
              </w:rPr>
              <w:t>Тип</w:t>
            </w:r>
            <w:r w:rsidR="00830441" w:rsidRPr="009F466B">
              <w:rPr>
                <w:rFonts w:ascii="Times New Roman" w:hAnsi="Times New Roman" w:cs="Times New Roman"/>
                <w:b/>
                <w:sz w:val="20"/>
                <w:szCs w:val="20"/>
                <w:lang w:val="en-US"/>
              </w:rPr>
              <w:t xml:space="preserve"> </w:t>
            </w:r>
            <w:r w:rsidRPr="009F466B">
              <w:rPr>
                <w:rFonts w:ascii="Times New Roman" w:hAnsi="Times New Roman" w:cs="Times New Roman"/>
                <w:b/>
                <w:sz w:val="20"/>
                <w:szCs w:val="20"/>
              </w:rPr>
              <w:t>(марка)</w:t>
            </w:r>
          </w:p>
        </w:tc>
        <w:tc>
          <w:tcPr>
            <w:tcW w:w="401" w:type="pct"/>
            <w:shd w:val="clear" w:color="auto" w:fill="auto"/>
            <w:vAlign w:val="center"/>
          </w:tcPr>
          <w:p w:rsidR="00C34EEF" w:rsidRPr="009F466B" w:rsidRDefault="00C34EEF" w:rsidP="00830441">
            <w:pPr>
              <w:spacing w:after="0"/>
              <w:contextualSpacing/>
              <w:jc w:val="center"/>
              <w:rPr>
                <w:rFonts w:ascii="Times New Roman" w:hAnsi="Times New Roman" w:cs="Times New Roman"/>
                <w:b/>
                <w:sz w:val="20"/>
                <w:szCs w:val="20"/>
              </w:rPr>
            </w:pPr>
            <w:r w:rsidRPr="009F466B">
              <w:rPr>
                <w:rFonts w:ascii="Times New Roman" w:hAnsi="Times New Roman" w:cs="Times New Roman"/>
                <w:b/>
                <w:sz w:val="20"/>
                <w:szCs w:val="20"/>
              </w:rPr>
              <w:t>Производительность,</w:t>
            </w:r>
            <w:r w:rsidR="00830441" w:rsidRPr="009F466B">
              <w:rPr>
                <w:rFonts w:ascii="Times New Roman" w:hAnsi="Times New Roman" w:cs="Times New Roman"/>
                <w:b/>
                <w:sz w:val="20"/>
                <w:szCs w:val="20"/>
                <w:lang w:val="en-US"/>
              </w:rPr>
              <w:t xml:space="preserve"> </w:t>
            </w:r>
            <w:r w:rsidRPr="009F466B">
              <w:rPr>
                <w:rFonts w:ascii="Times New Roman" w:hAnsi="Times New Roman" w:cs="Times New Roman"/>
                <w:b/>
                <w:sz w:val="20"/>
                <w:szCs w:val="20"/>
              </w:rPr>
              <w:t>Гкал/ч</w:t>
            </w:r>
          </w:p>
        </w:tc>
        <w:tc>
          <w:tcPr>
            <w:tcW w:w="311" w:type="pct"/>
            <w:shd w:val="clear" w:color="auto" w:fill="auto"/>
            <w:vAlign w:val="center"/>
          </w:tcPr>
          <w:p w:rsidR="00C34EEF" w:rsidRPr="009F466B" w:rsidRDefault="00C34EEF" w:rsidP="00C34EEF">
            <w:pPr>
              <w:spacing w:after="0"/>
              <w:contextualSpacing/>
              <w:jc w:val="center"/>
              <w:rPr>
                <w:rFonts w:ascii="Times New Roman" w:hAnsi="Times New Roman" w:cs="Times New Roman"/>
                <w:b/>
                <w:sz w:val="20"/>
                <w:szCs w:val="20"/>
              </w:rPr>
            </w:pPr>
            <w:r w:rsidRPr="009F466B">
              <w:rPr>
                <w:rFonts w:ascii="Times New Roman" w:hAnsi="Times New Roman" w:cs="Times New Roman"/>
                <w:b/>
                <w:sz w:val="20"/>
                <w:szCs w:val="20"/>
              </w:rPr>
              <w:t>Количество, шт.</w:t>
            </w:r>
          </w:p>
        </w:tc>
        <w:tc>
          <w:tcPr>
            <w:tcW w:w="535" w:type="pct"/>
            <w:shd w:val="clear" w:color="auto" w:fill="auto"/>
            <w:vAlign w:val="center"/>
          </w:tcPr>
          <w:p w:rsidR="00C34EEF" w:rsidRPr="009F466B" w:rsidRDefault="00C34EEF" w:rsidP="00C34EEF">
            <w:pPr>
              <w:spacing w:after="0"/>
              <w:contextualSpacing/>
              <w:jc w:val="center"/>
              <w:rPr>
                <w:rFonts w:ascii="Times New Roman" w:hAnsi="Times New Roman" w:cs="Times New Roman"/>
                <w:b/>
                <w:sz w:val="20"/>
                <w:szCs w:val="20"/>
              </w:rPr>
            </w:pPr>
            <w:r w:rsidRPr="009F466B">
              <w:rPr>
                <w:rFonts w:ascii="Times New Roman" w:hAnsi="Times New Roman" w:cs="Times New Roman"/>
                <w:b/>
                <w:sz w:val="20"/>
                <w:szCs w:val="20"/>
              </w:rPr>
              <w:t>Тепловая мощность основного оборудования, Гкал/ч</w:t>
            </w:r>
          </w:p>
        </w:tc>
        <w:tc>
          <w:tcPr>
            <w:tcW w:w="710" w:type="pct"/>
            <w:vMerge/>
            <w:shd w:val="clear" w:color="auto" w:fill="auto"/>
            <w:vAlign w:val="center"/>
          </w:tcPr>
          <w:p w:rsidR="00C34EEF" w:rsidRPr="009F466B" w:rsidRDefault="00C34EEF" w:rsidP="00C34EEF">
            <w:pPr>
              <w:spacing w:after="0"/>
              <w:contextualSpacing/>
              <w:jc w:val="center"/>
              <w:rPr>
                <w:rFonts w:ascii="Times New Roman" w:hAnsi="Times New Roman" w:cs="Times New Roman"/>
                <w:b/>
                <w:sz w:val="20"/>
                <w:szCs w:val="20"/>
              </w:rPr>
            </w:pPr>
          </w:p>
        </w:tc>
        <w:tc>
          <w:tcPr>
            <w:tcW w:w="579" w:type="pct"/>
            <w:vMerge/>
            <w:vAlign w:val="center"/>
          </w:tcPr>
          <w:p w:rsidR="00C34EEF" w:rsidRPr="009F466B" w:rsidRDefault="00C34EEF" w:rsidP="00C34EEF">
            <w:pPr>
              <w:spacing w:after="0"/>
              <w:contextualSpacing/>
              <w:jc w:val="center"/>
              <w:rPr>
                <w:rFonts w:ascii="Times New Roman" w:hAnsi="Times New Roman" w:cs="Times New Roman"/>
                <w:b/>
                <w:sz w:val="20"/>
                <w:szCs w:val="20"/>
              </w:rPr>
            </w:pPr>
          </w:p>
        </w:tc>
        <w:tc>
          <w:tcPr>
            <w:tcW w:w="400" w:type="pct"/>
            <w:vMerge/>
            <w:shd w:val="clear" w:color="auto" w:fill="auto"/>
            <w:vAlign w:val="center"/>
          </w:tcPr>
          <w:p w:rsidR="00C34EEF" w:rsidRPr="009F466B" w:rsidRDefault="00C34EEF" w:rsidP="00C34EEF">
            <w:pPr>
              <w:spacing w:after="0"/>
              <w:contextualSpacing/>
              <w:jc w:val="center"/>
              <w:rPr>
                <w:rFonts w:ascii="Times New Roman" w:hAnsi="Times New Roman" w:cs="Times New Roman"/>
                <w:b/>
                <w:sz w:val="20"/>
                <w:szCs w:val="20"/>
              </w:rPr>
            </w:pPr>
          </w:p>
        </w:tc>
        <w:tc>
          <w:tcPr>
            <w:tcW w:w="648" w:type="pct"/>
            <w:vMerge/>
            <w:shd w:val="clear" w:color="auto" w:fill="auto"/>
            <w:vAlign w:val="center"/>
          </w:tcPr>
          <w:p w:rsidR="00C34EEF" w:rsidRPr="009F466B" w:rsidRDefault="00C34EEF" w:rsidP="00C34EEF">
            <w:pPr>
              <w:spacing w:after="0"/>
              <w:contextualSpacing/>
              <w:jc w:val="center"/>
              <w:rPr>
                <w:rFonts w:ascii="Times New Roman" w:hAnsi="Times New Roman" w:cs="Times New Roman"/>
                <w:b/>
                <w:sz w:val="20"/>
                <w:szCs w:val="20"/>
              </w:rPr>
            </w:pPr>
          </w:p>
        </w:tc>
      </w:tr>
      <w:tr w:rsidR="00C34EEF" w:rsidRPr="009F466B" w:rsidTr="00830441">
        <w:trPr>
          <w:cantSplit/>
          <w:trHeight w:val="20"/>
        </w:trPr>
        <w:tc>
          <w:tcPr>
            <w:tcW w:w="182"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611" w:type="pct"/>
            <w:shd w:val="clear" w:color="auto" w:fill="auto"/>
            <w:vAlign w:val="center"/>
          </w:tcPr>
          <w:p w:rsidR="00C34EEF" w:rsidRPr="009F466B" w:rsidRDefault="00C34EEF" w:rsidP="00830441">
            <w:pPr>
              <w:spacing w:after="0"/>
              <w:jc w:val="center"/>
              <w:rPr>
                <w:rFonts w:ascii="Times New Roman" w:hAnsi="Times New Roman" w:cs="Times New Roman"/>
                <w:sz w:val="20"/>
                <w:szCs w:val="20"/>
              </w:rPr>
            </w:pPr>
            <w:r w:rsidRPr="009F466B">
              <w:rPr>
                <w:rFonts w:ascii="Times New Roman" w:hAnsi="Times New Roman" w:cs="Times New Roman"/>
                <w:sz w:val="20"/>
                <w:szCs w:val="20"/>
              </w:rPr>
              <w:t>БМК № 1 «Центральная» 2011</w:t>
            </w:r>
            <w:r w:rsidR="00830441" w:rsidRPr="009F466B">
              <w:rPr>
                <w:rFonts w:ascii="Times New Roman" w:hAnsi="Times New Roman" w:cs="Times New Roman"/>
                <w:sz w:val="20"/>
                <w:szCs w:val="20"/>
                <w:lang w:val="en-US"/>
              </w:rPr>
              <w:t xml:space="preserve"> </w:t>
            </w:r>
            <w:r w:rsidRPr="009F466B">
              <w:rPr>
                <w:rFonts w:ascii="Times New Roman" w:hAnsi="Times New Roman" w:cs="Times New Roman"/>
                <w:sz w:val="20"/>
                <w:szCs w:val="20"/>
              </w:rPr>
              <w:t>ул. Майская, 8/1</w:t>
            </w:r>
          </w:p>
        </w:tc>
        <w:tc>
          <w:tcPr>
            <w:tcW w:w="623"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lang w:val="en-US"/>
              </w:rPr>
              <w:t>RIELLO</w:t>
            </w:r>
          </w:p>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lang w:val="en-US"/>
              </w:rPr>
              <w:t>RTQ</w:t>
            </w:r>
            <w:r w:rsidRPr="009F466B">
              <w:rPr>
                <w:rFonts w:ascii="Times New Roman" w:hAnsi="Times New Roman" w:cs="Times New Roman"/>
                <w:sz w:val="20"/>
                <w:szCs w:val="20"/>
              </w:rPr>
              <w:t>-2000</w:t>
            </w:r>
          </w:p>
        </w:tc>
        <w:tc>
          <w:tcPr>
            <w:tcW w:w="401"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311"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535"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4</w:t>
            </w:r>
          </w:p>
        </w:tc>
        <w:tc>
          <w:tcPr>
            <w:tcW w:w="710"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4</w:t>
            </w:r>
          </w:p>
        </w:tc>
        <w:tc>
          <w:tcPr>
            <w:tcW w:w="579" w:type="pct"/>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Отсутствует</w:t>
            </w:r>
          </w:p>
        </w:tc>
        <w:tc>
          <w:tcPr>
            <w:tcW w:w="400"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92</w:t>
            </w:r>
          </w:p>
        </w:tc>
        <w:tc>
          <w:tcPr>
            <w:tcW w:w="648"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2,7</w:t>
            </w:r>
          </w:p>
        </w:tc>
      </w:tr>
      <w:tr w:rsidR="00C34EEF" w:rsidRPr="009F466B" w:rsidTr="00830441">
        <w:trPr>
          <w:cantSplit/>
          <w:trHeight w:val="20"/>
        </w:trPr>
        <w:tc>
          <w:tcPr>
            <w:tcW w:w="182"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611" w:type="pct"/>
            <w:shd w:val="clear" w:color="auto" w:fill="auto"/>
            <w:vAlign w:val="center"/>
          </w:tcPr>
          <w:p w:rsidR="00C34EEF" w:rsidRPr="009F466B" w:rsidRDefault="00C34EEF" w:rsidP="00830441">
            <w:pPr>
              <w:spacing w:after="0"/>
              <w:jc w:val="center"/>
              <w:rPr>
                <w:rFonts w:ascii="Times New Roman" w:hAnsi="Times New Roman" w:cs="Times New Roman"/>
                <w:sz w:val="20"/>
                <w:szCs w:val="20"/>
              </w:rPr>
            </w:pPr>
            <w:r w:rsidRPr="009F466B">
              <w:rPr>
                <w:rFonts w:ascii="Times New Roman" w:hAnsi="Times New Roman" w:cs="Times New Roman"/>
                <w:sz w:val="20"/>
                <w:szCs w:val="20"/>
              </w:rPr>
              <w:t>БМК № 2 «ЦРБ» 2012</w:t>
            </w:r>
            <w:r w:rsidR="00830441" w:rsidRPr="009F466B">
              <w:rPr>
                <w:rFonts w:ascii="Times New Roman" w:hAnsi="Times New Roman" w:cs="Times New Roman"/>
                <w:sz w:val="20"/>
                <w:szCs w:val="20"/>
              </w:rPr>
              <w:t xml:space="preserve"> </w:t>
            </w:r>
            <w:r w:rsidRPr="009F466B">
              <w:rPr>
                <w:rFonts w:ascii="Times New Roman" w:hAnsi="Times New Roman" w:cs="Times New Roman"/>
                <w:sz w:val="20"/>
                <w:szCs w:val="20"/>
              </w:rPr>
              <w:t>ул. Ленина, 18/1</w:t>
            </w:r>
          </w:p>
        </w:tc>
        <w:tc>
          <w:tcPr>
            <w:tcW w:w="623"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lang w:val="en-US"/>
              </w:rPr>
              <w:t>RIELLORTQ</w:t>
            </w:r>
            <w:r w:rsidRPr="009F466B">
              <w:rPr>
                <w:rFonts w:ascii="Times New Roman" w:hAnsi="Times New Roman" w:cs="Times New Roman"/>
                <w:sz w:val="20"/>
                <w:szCs w:val="20"/>
              </w:rPr>
              <w:t xml:space="preserve"> 1500</w:t>
            </w:r>
          </w:p>
        </w:tc>
        <w:tc>
          <w:tcPr>
            <w:tcW w:w="401"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1,5</w:t>
            </w:r>
          </w:p>
        </w:tc>
        <w:tc>
          <w:tcPr>
            <w:tcW w:w="311"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535"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3</w:t>
            </w:r>
          </w:p>
        </w:tc>
        <w:tc>
          <w:tcPr>
            <w:tcW w:w="710"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3</w:t>
            </w:r>
          </w:p>
        </w:tc>
        <w:tc>
          <w:tcPr>
            <w:tcW w:w="579" w:type="pct"/>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Отсутствует</w:t>
            </w:r>
          </w:p>
        </w:tc>
        <w:tc>
          <w:tcPr>
            <w:tcW w:w="400"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92</w:t>
            </w:r>
          </w:p>
        </w:tc>
        <w:tc>
          <w:tcPr>
            <w:tcW w:w="648"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2,2</w:t>
            </w:r>
          </w:p>
        </w:tc>
      </w:tr>
      <w:tr w:rsidR="00C34EEF" w:rsidRPr="009F466B" w:rsidTr="00830441">
        <w:trPr>
          <w:cantSplit/>
          <w:trHeight w:val="20"/>
        </w:trPr>
        <w:tc>
          <w:tcPr>
            <w:tcW w:w="182"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3</w:t>
            </w:r>
          </w:p>
        </w:tc>
        <w:tc>
          <w:tcPr>
            <w:tcW w:w="611" w:type="pct"/>
            <w:shd w:val="clear" w:color="auto" w:fill="auto"/>
            <w:vAlign w:val="center"/>
          </w:tcPr>
          <w:p w:rsidR="00C34EEF" w:rsidRPr="00B4130E" w:rsidRDefault="00B4130E" w:rsidP="00830441">
            <w:pPr>
              <w:spacing w:after="0"/>
              <w:jc w:val="center"/>
              <w:rPr>
                <w:rFonts w:ascii="Times New Roman" w:hAnsi="Times New Roman" w:cs="Times New Roman"/>
                <w:sz w:val="20"/>
                <w:szCs w:val="20"/>
              </w:rPr>
            </w:pPr>
            <w:r w:rsidRPr="00B4130E">
              <w:rPr>
                <w:rFonts w:ascii="Times New Roman" w:hAnsi="Times New Roman" w:cs="Times New Roman"/>
                <w:color w:val="000000"/>
                <w:sz w:val="20"/>
                <w:szCs w:val="20"/>
              </w:rPr>
              <w:t xml:space="preserve">БМК № 3 «УСОШ», 2014, </w:t>
            </w:r>
            <w:r w:rsidRPr="00B4130E">
              <w:rPr>
                <w:rFonts w:ascii="Times New Roman" w:hAnsi="Times New Roman" w:cs="Times New Roman"/>
                <w:sz w:val="20"/>
                <w:szCs w:val="20"/>
              </w:rPr>
              <w:t>ул. Октябрьская 19/1</w:t>
            </w:r>
          </w:p>
        </w:tc>
        <w:tc>
          <w:tcPr>
            <w:tcW w:w="623" w:type="pct"/>
            <w:shd w:val="clear" w:color="auto" w:fill="auto"/>
            <w:vAlign w:val="center"/>
          </w:tcPr>
          <w:p w:rsidR="00B4130E" w:rsidRPr="009F466B" w:rsidRDefault="00B4130E" w:rsidP="00B4130E">
            <w:pPr>
              <w:spacing w:after="0"/>
              <w:jc w:val="center"/>
              <w:rPr>
                <w:rFonts w:ascii="Times New Roman" w:hAnsi="Times New Roman" w:cs="Times New Roman"/>
                <w:sz w:val="20"/>
                <w:szCs w:val="20"/>
              </w:rPr>
            </w:pPr>
            <w:r w:rsidRPr="009F466B">
              <w:rPr>
                <w:rFonts w:ascii="Times New Roman" w:hAnsi="Times New Roman" w:cs="Times New Roman"/>
                <w:sz w:val="20"/>
                <w:szCs w:val="20"/>
                <w:lang w:val="en-US"/>
              </w:rPr>
              <w:t>RIELLO</w:t>
            </w:r>
          </w:p>
          <w:p w:rsidR="00C34EEF" w:rsidRPr="009F466B" w:rsidRDefault="00B4130E" w:rsidP="00B4130E">
            <w:pPr>
              <w:spacing w:after="0"/>
              <w:contextualSpacing/>
              <w:jc w:val="center"/>
              <w:rPr>
                <w:rFonts w:ascii="Times New Roman" w:hAnsi="Times New Roman" w:cs="Times New Roman"/>
                <w:sz w:val="20"/>
                <w:szCs w:val="20"/>
                <w:lang w:val="en-US"/>
              </w:rPr>
            </w:pPr>
            <w:r w:rsidRPr="009F466B">
              <w:rPr>
                <w:rFonts w:ascii="Times New Roman" w:hAnsi="Times New Roman" w:cs="Times New Roman"/>
                <w:sz w:val="20"/>
                <w:szCs w:val="20"/>
                <w:lang w:val="en-US"/>
              </w:rPr>
              <w:t>RTQ</w:t>
            </w:r>
            <w:r w:rsidRPr="009F466B">
              <w:rPr>
                <w:rFonts w:ascii="Times New Roman" w:hAnsi="Times New Roman" w:cs="Times New Roman"/>
                <w:sz w:val="20"/>
                <w:szCs w:val="20"/>
              </w:rPr>
              <w:t>-2000</w:t>
            </w:r>
          </w:p>
        </w:tc>
        <w:tc>
          <w:tcPr>
            <w:tcW w:w="401" w:type="pct"/>
            <w:shd w:val="clear" w:color="auto" w:fill="auto"/>
            <w:vAlign w:val="center"/>
          </w:tcPr>
          <w:p w:rsidR="00C34EEF" w:rsidRPr="009F466B" w:rsidRDefault="00B4130E" w:rsidP="00C34EEF">
            <w:pPr>
              <w:spacing w:after="0"/>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311" w:type="pct"/>
            <w:shd w:val="clear" w:color="auto" w:fill="auto"/>
            <w:vAlign w:val="center"/>
          </w:tcPr>
          <w:p w:rsidR="00C34EEF" w:rsidRPr="009F466B" w:rsidRDefault="00B4130E" w:rsidP="00C34EEF">
            <w:pPr>
              <w:spacing w:after="0"/>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535"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4,4</w:t>
            </w:r>
          </w:p>
        </w:tc>
        <w:tc>
          <w:tcPr>
            <w:tcW w:w="710"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4,4</w:t>
            </w:r>
          </w:p>
        </w:tc>
        <w:tc>
          <w:tcPr>
            <w:tcW w:w="579" w:type="pct"/>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Отсутствует</w:t>
            </w:r>
          </w:p>
        </w:tc>
        <w:tc>
          <w:tcPr>
            <w:tcW w:w="400" w:type="pct"/>
            <w:shd w:val="clear" w:color="auto" w:fill="auto"/>
            <w:vAlign w:val="center"/>
          </w:tcPr>
          <w:p w:rsidR="00C34EEF" w:rsidRPr="009F466B" w:rsidRDefault="00B4130E" w:rsidP="00C34EEF">
            <w:pPr>
              <w:spacing w:after="0"/>
              <w:contextualSpacing/>
              <w:jc w:val="center"/>
              <w:rPr>
                <w:rFonts w:ascii="Times New Roman" w:hAnsi="Times New Roman" w:cs="Times New Roman"/>
                <w:sz w:val="20"/>
                <w:szCs w:val="20"/>
              </w:rPr>
            </w:pPr>
            <w:r>
              <w:rPr>
                <w:rFonts w:ascii="Times New Roman" w:hAnsi="Times New Roman" w:cs="Times New Roman"/>
                <w:sz w:val="20"/>
                <w:szCs w:val="20"/>
              </w:rPr>
              <w:t>92</w:t>
            </w:r>
          </w:p>
        </w:tc>
        <w:tc>
          <w:tcPr>
            <w:tcW w:w="648" w:type="pct"/>
            <w:shd w:val="clear" w:color="auto" w:fill="auto"/>
            <w:vAlign w:val="center"/>
          </w:tcPr>
          <w:p w:rsidR="00C34EEF" w:rsidRPr="009F466B" w:rsidRDefault="00B4130E" w:rsidP="00C34EEF">
            <w:pPr>
              <w:spacing w:after="0"/>
              <w:contextualSpacing/>
              <w:jc w:val="center"/>
              <w:rPr>
                <w:rFonts w:ascii="Times New Roman" w:hAnsi="Times New Roman" w:cs="Times New Roman"/>
                <w:sz w:val="20"/>
                <w:szCs w:val="20"/>
              </w:rPr>
            </w:pPr>
            <w:r>
              <w:rPr>
                <w:rFonts w:ascii="Times New Roman" w:hAnsi="Times New Roman" w:cs="Times New Roman"/>
                <w:sz w:val="20"/>
                <w:szCs w:val="20"/>
              </w:rPr>
              <w:t>2,7</w:t>
            </w:r>
          </w:p>
        </w:tc>
      </w:tr>
      <w:tr w:rsidR="00C34EEF" w:rsidRPr="009F466B" w:rsidTr="00830441">
        <w:trPr>
          <w:cantSplit/>
          <w:trHeight w:val="20"/>
        </w:trPr>
        <w:tc>
          <w:tcPr>
            <w:tcW w:w="182"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4</w:t>
            </w:r>
          </w:p>
        </w:tc>
        <w:tc>
          <w:tcPr>
            <w:tcW w:w="611" w:type="pct"/>
            <w:shd w:val="clear" w:color="auto" w:fill="auto"/>
            <w:vAlign w:val="center"/>
          </w:tcPr>
          <w:p w:rsidR="00C34EEF" w:rsidRPr="009F466B" w:rsidRDefault="00C34EEF" w:rsidP="00830441">
            <w:pPr>
              <w:spacing w:after="0"/>
              <w:jc w:val="center"/>
              <w:rPr>
                <w:rFonts w:ascii="Times New Roman" w:hAnsi="Times New Roman" w:cs="Times New Roman"/>
                <w:sz w:val="20"/>
                <w:szCs w:val="20"/>
              </w:rPr>
            </w:pPr>
            <w:r w:rsidRPr="009F466B">
              <w:rPr>
                <w:rFonts w:ascii="Times New Roman" w:hAnsi="Times New Roman" w:cs="Times New Roman"/>
                <w:sz w:val="20"/>
                <w:szCs w:val="20"/>
              </w:rPr>
              <w:t>Кот № 3 «База» 1964</w:t>
            </w:r>
            <w:r w:rsidR="00830441" w:rsidRPr="009F466B">
              <w:rPr>
                <w:rFonts w:ascii="Times New Roman" w:hAnsi="Times New Roman" w:cs="Times New Roman"/>
                <w:sz w:val="20"/>
                <w:szCs w:val="20"/>
              </w:rPr>
              <w:t xml:space="preserve"> </w:t>
            </w:r>
            <w:r w:rsidRPr="009F466B">
              <w:rPr>
                <w:rFonts w:ascii="Times New Roman" w:hAnsi="Times New Roman" w:cs="Times New Roman"/>
                <w:sz w:val="20"/>
                <w:szCs w:val="20"/>
              </w:rPr>
              <w:t>ул. Пролетарская, 106</w:t>
            </w:r>
          </w:p>
        </w:tc>
        <w:tc>
          <w:tcPr>
            <w:tcW w:w="623"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КВ-0.8</w:t>
            </w:r>
          </w:p>
        </w:tc>
        <w:tc>
          <w:tcPr>
            <w:tcW w:w="401"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0,8</w:t>
            </w:r>
          </w:p>
        </w:tc>
        <w:tc>
          <w:tcPr>
            <w:tcW w:w="311"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535"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1,6</w:t>
            </w:r>
          </w:p>
        </w:tc>
        <w:tc>
          <w:tcPr>
            <w:tcW w:w="710"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1,6</w:t>
            </w:r>
          </w:p>
        </w:tc>
        <w:tc>
          <w:tcPr>
            <w:tcW w:w="579" w:type="pct"/>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Отсутствует</w:t>
            </w:r>
          </w:p>
        </w:tc>
        <w:tc>
          <w:tcPr>
            <w:tcW w:w="400"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80</w:t>
            </w:r>
          </w:p>
        </w:tc>
        <w:tc>
          <w:tcPr>
            <w:tcW w:w="648"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0,8</w:t>
            </w:r>
          </w:p>
        </w:tc>
      </w:tr>
      <w:tr w:rsidR="00C34EEF" w:rsidRPr="009F466B" w:rsidTr="00830441">
        <w:trPr>
          <w:cantSplit/>
          <w:trHeight w:val="20"/>
        </w:trPr>
        <w:tc>
          <w:tcPr>
            <w:tcW w:w="182"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5</w:t>
            </w:r>
          </w:p>
        </w:tc>
        <w:tc>
          <w:tcPr>
            <w:tcW w:w="611" w:type="pct"/>
            <w:shd w:val="clear" w:color="auto" w:fill="auto"/>
            <w:vAlign w:val="center"/>
          </w:tcPr>
          <w:p w:rsidR="00C34EEF" w:rsidRPr="009F466B" w:rsidRDefault="00C34EEF" w:rsidP="00830441">
            <w:pPr>
              <w:spacing w:after="0"/>
              <w:jc w:val="center"/>
              <w:rPr>
                <w:rFonts w:ascii="Times New Roman" w:hAnsi="Times New Roman" w:cs="Times New Roman"/>
                <w:sz w:val="20"/>
                <w:szCs w:val="20"/>
              </w:rPr>
            </w:pPr>
            <w:r w:rsidRPr="009F466B">
              <w:rPr>
                <w:rFonts w:ascii="Times New Roman" w:hAnsi="Times New Roman" w:cs="Times New Roman"/>
                <w:sz w:val="20"/>
                <w:szCs w:val="20"/>
              </w:rPr>
              <w:t>Кот № 5 «Транс» 1987</w:t>
            </w:r>
            <w:r w:rsidR="00830441" w:rsidRPr="009F466B">
              <w:rPr>
                <w:rFonts w:ascii="Times New Roman" w:hAnsi="Times New Roman" w:cs="Times New Roman"/>
                <w:sz w:val="20"/>
                <w:szCs w:val="20"/>
              </w:rPr>
              <w:t xml:space="preserve"> </w:t>
            </w:r>
            <w:r w:rsidRPr="009F466B">
              <w:rPr>
                <w:rFonts w:ascii="Times New Roman" w:hAnsi="Times New Roman" w:cs="Times New Roman"/>
                <w:sz w:val="20"/>
                <w:szCs w:val="20"/>
              </w:rPr>
              <w:t>ул. Широкая, 7/1</w:t>
            </w:r>
          </w:p>
        </w:tc>
        <w:tc>
          <w:tcPr>
            <w:tcW w:w="623"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lang w:val="en-US"/>
              </w:rPr>
            </w:pPr>
            <w:r w:rsidRPr="009F466B">
              <w:rPr>
                <w:rFonts w:ascii="Times New Roman" w:hAnsi="Times New Roman" w:cs="Times New Roman"/>
                <w:sz w:val="20"/>
                <w:szCs w:val="20"/>
              </w:rPr>
              <w:t>КВ-0.8</w:t>
            </w:r>
          </w:p>
        </w:tc>
        <w:tc>
          <w:tcPr>
            <w:tcW w:w="401"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0,8</w:t>
            </w:r>
          </w:p>
        </w:tc>
        <w:tc>
          <w:tcPr>
            <w:tcW w:w="311"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535"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1,6</w:t>
            </w:r>
          </w:p>
        </w:tc>
        <w:tc>
          <w:tcPr>
            <w:tcW w:w="710"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1,6</w:t>
            </w:r>
          </w:p>
        </w:tc>
        <w:tc>
          <w:tcPr>
            <w:tcW w:w="579" w:type="pct"/>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Отсутствует</w:t>
            </w:r>
          </w:p>
        </w:tc>
        <w:tc>
          <w:tcPr>
            <w:tcW w:w="400"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80</w:t>
            </w:r>
          </w:p>
        </w:tc>
        <w:tc>
          <w:tcPr>
            <w:tcW w:w="648"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1</w:t>
            </w:r>
          </w:p>
        </w:tc>
      </w:tr>
      <w:tr w:rsidR="00C34EEF" w:rsidRPr="009F466B" w:rsidTr="00830441">
        <w:trPr>
          <w:cantSplit/>
          <w:trHeight w:val="20"/>
        </w:trPr>
        <w:tc>
          <w:tcPr>
            <w:tcW w:w="182" w:type="pct"/>
            <w:vMerge w:val="restar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6</w:t>
            </w:r>
          </w:p>
        </w:tc>
        <w:tc>
          <w:tcPr>
            <w:tcW w:w="611" w:type="pct"/>
            <w:vMerge w:val="restart"/>
            <w:shd w:val="clear" w:color="auto" w:fill="auto"/>
            <w:vAlign w:val="center"/>
          </w:tcPr>
          <w:p w:rsidR="00C34EEF" w:rsidRPr="009F466B" w:rsidRDefault="00C34EEF" w:rsidP="00830441">
            <w:pPr>
              <w:spacing w:after="0"/>
              <w:jc w:val="center"/>
              <w:rPr>
                <w:rFonts w:ascii="Times New Roman" w:hAnsi="Times New Roman" w:cs="Times New Roman"/>
                <w:sz w:val="20"/>
                <w:szCs w:val="20"/>
              </w:rPr>
            </w:pPr>
            <w:r w:rsidRPr="009F466B">
              <w:rPr>
                <w:rFonts w:ascii="Times New Roman" w:hAnsi="Times New Roman" w:cs="Times New Roman"/>
                <w:sz w:val="20"/>
                <w:szCs w:val="20"/>
              </w:rPr>
              <w:t>Кот № 6 «РТП» 1972ул. Матросова, 1б/2</w:t>
            </w:r>
          </w:p>
        </w:tc>
        <w:tc>
          <w:tcPr>
            <w:tcW w:w="623"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КВ-1.6</w:t>
            </w:r>
          </w:p>
        </w:tc>
        <w:tc>
          <w:tcPr>
            <w:tcW w:w="401"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1,6</w:t>
            </w:r>
          </w:p>
        </w:tc>
        <w:tc>
          <w:tcPr>
            <w:tcW w:w="311"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535"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3,2</w:t>
            </w:r>
          </w:p>
        </w:tc>
        <w:tc>
          <w:tcPr>
            <w:tcW w:w="710" w:type="pct"/>
            <w:vMerge w:val="restar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5,1</w:t>
            </w:r>
          </w:p>
        </w:tc>
        <w:tc>
          <w:tcPr>
            <w:tcW w:w="579" w:type="pct"/>
            <w:vMerge w:val="restart"/>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Отсутствует</w:t>
            </w:r>
          </w:p>
        </w:tc>
        <w:tc>
          <w:tcPr>
            <w:tcW w:w="400"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80-90</w:t>
            </w:r>
          </w:p>
        </w:tc>
        <w:tc>
          <w:tcPr>
            <w:tcW w:w="648" w:type="pct"/>
            <w:vMerge w:val="restar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1,8</w:t>
            </w:r>
          </w:p>
        </w:tc>
      </w:tr>
      <w:tr w:rsidR="00C34EEF" w:rsidRPr="009F466B" w:rsidTr="00830441">
        <w:trPr>
          <w:cantSplit/>
          <w:trHeight w:val="20"/>
        </w:trPr>
        <w:tc>
          <w:tcPr>
            <w:tcW w:w="182" w:type="pct"/>
            <w:vMerge/>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p>
        </w:tc>
        <w:tc>
          <w:tcPr>
            <w:tcW w:w="611" w:type="pct"/>
            <w:vMerge/>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p>
        </w:tc>
        <w:tc>
          <w:tcPr>
            <w:tcW w:w="623"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КВ-1.0</w:t>
            </w:r>
          </w:p>
        </w:tc>
        <w:tc>
          <w:tcPr>
            <w:tcW w:w="401"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311"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535"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710" w:type="pct"/>
            <w:vMerge/>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p>
        </w:tc>
        <w:tc>
          <w:tcPr>
            <w:tcW w:w="579" w:type="pct"/>
            <w:vMerge/>
            <w:vAlign w:val="center"/>
          </w:tcPr>
          <w:p w:rsidR="00C34EEF" w:rsidRPr="009F466B" w:rsidRDefault="00C34EEF" w:rsidP="00C34EEF">
            <w:pPr>
              <w:spacing w:after="0"/>
              <w:contextualSpacing/>
              <w:jc w:val="center"/>
              <w:rPr>
                <w:rFonts w:ascii="Times New Roman" w:hAnsi="Times New Roman" w:cs="Times New Roman"/>
                <w:sz w:val="20"/>
                <w:szCs w:val="20"/>
              </w:rPr>
            </w:pPr>
          </w:p>
        </w:tc>
        <w:tc>
          <w:tcPr>
            <w:tcW w:w="400"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80</w:t>
            </w:r>
          </w:p>
        </w:tc>
        <w:tc>
          <w:tcPr>
            <w:tcW w:w="648" w:type="pct"/>
            <w:vMerge/>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p>
        </w:tc>
      </w:tr>
      <w:tr w:rsidR="00C34EEF" w:rsidRPr="009F466B" w:rsidTr="00830441">
        <w:trPr>
          <w:cantSplit/>
          <w:trHeight w:val="20"/>
        </w:trPr>
        <w:tc>
          <w:tcPr>
            <w:tcW w:w="182" w:type="pct"/>
            <w:vMerge/>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p>
        </w:tc>
        <w:tc>
          <w:tcPr>
            <w:tcW w:w="611" w:type="pct"/>
            <w:vMerge/>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p>
        </w:tc>
        <w:tc>
          <w:tcPr>
            <w:tcW w:w="623"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КВ-0,9</w:t>
            </w:r>
          </w:p>
        </w:tc>
        <w:tc>
          <w:tcPr>
            <w:tcW w:w="401"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0,9</w:t>
            </w:r>
          </w:p>
        </w:tc>
        <w:tc>
          <w:tcPr>
            <w:tcW w:w="311"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535"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0,9</w:t>
            </w:r>
          </w:p>
        </w:tc>
        <w:tc>
          <w:tcPr>
            <w:tcW w:w="710" w:type="pct"/>
            <w:vMerge/>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p>
        </w:tc>
        <w:tc>
          <w:tcPr>
            <w:tcW w:w="579" w:type="pct"/>
            <w:vMerge/>
            <w:vAlign w:val="center"/>
          </w:tcPr>
          <w:p w:rsidR="00C34EEF" w:rsidRPr="009F466B" w:rsidRDefault="00C34EEF" w:rsidP="00C34EEF">
            <w:pPr>
              <w:spacing w:after="0"/>
              <w:contextualSpacing/>
              <w:jc w:val="center"/>
              <w:rPr>
                <w:rFonts w:ascii="Times New Roman" w:hAnsi="Times New Roman" w:cs="Times New Roman"/>
                <w:sz w:val="20"/>
                <w:szCs w:val="20"/>
              </w:rPr>
            </w:pPr>
          </w:p>
        </w:tc>
        <w:tc>
          <w:tcPr>
            <w:tcW w:w="400"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80</w:t>
            </w:r>
          </w:p>
        </w:tc>
        <w:tc>
          <w:tcPr>
            <w:tcW w:w="648" w:type="pct"/>
            <w:vMerge/>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p>
        </w:tc>
      </w:tr>
      <w:tr w:rsidR="00C34EEF" w:rsidRPr="009F466B" w:rsidTr="00830441">
        <w:trPr>
          <w:cantSplit/>
          <w:trHeight w:val="20"/>
        </w:trPr>
        <w:tc>
          <w:tcPr>
            <w:tcW w:w="182"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7</w:t>
            </w:r>
          </w:p>
        </w:tc>
        <w:tc>
          <w:tcPr>
            <w:tcW w:w="611" w:type="pct"/>
            <w:shd w:val="clear" w:color="auto" w:fill="auto"/>
            <w:vAlign w:val="center"/>
          </w:tcPr>
          <w:p w:rsidR="00C34EEF" w:rsidRPr="009F466B" w:rsidRDefault="00C34EEF" w:rsidP="00830441">
            <w:pPr>
              <w:spacing w:after="0"/>
              <w:jc w:val="center"/>
              <w:rPr>
                <w:rFonts w:ascii="Times New Roman" w:hAnsi="Times New Roman" w:cs="Times New Roman"/>
                <w:sz w:val="20"/>
                <w:szCs w:val="20"/>
              </w:rPr>
            </w:pPr>
            <w:r w:rsidRPr="009F466B">
              <w:rPr>
                <w:rFonts w:ascii="Times New Roman" w:hAnsi="Times New Roman" w:cs="Times New Roman"/>
                <w:sz w:val="20"/>
                <w:szCs w:val="20"/>
              </w:rPr>
              <w:t>Кот № 8 «ОПХ» 1985ул. Ломоносова, 2/1</w:t>
            </w:r>
          </w:p>
        </w:tc>
        <w:tc>
          <w:tcPr>
            <w:tcW w:w="623"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lang w:val="en-US"/>
              </w:rPr>
            </w:pPr>
            <w:r w:rsidRPr="009F466B">
              <w:rPr>
                <w:rFonts w:ascii="Times New Roman" w:hAnsi="Times New Roman" w:cs="Times New Roman"/>
                <w:sz w:val="20"/>
                <w:szCs w:val="20"/>
              </w:rPr>
              <w:t>КВ-08-95РСО</w:t>
            </w:r>
          </w:p>
        </w:tc>
        <w:tc>
          <w:tcPr>
            <w:tcW w:w="401"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0,8</w:t>
            </w:r>
          </w:p>
        </w:tc>
        <w:tc>
          <w:tcPr>
            <w:tcW w:w="311"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535"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1,6</w:t>
            </w:r>
          </w:p>
        </w:tc>
        <w:tc>
          <w:tcPr>
            <w:tcW w:w="710"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1,6</w:t>
            </w:r>
          </w:p>
        </w:tc>
        <w:tc>
          <w:tcPr>
            <w:tcW w:w="579" w:type="pct"/>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Отсутствует</w:t>
            </w:r>
          </w:p>
        </w:tc>
        <w:tc>
          <w:tcPr>
            <w:tcW w:w="400"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80</w:t>
            </w:r>
          </w:p>
        </w:tc>
        <w:tc>
          <w:tcPr>
            <w:tcW w:w="648"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0,42</w:t>
            </w:r>
          </w:p>
        </w:tc>
      </w:tr>
      <w:tr w:rsidR="00C34EEF" w:rsidRPr="009F466B" w:rsidTr="00830441">
        <w:trPr>
          <w:cantSplit/>
          <w:trHeight w:val="20"/>
        </w:trPr>
        <w:tc>
          <w:tcPr>
            <w:tcW w:w="182" w:type="pct"/>
            <w:vMerge w:val="restar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8</w:t>
            </w:r>
          </w:p>
        </w:tc>
        <w:tc>
          <w:tcPr>
            <w:tcW w:w="611" w:type="pct"/>
            <w:vMerge w:val="restart"/>
            <w:shd w:val="clear" w:color="auto" w:fill="auto"/>
            <w:vAlign w:val="center"/>
          </w:tcPr>
          <w:p w:rsidR="00C34EEF" w:rsidRPr="009F466B" w:rsidRDefault="00C34EEF" w:rsidP="00830441">
            <w:pPr>
              <w:spacing w:after="0"/>
              <w:jc w:val="center"/>
              <w:rPr>
                <w:rFonts w:ascii="Times New Roman" w:hAnsi="Times New Roman" w:cs="Times New Roman"/>
                <w:sz w:val="20"/>
                <w:szCs w:val="20"/>
              </w:rPr>
            </w:pPr>
            <w:r w:rsidRPr="009F466B">
              <w:rPr>
                <w:rFonts w:ascii="Times New Roman" w:hAnsi="Times New Roman" w:cs="Times New Roman"/>
                <w:sz w:val="20"/>
                <w:szCs w:val="20"/>
              </w:rPr>
              <w:t>Кот № 11 «СМУ» 1960ул. Партизанская, 2/2</w:t>
            </w:r>
          </w:p>
        </w:tc>
        <w:tc>
          <w:tcPr>
            <w:tcW w:w="623"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КВ-0,8</w:t>
            </w:r>
          </w:p>
        </w:tc>
        <w:tc>
          <w:tcPr>
            <w:tcW w:w="401"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0,8</w:t>
            </w:r>
          </w:p>
        </w:tc>
        <w:tc>
          <w:tcPr>
            <w:tcW w:w="311"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535"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0,8</w:t>
            </w:r>
          </w:p>
        </w:tc>
        <w:tc>
          <w:tcPr>
            <w:tcW w:w="710" w:type="pct"/>
            <w:vMerge w:val="restar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1,35</w:t>
            </w:r>
          </w:p>
        </w:tc>
        <w:tc>
          <w:tcPr>
            <w:tcW w:w="579" w:type="pct"/>
            <w:vMerge w:val="restart"/>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Отсутствует</w:t>
            </w:r>
          </w:p>
        </w:tc>
        <w:tc>
          <w:tcPr>
            <w:tcW w:w="400"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80</w:t>
            </w:r>
          </w:p>
        </w:tc>
        <w:tc>
          <w:tcPr>
            <w:tcW w:w="648" w:type="pct"/>
            <w:vMerge w:val="restar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0,7</w:t>
            </w:r>
          </w:p>
        </w:tc>
      </w:tr>
      <w:tr w:rsidR="00C34EEF" w:rsidRPr="009F466B" w:rsidTr="00830441">
        <w:trPr>
          <w:cantSplit/>
          <w:trHeight w:val="20"/>
        </w:trPr>
        <w:tc>
          <w:tcPr>
            <w:tcW w:w="182" w:type="pct"/>
            <w:vMerge/>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p>
        </w:tc>
        <w:tc>
          <w:tcPr>
            <w:tcW w:w="611" w:type="pct"/>
            <w:vMerge/>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p>
        </w:tc>
        <w:tc>
          <w:tcPr>
            <w:tcW w:w="623"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КВ-0,6</w:t>
            </w:r>
          </w:p>
        </w:tc>
        <w:tc>
          <w:tcPr>
            <w:tcW w:w="401"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0,55</w:t>
            </w:r>
          </w:p>
        </w:tc>
        <w:tc>
          <w:tcPr>
            <w:tcW w:w="311"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535"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0,55</w:t>
            </w:r>
          </w:p>
        </w:tc>
        <w:tc>
          <w:tcPr>
            <w:tcW w:w="710" w:type="pct"/>
            <w:vMerge/>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p>
        </w:tc>
        <w:tc>
          <w:tcPr>
            <w:tcW w:w="579" w:type="pct"/>
            <w:vMerge/>
            <w:vAlign w:val="center"/>
          </w:tcPr>
          <w:p w:rsidR="00C34EEF" w:rsidRPr="009F466B" w:rsidRDefault="00C34EEF" w:rsidP="00C34EEF">
            <w:pPr>
              <w:spacing w:after="0"/>
              <w:contextualSpacing/>
              <w:jc w:val="center"/>
              <w:rPr>
                <w:rFonts w:ascii="Times New Roman" w:hAnsi="Times New Roman" w:cs="Times New Roman"/>
                <w:sz w:val="20"/>
                <w:szCs w:val="20"/>
              </w:rPr>
            </w:pPr>
          </w:p>
        </w:tc>
        <w:tc>
          <w:tcPr>
            <w:tcW w:w="400" w:type="pct"/>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r w:rsidRPr="009F466B">
              <w:rPr>
                <w:rFonts w:ascii="Times New Roman" w:hAnsi="Times New Roman" w:cs="Times New Roman"/>
                <w:sz w:val="20"/>
                <w:szCs w:val="20"/>
              </w:rPr>
              <w:t>76-82</w:t>
            </w:r>
          </w:p>
        </w:tc>
        <w:tc>
          <w:tcPr>
            <w:tcW w:w="648" w:type="pct"/>
            <w:vMerge/>
            <w:shd w:val="clear" w:color="auto" w:fill="auto"/>
            <w:vAlign w:val="center"/>
          </w:tcPr>
          <w:p w:rsidR="00C34EEF" w:rsidRPr="009F466B" w:rsidRDefault="00C34EEF" w:rsidP="00C34EEF">
            <w:pPr>
              <w:spacing w:after="0"/>
              <w:contextualSpacing/>
              <w:jc w:val="center"/>
              <w:rPr>
                <w:rFonts w:ascii="Times New Roman" w:hAnsi="Times New Roman" w:cs="Times New Roman"/>
                <w:sz w:val="20"/>
                <w:szCs w:val="20"/>
              </w:rPr>
            </w:pPr>
          </w:p>
        </w:tc>
      </w:tr>
    </w:tbl>
    <w:p w:rsidR="00C34EEF" w:rsidRPr="009F466B" w:rsidRDefault="00C34EEF" w:rsidP="00C34EEF">
      <w:pPr>
        <w:spacing w:after="0"/>
        <w:contextualSpacing/>
        <w:rPr>
          <w:sz w:val="24"/>
          <w:szCs w:val="24"/>
        </w:rPr>
      </w:pPr>
    </w:p>
    <w:p w:rsidR="00C34EEF" w:rsidRPr="009F466B" w:rsidRDefault="00C34EEF" w:rsidP="00C34EEF">
      <w:pPr>
        <w:spacing w:after="0"/>
        <w:jc w:val="right"/>
        <w:rPr>
          <w:sz w:val="24"/>
          <w:szCs w:val="24"/>
        </w:rPr>
      </w:pPr>
      <w:r w:rsidRPr="009F466B">
        <w:rPr>
          <w:sz w:val="24"/>
          <w:szCs w:val="24"/>
        </w:rPr>
        <w:br w:type="page"/>
      </w:r>
    </w:p>
    <w:p w:rsidR="00C34EEF" w:rsidRPr="009F466B" w:rsidRDefault="00C34EEF" w:rsidP="00C34EEF">
      <w:pPr>
        <w:spacing w:after="0"/>
        <w:contextualSpacing/>
        <w:rPr>
          <w:sz w:val="24"/>
          <w:szCs w:val="24"/>
        </w:rPr>
      </w:pPr>
    </w:p>
    <w:p w:rsidR="00C34EEF" w:rsidRPr="009F466B" w:rsidRDefault="00C34EEF" w:rsidP="00C34EEF">
      <w:pPr>
        <w:pStyle w:val="af"/>
        <w:keepNext/>
      </w:pPr>
      <w:r w:rsidRPr="009F466B">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25</w:t>
      </w:r>
      <w:r w:rsidR="002F50F0">
        <w:rPr>
          <w:noProof/>
        </w:rPr>
        <w:fldChar w:fldCharType="end"/>
      </w:r>
      <w:r w:rsidRPr="009F466B">
        <w:t xml:space="preserve"> </w:t>
      </w:r>
      <w:r w:rsidRPr="009F466B">
        <w:rPr>
          <w:bCs/>
          <w:sz w:val="24"/>
          <w:szCs w:val="24"/>
        </w:rPr>
        <w:t xml:space="preserve">Объём потребления тепловой энергии (мощности) и теплоносителя на собственные и хозяйственные нужды </w:t>
      </w:r>
      <w:r w:rsidRPr="009F466B">
        <w:rPr>
          <w:rStyle w:val="ae"/>
          <w:sz w:val="24"/>
          <w:szCs w:val="24"/>
        </w:rPr>
        <w:t>Таблица 2.3.1</w:t>
      </w:r>
    </w:p>
    <w:tbl>
      <w:tblPr>
        <w:tblW w:w="5000" w:type="pct"/>
        <w:tblLook w:val="0000" w:firstRow="0" w:lastRow="0" w:firstColumn="0" w:lastColumn="0" w:noHBand="0" w:noVBand="0"/>
      </w:tblPr>
      <w:tblGrid>
        <w:gridCol w:w="643"/>
        <w:gridCol w:w="2961"/>
        <w:gridCol w:w="1783"/>
        <w:gridCol w:w="1283"/>
        <w:gridCol w:w="2891"/>
        <w:gridCol w:w="2850"/>
        <w:gridCol w:w="1732"/>
        <w:gridCol w:w="1777"/>
      </w:tblGrid>
      <w:tr w:rsidR="00C34EEF" w:rsidRPr="009F466B" w:rsidTr="00830441">
        <w:trPr>
          <w:trHeight w:val="20"/>
        </w:trPr>
        <w:tc>
          <w:tcPr>
            <w:tcW w:w="202" w:type="pct"/>
            <w:vMerge w:val="restart"/>
            <w:tcBorders>
              <w:top w:val="single" w:sz="6" w:space="0" w:color="auto"/>
              <w:left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 п/п</w:t>
            </w:r>
          </w:p>
        </w:tc>
        <w:tc>
          <w:tcPr>
            <w:tcW w:w="930" w:type="pct"/>
            <w:vMerge w:val="restart"/>
            <w:tcBorders>
              <w:top w:val="single" w:sz="6" w:space="0" w:color="auto"/>
              <w:left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Источник тепловой энергии</w:t>
            </w:r>
          </w:p>
        </w:tc>
        <w:tc>
          <w:tcPr>
            <w:tcW w:w="560" w:type="pct"/>
            <w:vMerge w:val="restart"/>
            <w:tcBorders>
              <w:top w:val="single" w:sz="6" w:space="0" w:color="auto"/>
              <w:left w:val="single" w:sz="6" w:space="0" w:color="auto"/>
              <w:right w:val="single" w:sz="6" w:space="0" w:color="auto"/>
            </w:tcBorders>
            <w:shd w:val="clear" w:color="auto" w:fill="auto"/>
          </w:tcPr>
          <w:p w:rsidR="00C34EEF" w:rsidRPr="009F466B" w:rsidRDefault="00C34EEF" w:rsidP="00C34EEF">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Затраты тепловой мощности на собственные и хозяйственные нужды источника тепловой энергии, Гкал/час</w:t>
            </w:r>
          </w:p>
        </w:tc>
        <w:tc>
          <w:tcPr>
            <w:tcW w:w="403" w:type="pct"/>
            <w:vMerge w:val="restart"/>
            <w:tcBorders>
              <w:top w:val="single" w:sz="6" w:space="0" w:color="auto"/>
              <w:left w:val="single" w:sz="6" w:space="0" w:color="auto"/>
              <w:right w:val="single" w:sz="6" w:space="0" w:color="auto"/>
            </w:tcBorders>
            <w:shd w:val="clear" w:color="auto" w:fill="auto"/>
          </w:tcPr>
          <w:p w:rsidR="00C34EEF" w:rsidRPr="009F466B" w:rsidRDefault="00C34EEF" w:rsidP="00C34EEF">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Тепловая мощность источника тепловой энергии  Гкал/ч</w:t>
            </w:r>
          </w:p>
        </w:tc>
        <w:tc>
          <w:tcPr>
            <w:tcW w:w="1803" w:type="pct"/>
            <w:gridSpan w:val="2"/>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Потери тепловой энергии при ее передаче по тепловым сетям</w:t>
            </w:r>
          </w:p>
        </w:tc>
        <w:tc>
          <w:tcPr>
            <w:tcW w:w="544" w:type="pct"/>
            <w:vMerge w:val="restart"/>
            <w:tcBorders>
              <w:top w:val="single" w:sz="6" w:space="0" w:color="auto"/>
              <w:left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Суммарная тепловая нагрузка потребителей, Гкал/ч</w:t>
            </w:r>
          </w:p>
        </w:tc>
        <w:tc>
          <w:tcPr>
            <w:tcW w:w="558" w:type="pct"/>
            <w:vMerge w:val="restart"/>
            <w:tcBorders>
              <w:top w:val="single" w:sz="6" w:space="0" w:color="auto"/>
              <w:left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Дефициты (-) и резервы тепловой мощности источника тепловой энергии, Гкал/ч</w:t>
            </w:r>
          </w:p>
        </w:tc>
      </w:tr>
      <w:tr w:rsidR="00C34EEF" w:rsidRPr="009F466B" w:rsidTr="00830441">
        <w:trPr>
          <w:trHeight w:val="20"/>
        </w:trPr>
        <w:tc>
          <w:tcPr>
            <w:tcW w:w="202" w:type="pct"/>
            <w:vMerge/>
            <w:tcBorders>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b/>
                <w:color w:val="000000"/>
                <w:sz w:val="20"/>
                <w:szCs w:val="20"/>
              </w:rPr>
            </w:pPr>
          </w:p>
        </w:tc>
        <w:tc>
          <w:tcPr>
            <w:tcW w:w="930" w:type="pct"/>
            <w:vMerge/>
            <w:tcBorders>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b/>
                <w:color w:val="000000"/>
                <w:sz w:val="20"/>
                <w:szCs w:val="20"/>
              </w:rPr>
            </w:pPr>
          </w:p>
        </w:tc>
        <w:tc>
          <w:tcPr>
            <w:tcW w:w="560" w:type="pct"/>
            <w:vMerge/>
            <w:tcBorders>
              <w:left w:val="single" w:sz="6" w:space="0" w:color="auto"/>
              <w:bottom w:val="single" w:sz="6" w:space="0" w:color="auto"/>
              <w:right w:val="single" w:sz="6" w:space="0" w:color="auto"/>
            </w:tcBorders>
            <w:shd w:val="clear" w:color="auto" w:fill="auto"/>
          </w:tcPr>
          <w:p w:rsidR="00C34EEF" w:rsidRPr="009F466B" w:rsidRDefault="00C34EEF" w:rsidP="00C34EEF">
            <w:pPr>
              <w:autoSpaceDE w:val="0"/>
              <w:autoSpaceDN w:val="0"/>
              <w:adjustRightInd w:val="0"/>
              <w:spacing w:after="0"/>
              <w:jc w:val="center"/>
              <w:rPr>
                <w:rFonts w:ascii="Times New Roman" w:eastAsia="Calibri" w:hAnsi="Times New Roman" w:cs="Times New Roman"/>
                <w:b/>
                <w:color w:val="000000"/>
                <w:sz w:val="20"/>
                <w:szCs w:val="20"/>
              </w:rPr>
            </w:pPr>
          </w:p>
        </w:tc>
        <w:tc>
          <w:tcPr>
            <w:tcW w:w="403" w:type="pct"/>
            <w:vMerge/>
            <w:tcBorders>
              <w:left w:val="single" w:sz="6" w:space="0" w:color="auto"/>
              <w:bottom w:val="single" w:sz="6" w:space="0" w:color="auto"/>
              <w:right w:val="single" w:sz="6" w:space="0" w:color="auto"/>
            </w:tcBorders>
            <w:shd w:val="clear" w:color="auto" w:fill="auto"/>
          </w:tcPr>
          <w:p w:rsidR="00C34EEF" w:rsidRPr="009F466B" w:rsidRDefault="00C34EEF" w:rsidP="00C34EEF">
            <w:pPr>
              <w:autoSpaceDE w:val="0"/>
              <w:autoSpaceDN w:val="0"/>
              <w:adjustRightInd w:val="0"/>
              <w:spacing w:after="0"/>
              <w:jc w:val="center"/>
              <w:rPr>
                <w:rFonts w:ascii="Times New Roman" w:eastAsia="Calibri" w:hAnsi="Times New Roman" w:cs="Times New Roman"/>
                <w:b/>
                <w:color w:val="000000"/>
                <w:sz w:val="20"/>
                <w:szCs w:val="20"/>
              </w:rPr>
            </w:pPr>
          </w:p>
        </w:tc>
        <w:tc>
          <w:tcPr>
            <w:tcW w:w="908"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Через теплоизоляционные конструкции теплопроводов, Гкал/ч</w:t>
            </w:r>
          </w:p>
        </w:tc>
        <w:tc>
          <w:tcPr>
            <w:tcW w:w="895"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За счет потерь теплоносителя, Гкал/ч</w:t>
            </w:r>
          </w:p>
        </w:tc>
        <w:tc>
          <w:tcPr>
            <w:tcW w:w="544" w:type="pct"/>
            <w:vMerge/>
            <w:tcBorders>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b/>
                <w:color w:val="000000"/>
                <w:sz w:val="20"/>
                <w:szCs w:val="20"/>
              </w:rPr>
            </w:pPr>
          </w:p>
        </w:tc>
        <w:tc>
          <w:tcPr>
            <w:tcW w:w="558" w:type="pct"/>
            <w:vMerge/>
            <w:tcBorders>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b/>
                <w:color w:val="000000"/>
                <w:sz w:val="20"/>
                <w:szCs w:val="20"/>
              </w:rPr>
            </w:pPr>
          </w:p>
        </w:tc>
      </w:tr>
      <w:tr w:rsidR="00C34EEF" w:rsidRPr="009F466B" w:rsidTr="00830441">
        <w:trPr>
          <w:trHeight w:val="20"/>
        </w:trPr>
        <w:tc>
          <w:tcPr>
            <w:tcW w:w="202"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w:t>
            </w:r>
          </w:p>
        </w:tc>
        <w:tc>
          <w:tcPr>
            <w:tcW w:w="930"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БМК №1 "Центральная"</w:t>
            </w:r>
          </w:p>
        </w:tc>
        <w:tc>
          <w:tcPr>
            <w:tcW w:w="560"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0,076</w:t>
            </w:r>
          </w:p>
        </w:tc>
        <w:tc>
          <w:tcPr>
            <w:tcW w:w="403"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4</w:t>
            </w:r>
          </w:p>
        </w:tc>
        <w:tc>
          <w:tcPr>
            <w:tcW w:w="908"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0,21747</w:t>
            </w:r>
          </w:p>
        </w:tc>
        <w:tc>
          <w:tcPr>
            <w:tcW w:w="895"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0,00656</w:t>
            </w:r>
          </w:p>
        </w:tc>
        <w:tc>
          <w:tcPr>
            <w:tcW w:w="544"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4,01770</w:t>
            </w:r>
          </w:p>
        </w:tc>
        <w:tc>
          <w:tcPr>
            <w:tcW w:w="558"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-0,3176</w:t>
            </w:r>
          </w:p>
        </w:tc>
      </w:tr>
      <w:tr w:rsidR="00C34EEF" w:rsidRPr="009F466B" w:rsidTr="00830441">
        <w:trPr>
          <w:trHeight w:val="20"/>
        </w:trPr>
        <w:tc>
          <w:tcPr>
            <w:tcW w:w="202"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w:t>
            </w:r>
          </w:p>
        </w:tc>
        <w:tc>
          <w:tcPr>
            <w:tcW w:w="930"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БМК № 2 "ЦРБ"</w:t>
            </w:r>
          </w:p>
        </w:tc>
        <w:tc>
          <w:tcPr>
            <w:tcW w:w="560"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0,057</w:t>
            </w:r>
          </w:p>
        </w:tc>
        <w:tc>
          <w:tcPr>
            <w:tcW w:w="403"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3</w:t>
            </w:r>
          </w:p>
        </w:tc>
        <w:tc>
          <w:tcPr>
            <w:tcW w:w="908"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0,04320</w:t>
            </w:r>
          </w:p>
        </w:tc>
        <w:tc>
          <w:tcPr>
            <w:tcW w:w="895"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0,00268</w:t>
            </w:r>
          </w:p>
        </w:tc>
        <w:tc>
          <w:tcPr>
            <w:tcW w:w="544"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1,67100</w:t>
            </w:r>
          </w:p>
        </w:tc>
        <w:tc>
          <w:tcPr>
            <w:tcW w:w="558"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1,2262</w:t>
            </w:r>
          </w:p>
        </w:tc>
      </w:tr>
      <w:tr w:rsidR="00C34EEF" w:rsidRPr="009F466B" w:rsidTr="00B4130E">
        <w:trPr>
          <w:trHeight w:val="208"/>
        </w:trPr>
        <w:tc>
          <w:tcPr>
            <w:tcW w:w="202"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3</w:t>
            </w:r>
          </w:p>
        </w:tc>
        <w:tc>
          <w:tcPr>
            <w:tcW w:w="930"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БМК № 3 «УСОШ»</w:t>
            </w:r>
          </w:p>
        </w:tc>
        <w:tc>
          <w:tcPr>
            <w:tcW w:w="560"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0,083</w:t>
            </w:r>
          </w:p>
        </w:tc>
        <w:tc>
          <w:tcPr>
            <w:tcW w:w="403"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4,4</w:t>
            </w:r>
          </w:p>
        </w:tc>
        <w:tc>
          <w:tcPr>
            <w:tcW w:w="908"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0,06918</w:t>
            </w:r>
          </w:p>
        </w:tc>
        <w:tc>
          <w:tcPr>
            <w:tcW w:w="895"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0,00628</w:t>
            </w:r>
          </w:p>
        </w:tc>
        <w:tc>
          <w:tcPr>
            <w:tcW w:w="544"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2,50700</w:t>
            </w:r>
          </w:p>
        </w:tc>
        <w:tc>
          <w:tcPr>
            <w:tcW w:w="558"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1,7341</w:t>
            </w:r>
          </w:p>
        </w:tc>
      </w:tr>
      <w:tr w:rsidR="00C34EEF" w:rsidRPr="009F466B" w:rsidTr="00830441">
        <w:trPr>
          <w:trHeight w:val="20"/>
        </w:trPr>
        <w:tc>
          <w:tcPr>
            <w:tcW w:w="202"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4</w:t>
            </w:r>
          </w:p>
        </w:tc>
        <w:tc>
          <w:tcPr>
            <w:tcW w:w="930"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Котельная  № 3 «База»</w:t>
            </w:r>
          </w:p>
        </w:tc>
        <w:tc>
          <w:tcPr>
            <w:tcW w:w="560"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0,030</w:t>
            </w:r>
          </w:p>
        </w:tc>
        <w:tc>
          <w:tcPr>
            <w:tcW w:w="403"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1,6</w:t>
            </w:r>
          </w:p>
        </w:tc>
        <w:tc>
          <w:tcPr>
            <w:tcW w:w="908"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0,04618</w:t>
            </w:r>
          </w:p>
        </w:tc>
        <w:tc>
          <w:tcPr>
            <w:tcW w:w="895"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0,00153</w:t>
            </w:r>
          </w:p>
        </w:tc>
        <w:tc>
          <w:tcPr>
            <w:tcW w:w="544"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0,57525</w:t>
            </w:r>
          </w:p>
        </w:tc>
        <w:tc>
          <w:tcPr>
            <w:tcW w:w="558"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0,9467</w:t>
            </w:r>
          </w:p>
        </w:tc>
      </w:tr>
      <w:tr w:rsidR="00C34EEF" w:rsidRPr="009F466B" w:rsidTr="00830441">
        <w:trPr>
          <w:trHeight w:val="20"/>
        </w:trPr>
        <w:tc>
          <w:tcPr>
            <w:tcW w:w="202"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5</w:t>
            </w:r>
          </w:p>
        </w:tc>
        <w:tc>
          <w:tcPr>
            <w:tcW w:w="930"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Котельная №5 "Транс"</w:t>
            </w:r>
          </w:p>
        </w:tc>
        <w:tc>
          <w:tcPr>
            <w:tcW w:w="560"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0,030336</w:t>
            </w:r>
          </w:p>
        </w:tc>
        <w:tc>
          <w:tcPr>
            <w:tcW w:w="403"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1,6</w:t>
            </w:r>
          </w:p>
        </w:tc>
        <w:tc>
          <w:tcPr>
            <w:tcW w:w="908"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0,05876</w:t>
            </w:r>
          </w:p>
        </w:tc>
        <w:tc>
          <w:tcPr>
            <w:tcW w:w="895"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0,00285</w:t>
            </w:r>
          </w:p>
        </w:tc>
        <w:tc>
          <w:tcPr>
            <w:tcW w:w="544"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0,76600</w:t>
            </w:r>
          </w:p>
        </w:tc>
        <w:tc>
          <w:tcPr>
            <w:tcW w:w="558"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0,7421</w:t>
            </w:r>
          </w:p>
        </w:tc>
      </w:tr>
      <w:tr w:rsidR="00C34EEF" w:rsidRPr="009F466B" w:rsidTr="00830441">
        <w:trPr>
          <w:trHeight w:val="20"/>
        </w:trPr>
        <w:tc>
          <w:tcPr>
            <w:tcW w:w="202"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6</w:t>
            </w:r>
          </w:p>
        </w:tc>
        <w:tc>
          <w:tcPr>
            <w:tcW w:w="930"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Котельная № 6 «РТП»</w:t>
            </w:r>
          </w:p>
        </w:tc>
        <w:tc>
          <w:tcPr>
            <w:tcW w:w="560"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0,096696</w:t>
            </w:r>
          </w:p>
        </w:tc>
        <w:tc>
          <w:tcPr>
            <w:tcW w:w="403"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5,1</w:t>
            </w:r>
          </w:p>
        </w:tc>
        <w:tc>
          <w:tcPr>
            <w:tcW w:w="908"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0,10159</w:t>
            </w:r>
          </w:p>
        </w:tc>
        <w:tc>
          <w:tcPr>
            <w:tcW w:w="895"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0,00476</w:t>
            </w:r>
          </w:p>
        </w:tc>
        <w:tc>
          <w:tcPr>
            <w:tcW w:w="544"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0,96570</w:t>
            </w:r>
          </w:p>
        </w:tc>
        <w:tc>
          <w:tcPr>
            <w:tcW w:w="558"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3,9313</w:t>
            </w:r>
          </w:p>
        </w:tc>
      </w:tr>
      <w:tr w:rsidR="00C34EEF" w:rsidRPr="009F466B" w:rsidTr="00830441">
        <w:trPr>
          <w:trHeight w:val="20"/>
        </w:trPr>
        <w:tc>
          <w:tcPr>
            <w:tcW w:w="202"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7</w:t>
            </w:r>
          </w:p>
        </w:tc>
        <w:tc>
          <w:tcPr>
            <w:tcW w:w="930"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Котельная № 8 " ОПХ"</w:t>
            </w:r>
          </w:p>
        </w:tc>
        <w:tc>
          <w:tcPr>
            <w:tcW w:w="560"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0,030336</w:t>
            </w:r>
          </w:p>
        </w:tc>
        <w:tc>
          <w:tcPr>
            <w:tcW w:w="403"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1,6</w:t>
            </w:r>
          </w:p>
        </w:tc>
        <w:tc>
          <w:tcPr>
            <w:tcW w:w="908"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w:t>
            </w:r>
            <w:r w:rsidRPr="009F466B">
              <w:rPr>
                <w:rFonts w:ascii="Times New Roman" w:eastAsia="Calibri" w:hAnsi="Times New Roman" w:cs="Times New Roman"/>
                <w:color w:val="000000"/>
                <w:sz w:val="20"/>
                <w:szCs w:val="20"/>
              </w:rPr>
              <w:cr/>
              <w:t>3885</w:t>
            </w:r>
          </w:p>
        </w:tc>
        <w:tc>
          <w:tcPr>
            <w:tcW w:w="895"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0,00180</w:t>
            </w:r>
          </w:p>
        </w:tc>
        <w:tc>
          <w:tcPr>
            <w:tcW w:w="544"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0,39210</w:t>
            </w:r>
          </w:p>
        </w:tc>
        <w:tc>
          <w:tcPr>
            <w:tcW w:w="558"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1,1369</w:t>
            </w:r>
          </w:p>
        </w:tc>
      </w:tr>
      <w:tr w:rsidR="00C34EEF" w:rsidRPr="009F466B" w:rsidTr="00830441">
        <w:trPr>
          <w:trHeight w:val="20"/>
        </w:trPr>
        <w:tc>
          <w:tcPr>
            <w:tcW w:w="202"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8</w:t>
            </w:r>
          </w:p>
        </w:tc>
        <w:tc>
          <w:tcPr>
            <w:tcW w:w="930"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Котельная № 11 «СМУ»</w:t>
            </w:r>
          </w:p>
        </w:tc>
        <w:tc>
          <w:tcPr>
            <w:tcW w:w="560"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0,025596</w:t>
            </w:r>
          </w:p>
        </w:tc>
        <w:tc>
          <w:tcPr>
            <w:tcW w:w="403"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1,35</w:t>
            </w:r>
          </w:p>
        </w:tc>
        <w:tc>
          <w:tcPr>
            <w:tcW w:w="908"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0,03034</w:t>
            </w:r>
          </w:p>
        </w:tc>
        <w:tc>
          <w:tcPr>
            <w:tcW w:w="895"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0,00100</w:t>
            </w:r>
          </w:p>
        </w:tc>
        <w:tc>
          <w:tcPr>
            <w:tcW w:w="544"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0,39900</w:t>
            </w:r>
          </w:p>
        </w:tc>
        <w:tc>
          <w:tcPr>
            <w:tcW w:w="558" w:type="pct"/>
            <w:tcBorders>
              <w:top w:val="single" w:sz="6" w:space="0" w:color="auto"/>
              <w:left w:val="single" w:sz="6" w:space="0" w:color="auto"/>
              <w:bottom w:val="single" w:sz="6" w:space="0" w:color="auto"/>
              <w:right w:val="single" w:sz="6" w:space="0" w:color="auto"/>
            </w:tcBorders>
          </w:tcPr>
          <w:p w:rsidR="00C34EEF" w:rsidRPr="009F466B" w:rsidRDefault="00C34EEF" w:rsidP="00C34EEF">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0,8941</w:t>
            </w:r>
          </w:p>
        </w:tc>
      </w:tr>
    </w:tbl>
    <w:p w:rsidR="00C34EEF" w:rsidRPr="009F466B" w:rsidRDefault="00C34EEF" w:rsidP="00C34EEF">
      <w:pPr>
        <w:spacing w:after="0"/>
        <w:rPr>
          <w:rFonts w:ascii="Times New Roman" w:hAnsi="Times New Roman" w:cs="Times New Roman"/>
          <w:sz w:val="20"/>
          <w:szCs w:val="20"/>
        </w:rPr>
      </w:pPr>
    </w:p>
    <w:p w:rsidR="00C34EEF" w:rsidRPr="009F466B" w:rsidRDefault="00C34EEF" w:rsidP="00C34EEF">
      <w:pPr>
        <w:spacing w:after="0"/>
        <w:rPr>
          <w:sz w:val="24"/>
          <w:szCs w:val="24"/>
        </w:rPr>
      </w:pPr>
      <w:r w:rsidRPr="009F466B">
        <w:rPr>
          <w:sz w:val="24"/>
          <w:szCs w:val="24"/>
        </w:rPr>
        <w:br w:type="page"/>
      </w:r>
    </w:p>
    <w:p w:rsidR="00C34EEF" w:rsidRPr="009F466B" w:rsidRDefault="00C34EEF" w:rsidP="00C34EEF">
      <w:pPr>
        <w:pStyle w:val="af"/>
        <w:keepNext/>
      </w:pPr>
      <w:r w:rsidRPr="009F466B">
        <w:lastRenderedPageBreak/>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26</w:t>
      </w:r>
      <w:r w:rsidR="002F50F0">
        <w:rPr>
          <w:noProof/>
        </w:rPr>
        <w:fldChar w:fldCharType="end"/>
      </w:r>
      <w:r w:rsidRPr="009F466B">
        <w:t xml:space="preserve"> </w:t>
      </w:r>
      <w:r w:rsidRPr="009F466B">
        <w:rPr>
          <w:sz w:val="24"/>
          <w:szCs w:val="24"/>
        </w:rPr>
        <w:t xml:space="preserve">Эксплуатационные характеристики теплофикационного оборудования </w:t>
      </w:r>
      <w:r w:rsidRPr="009F466B">
        <w:rPr>
          <w:rStyle w:val="ae"/>
          <w:sz w:val="24"/>
          <w:szCs w:val="24"/>
        </w:rPr>
        <w:t>Таблица 2.4.1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3"/>
        <w:gridCol w:w="1134"/>
        <w:gridCol w:w="1137"/>
        <w:gridCol w:w="1277"/>
        <w:gridCol w:w="1840"/>
        <w:gridCol w:w="1417"/>
        <w:gridCol w:w="2410"/>
        <w:gridCol w:w="1277"/>
        <w:gridCol w:w="1777"/>
      </w:tblGrid>
      <w:tr w:rsidR="00C34EEF" w:rsidRPr="009F466B" w:rsidTr="00830441">
        <w:trPr>
          <w:cantSplit/>
          <w:trHeight w:val="20"/>
          <w:jc w:val="center"/>
        </w:trPr>
        <w:tc>
          <w:tcPr>
            <w:tcW w:w="79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Марка котла</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Станционный номер котла</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Год ввода в эксплуатацию</w:t>
            </w:r>
          </w:p>
        </w:tc>
        <w:tc>
          <w:tcPr>
            <w:tcW w:w="357"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Расчетный срок службы, лет</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Фактический срок эксплуатации, лет</w:t>
            </w:r>
          </w:p>
        </w:tc>
        <w:tc>
          <w:tcPr>
            <w:tcW w:w="578"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Год последнего освидетельствования при допуске в эксплуатацию после ремонтов</w:t>
            </w:r>
          </w:p>
        </w:tc>
        <w:tc>
          <w:tcPr>
            <w:tcW w:w="445"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Год продления ресурса</w:t>
            </w:r>
          </w:p>
        </w:tc>
        <w:tc>
          <w:tcPr>
            <w:tcW w:w="757"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Мероприятия по продлению ресурса</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Год вывода из эксплуатации и демонтажа котла</w:t>
            </w:r>
          </w:p>
        </w:tc>
        <w:tc>
          <w:tcPr>
            <w:tcW w:w="558"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Мероприятия по выводу из эксплуатации, консервации и демонтажу котла</w:t>
            </w:r>
          </w:p>
        </w:tc>
      </w:tr>
      <w:tr w:rsidR="00C34EEF" w:rsidRPr="009F466B" w:rsidTr="00830441">
        <w:trPr>
          <w:trHeight w:val="20"/>
          <w:jc w:val="center"/>
        </w:trPr>
        <w:tc>
          <w:tcPr>
            <w:tcW w:w="5000" w:type="pct"/>
            <w:gridSpan w:val="10"/>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БМК № 1 «Центральная»  2011, ул. Майская, 8/1</w:t>
            </w:r>
          </w:p>
        </w:tc>
      </w:tr>
      <w:tr w:rsidR="00C34EEF" w:rsidRPr="009F466B" w:rsidTr="00830441">
        <w:trPr>
          <w:trHeight w:val="20"/>
          <w:jc w:val="center"/>
        </w:trPr>
        <w:tc>
          <w:tcPr>
            <w:tcW w:w="79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lang w:val="en-US"/>
              </w:rPr>
              <w:t>RIELLO RTQ 2000</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2011</w:t>
            </w:r>
          </w:p>
        </w:tc>
        <w:tc>
          <w:tcPr>
            <w:tcW w:w="357"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578"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445"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57" w:type="pct"/>
            <w:vMerge w:val="restar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Промывка котлов</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558"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r>
      <w:tr w:rsidR="00C34EEF" w:rsidRPr="009F466B" w:rsidTr="00830441">
        <w:trPr>
          <w:trHeight w:val="20"/>
          <w:jc w:val="center"/>
        </w:trPr>
        <w:tc>
          <w:tcPr>
            <w:tcW w:w="79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lang w:val="en-US"/>
              </w:rPr>
              <w:t>RIELLO RTQ 2000</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2011</w:t>
            </w:r>
          </w:p>
        </w:tc>
        <w:tc>
          <w:tcPr>
            <w:tcW w:w="357"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578"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445"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57" w:type="pct"/>
            <w:vMerge/>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558"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r>
      <w:tr w:rsidR="00C34EEF" w:rsidRPr="009F466B" w:rsidTr="00830441">
        <w:trPr>
          <w:trHeight w:val="20"/>
          <w:jc w:val="center"/>
        </w:trPr>
        <w:tc>
          <w:tcPr>
            <w:tcW w:w="5000" w:type="pct"/>
            <w:gridSpan w:val="10"/>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sz w:val="20"/>
                <w:szCs w:val="20"/>
              </w:rPr>
              <w:t>БМК № 2 «ЦРБ» 2012, ул. Ленина, 18/1</w:t>
            </w:r>
          </w:p>
        </w:tc>
      </w:tr>
      <w:tr w:rsidR="00C34EEF" w:rsidRPr="009F466B" w:rsidTr="00830441">
        <w:trPr>
          <w:trHeight w:val="20"/>
          <w:jc w:val="center"/>
        </w:trPr>
        <w:tc>
          <w:tcPr>
            <w:tcW w:w="79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lang w:val="en-US"/>
              </w:rPr>
              <w:t xml:space="preserve">RIELLO RTQ </w:t>
            </w:r>
            <w:r w:rsidRPr="009F466B">
              <w:rPr>
                <w:rFonts w:ascii="Times New Roman" w:hAnsi="Times New Roman" w:cs="Times New Roman"/>
                <w:sz w:val="20"/>
                <w:szCs w:val="20"/>
              </w:rPr>
              <w:t>1500</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2012</w:t>
            </w:r>
          </w:p>
        </w:tc>
        <w:tc>
          <w:tcPr>
            <w:tcW w:w="357"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578"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445"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57" w:type="pct"/>
            <w:vMerge w:val="restar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Промывка котлов</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558"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r>
      <w:tr w:rsidR="00C34EEF" w:rsidRPr="009F466B" w:rsidTr="00830441">
        <w:trPr>
          <w:trHeight w:val="20"/>
          <w:jc w:val="center"/>
        </w:trPr>
        <w:tc>
          <w:tcPr>
            <w:tcW w:w="79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lang w:val="en-US"/>
              </w:rPr>
              <w:t xml:space="preserve">RIELLO RTQ </w:t>
            </w:r>
            <w:r w:rsidRPr="009F466B">
              <w:rPr>
                <w:rFonts w:ascii="Times New Roman" w:hAnsi="Times New Roman" w:cs="Times New Roman"/>
                <w:sz w:val="20"/>
                <w:szCs w:val="20"/>
              </w:rPr>
              <w:t>1500</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2012</w:t>
            </w:r>
          </w:p>
        </w:tc>
        <w:tc>
          <w:tcPr>
            <w:tcW w:w="357"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578"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445"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57" w:type="pct"/>
            <w:vMerge/>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558"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r>
      <w:tr w:rsidR="00C34EEF" w:rsidRPr="009F466B" w:rsidTr="00830441">
        <w:trPr>
          <w:trHeight w:val="20"/>
          <w:jc w:val="center"/>
        </w:trPr>
        <w:tc>
          <w:tcPr>
            <w:tcW w:w="5000" w:type="pct"/>
            <w:gridSpan w:val="10"/>
            <w:shd w:val="clear" w:color="auto" w:fill="auto"/>
            <w:vAlign w:val="center"/>
          </w:tcPr>
          <w:p w:rsidR="00C34EEF" w:rsidRPr="009F466B" w:rsidRDefault="0018487C" w:rsidP="00C34EEF">
            <w:pPr>
              <w:spacing w:after="0"/>
              <w:jc w:val="center"/>
              <w:rPr>
                <w:rFonts w:ascii="Times New Roman" w:hAnsi="Times New Roman" w:cs="Times New Roman"/>
                <w:sz w:val="20"/>
                <w:szCs w:val="20"/>
              </w:rPr>
            </w:pPr>
            <w:r w:rsidRPr="00B4130E">
              <w:rPr>
                <w:rFonts w:ascii="Times New Roman" w:hAnsi="Times New Roman" w:cs="Times New Roman"/>
                <w:color w:val="000000"/>
                <w:sz w:val="20"/>
                <w:szCs w:val="20"/>
              </w:rPr>
              <w:t xml:space="preserve">БМК № 3 «УСОШ», 2014, </w:t>
            </w:r>
            <w:r w:rsidRPr="00B4130E">
              <w:rPr>
                <w:rFonts w:ascii="Times New Roman" w:hAnsi="Times New Roman" w:cs="Times New Roman"/>
                <w:sz w:val="20"/>
                <w:szCs w:val="20"/>
              </w:rPr>
              <w:t>ул. Октябрьская 19/1</w:t>
            </w:r>
          </w:p>
        </w:tc>
      </w:tr>
      <w:tr w:rsidR="00C34EEF" w:rsidRPr="009F466B" w:rsidTr="00830441">
        <w:trPr>
          <w:trHeight w:val="20"/>
          <w:jc w:val="center"/>
        </w:trPr>
        <w:tc>
          <w:tcPr>
            <w:tcW w:w="791" w:type="pct"/>
            <w:shd w:val="clear" w:color="auto" w:fill="auto"/>
            <w:vAlign w:val="center"/>
          </w:tcPr>
          <w:p w:rsidR="00C34EEF" w:rsidRPr="009F466B" w:rsidRDefault="00B4130E"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lang w:val="en-US"/>
              </w:rPr>
              <w:t>RIELLO RTQ 2000</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356" w:type="pct"/>
            <w:shd w:val="clear" w:color="auto" w:fill="auto"/>
            <w:vAlign w:val="center"/>
          </w:tcPr>
          <w:p w:rsidR="00C34EEF" w:rsidRPr="009F466B" w:rsidRDefault="0018487C" w:rsidP="00C34EEF">
            <w:pPr>
              <w:spacing w:after="0"/>
              <w:jc w:val="center"/>
              <w:rPr>
                <w:rFonts w:ascii="Times New Roman" w:hAnsi="Times New Roman" w:cs="Times New Roman"/>
                <w:sz w:val="20"/>
                <w:szCs w:val="20"/>
              </w:rPr>
            </w:pPr>
            <w:r>
              <w:rPr>
                <w:rFonts w:ascii="Times New Roman" w:hAnsi="Times New Roman" w:cs="Times New Roman"/>
                <w:sz w:val="20"/>
                <w:szCs w:val="20"/>
              </w:rPr>
              <w:t>2014</w:t>
            </w:r>
          </w:p>
        </w:tc>
        <w:tc>
          <w:tcPr>
            <w:tcW w:w="357"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401" w:type="pct"/>
            <w:shd w:val="clear" w:color="auto" w:fill="auto"/>
            <w:vAlign w:val="center"/>
          </w:tcPr>
          <w:p w:rsidR="00C34EEF" w:rsidRPr="009F466B" w:rsidRDefault="0018487C" w:rsidP="00C34EEF">
            <w:pPr>
              <w:spacing w:after="0"/>
              <w:jc w:val="center"/>
              <w:rPr>
                <w:rFonts w:ascii="Times New Roman" w:hAnsi="Times New Roman" w:cs="Times New Roman"/>
                <w:sz w:val="20"/>
                <w:szCs w:val="20"/>
              </w:rPr>
            </w:pPr>
            <w:r>
              <w:rPr>
                <w:rFonts w:ascii="Times New Roman" w:hAnsi="Times New Roman" w:cs="Times New Roman"/>
                <w:sz w:val="20"/>
                <w:szCs w:val="20"/>
              </w:rPr>
              <w:t>2</w:t>
            </w:r>
          </w:p>
        </w:tc>
        <w:tc>
          <w:tcPr>
            <w:tcW w:w="578"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445"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57" w:type="pct"/>
            <w:vMerge w:val="restar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Пр</w:t>
            </w:r>
            <w:r w:rsidR="00B4130E">
              <w:rPr>
                <w:rFonts w:ascii="Times New Roman" w:hAnsi="Times New Roman" w:cs="Times New Roman"/>
                <w:sz w:val="20"/>
                <w:szCs w:val="20"/>
              </w:rPr>
              <w:t>омывка котлов</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c>
          <w:tcPr>
            <w:tcW w:w="558"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r>
      <w:tr w:rsidR="00C34EEF" w:rsidRPr="009F466B" w:rsidTr="00830441">
        <w:trPr>
          <w:trHeight w:val="20"/>
          <w:jc w:val="center"/>
        </w:trPr>
        <w:tc>
          <w:tcPr>
            <w:tcW w:w="791" w:type="pct"/>
            <w:shd w:val="clear" w:color="auto" w:fill="auto"/>
            <w:vAlign w:val="center"/>
          </w:tcPr>
          <w:p w:rsidR="00C34EEF" w:rsidRPr="009F466B" w:rsidRDefault="00B4130E"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lang w:val="en-US"/>
              </w:rPr>
              <w:t>RIELLO RTQ 2000</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356" w:type="pct"/>
            <w:shd w:val="clear" w:color="auto" w:fill="auto"/>
            <w:vAlign w:val="center"/>
          </w:tcPr>
          <w:p w:rsidR="00C34EEF" w:rsidRPr="009F466B" w:rsidRDefault="0018487C" w:rsidP="00C34EEF">
            <w:pPr>
              <w:spacing w:after="0"/>
              <w:jc w:val="center"/>
              <w:rPr>
                <w:rFonts w:ascii="Times New Roman" w:hAnsi="Times New Roman" w:cs="Times New Roman"/>
                <w:sz w:val="20"/>
                <w:szCs w:val="20"/>
              </w:rPr>
            </w:pPr>
            <w:r>
              <w:rPr>
                <w:rFonts w:ascii="Times New Roman" w:hAnsi="Times New Roman" w:cs="Times New Roman"/>
                <w:sz w:val="20"/>
                <w:szCs w:val="20"/>
              </w:rPr>
              <w:t>2014</w:t>
            </w:r>
          </w:p>
        </w:tc>
        <w:tc>
          <w:tcPr>
            <w:tcW w:w="357"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401" w:type="pct"/>
            <w:shd w:val="clear" w:color="auto" w:fill="auto"/>
            <w:vAlign w:val="center"/>
          </w:tcPr>
          <w:p w:rsidR="00C34EEF" w:rsidRPr="009F466B" w:rsidRDefault="0018487C" w:rsidP="00C34EEF">
            <w:pPr>
              <w:spacing w:after="0"/>
              <w:jc w:val="center"/>
              <w:rPr>
                <w:rFonts w:ascii="Times New Roman" w:hAnsi="Times New Roman" w:cs="Times New Roman"/>
                <w:sz w:val="20"/>
                <w:szCs w:val="20"/>
              </w:rPr>
            </w:pPr>
            <w:r>
              <w:rPr>
                <w:rFonts w:ascii="Times New Roman" w:hAnsi="Times New Roman" w:cs="Times New Roman"/>
                <w:sz w:val="20"/>
                <w:szCs w:val="20"/>
              </w:rPr>
              <w:t>2</w:t>
            </w:r>
          </w:p>
        </w:tc>
        <w:tc>
          <w:tcPr>
            <w:tcW w:w="578"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445"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57" w:type="pct"/>
            <w:vMerge/>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c>
          <w:tcPr>
            <w:tcW w:w="558"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r>
      <w:tr w:rsidR="00C34EEF" w:rsidRPr="009F466B" w:rsidTr="00830441">
        <w:trPr>
          <w:trHeight w:val="20"/>
          <w:jc w:val="center"/>
        </w:trPr>
        <w:tc>
          <w:tcPr>
            <w:tcW w:w="5000" w:type="pct"/>
            <w:gridSpan w:val="10"/>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Кот № 3 «База» 1964, ул. Пролетарская, 106</w:t>
            </w:r>
          </w:p>
        </w:tc>
      </w:tr>
      <w:tr w:rsidR="00C34EEF" w:rsidRPr="009F466B" w:rsidTr="00830441">
        <w:trPr>
          <w:trHeight w:val="20"/>
          <w:jc w:val="center"/>
        </w:trPr>
        <w:tc>
          <w:tcPr>
            <w:tcW w:w="79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КВ-0.8</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2004</w:t>
            </w:r>
          </w:p>
        </w:tc>
        <w:tc>
          <w:tcPr>
            <w:tcW w:w="357"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9</w:t>
            </w:r>
          </w:p>
        </w:tc>
        <w:tc>
          <w:tcPr>
            <w:tcW w:w="578"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445"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57" w:type="pct"/>
            <w:vMerge w:val="restar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Промывка очистка котлов от сажи, замеры стенок элементов котла</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c>
          <w:tcPr>
            <w:tcW w:w="558"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r>
      <w:tr w:rsidR="00C34EEF" w:rsidRPr="009F466B" w:rsidTr="00830441">
        <w:trPr>
          <w:trHeight w:val="20"/>
          <w:jc w:val="center"/>
        </w:trPr>
        <w:tc>
          <w:tcPr>
            <w:tcW w:w="79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КВ-0.8</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2004</w:t>
            </w:r>
          </w:p>
        </w:tc>
        <w:tc>
          <w:tcPr>
            <w:tcW w:w="357"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9</w:t>
            </w:r>
          </w:p>
        </w:tc>
        <w:tc>
          <w:tcPr>
            <w:tcW w:w="578"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445"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57" w:type="pct"/>
            <w:vMerge/>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c>
          <w:tcPr>
            <w:tcW w:w="558"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r>
      <w:tr w:rsidR="00C34EEF" w:rsidRPr="009F466B" w:rsidTr="00830441">
        <w:trPr>
          <w:trHeight w:val="20"/>
          <w:jc w:val="center"/>
        </w:trPr>
        <w:tc>
          <w:tcPr>
            <w:tcW w:w="5000" w:type="pct"/>
            <w:gridSpan w:val="10"/>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Кот № 5 «Транс» 1987, ул. Широкая, 7/1</w:t>
            </w:r>
          </w:p>
        </w:tc>
      </w:tr>
      <w:tr w:rsidR="00C34EEF" w:rsidRPr="009F466B" w:rsidTr="00830441">
        <w:trPr>
          <w:trHeight w:val="20"/>
          <w:jc w:val="center"/>
        </w:trPr>
        <w:tc>
          <w:tcPr>
            <w:tcW w:w="79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КВ-0.8</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2005</w:t>
            </w:r>
          </w:p>
        </w:tc>
        <w:tc>
          <w:tcPr>
            <w:tcW w:w="357"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8</w:t>
            </w:r>
          </w:p>
        </w:tc>
        <w:tc>
          <w:tcPr>
            <w:tcW w:w="578"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445"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57" w:type="pct"/>
            <w:vMerge w:val="restar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Промывка очистка котлов от сажи, замеры стенок элементов котла</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c>
          <w:tcPr>
            <w:tcW w:w="558"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r>
      <w:tr w:rsidR="00C34EEF" w:rsidRPr="009F466B" w:rsidTr="00830441">
        <w:trPr>
          <w:trHeight w:val="20"/>
          <w:jc w:val="center"/>
        </w:trPr>
        <w:tc>
          <w:tcPr>
            <w:tcW w:w="79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КВ-0.8</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2006</w:t>
            </w:r>
          </w:p>
        </w:tc>
        <w:tc>
          <w:tcPr>
            <w:tcW w:w="357"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7</w:t>
            </w:r>
          </w:p>
        </w:tc>
        <w:tc>
          <w:tcPr>
            <w:tcW w:w="578"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445"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57" w:type="pct"/>
            <w:vMerge/>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c>
          <w:tcPr>
            <w:tcW w:w="558"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r>
      <w:tr w:rsidR="00C34EEF" w:rsidRPr="009F466B" w:rsidTr="00830441">
        <w:trPr>
          <w:trHeight w:val="20"/>
          <w:jc w:val="center"/>
        </w:trPr>
        <w:tc>
          <w:tcPr>
            <w:tcW w:w="5000" w:type="pct"/>
            <w:gridSpan w:val="10"/>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Кот № 6 «РТП» 1972, ул. Матросова, 1б/2</w:t>
            </w:r>
          </w:p>
        </w:tc>
      </w:tr>
      <w:tr w:rsidR="00C34EEF" w:rsidRPr="009F466B" w:rsidTr="00830441">
        <w:trPr>
          <w:trHeight w:val="20"/>
          <w:jc w:val="center"/>
        </w:trPr>
        <w:tc>
          <w:tcPr>
            <w:tcW w:w="79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КВ-1.6</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2009</w:t>
            </w:r>
          </w:p>
        </w:tc>
        <w:tc>
          <w:tcPr>
            <w:tcW w:w="357"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4</w:t>
            </w:r>
          </w:p>
        </w:tc>
        <w:tc>
          <w:tcPr>
            <w:tcW w:w="578"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445"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57" w:type="pct"/>
            <w:vMerge w:val="restar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Промывка очистка котлов от сажи, замеры стенок элементов котла</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c>
          <w:tcPr>
            <w:tcW w:w="558"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r>
      <w:tr w:rsidR="00C34EEF" w:rsidRPr="009F466B" w:rsidTr="00830441">
        <w:trPr>
          <w:trHeight w:val="20"/>
          <w:jc w:val="center"/>
        </w:trPr>
        <w:tc>
          <w:tcPr>
            <w:tcW w:w="79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КВ-1.0</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2008</w:t>
            </w:r>
          </w:p>
        </w:tc>
        <w:tc>
          <w:tcPr>
            <w:tcW w:w="357"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5</w:t>
            </w:r>
          </w:p>
        </w:tc>
        <w:tc>
          <w:tcPr>
            <w:tcW w:w="578"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445"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57" w:type="pct"/>
            <w:vMerge/>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c>
          <w:tcPr>
            <w:tcW w:w="558"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r>
      <w:tr w:rsidR="00C34EEF" w:rsidRPr="009F466B" w:rsidTr="00830441">
        <w:trPr>
          <w:trHeight w:val="20"/>
          <w:jc w:val="center"/>
        </w:trPr>
        <w:tc>
          <w:tcPr>
            <w:tcW w:w="79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КВ-1.6</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3</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2007</w:t>
            </w:r>
          </w:p>
        </w:tc>
        <w:tc>
          <w:tcPr>
            <w:tcW w:w="357"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6</w:t>
            </w:r>
          </w:p>
        </w:tc>
        <w:tc>
          <w:tcPr>
            <w:tcW w:w="578"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445"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57" w:type="pct"/>
            <w:vMerge/>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c>
          <w:tcPr>
            <w:tcW w:w="558"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r>
      <w:tr w:rsidR="00C34EEF" w:rsidRPr="009F466B" w:rsidTr="00830441">
        <w:trPr>
          <w:trHeight w:val="20"/>
          <w:jc w:val="center"/>
        </w:trPr>
        <w:tc>
          <w:tcPr>
            <w:tcW w:w="79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КВ-0,9</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4</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2001</w:t>
            </w:r>
          </w:p>
        </w:tc>
        <w:tc>
          <w:tcPr>
            <w:tcW w:w="357"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14</w:t>
            </w:r>
          </w:p>
        </w:tc>
        <w:tc>
          <w:tcPr>
            <w:tcW w:w="578"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445"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757" w:type="pct"/>
            <w:vMerge/>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c>
          <w:tcPr>
            <w:tcW w:w="558"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r>
      <w:tr w:rsidR="00C34EEF" w:rsidRPr="009F466B" w:rsidTr="00830441">
        <w:trPr>
          <w:trHeight w:val="20"/>
          <w:jc w:val="center"/>
        </w:trPr>
        <w:tc>
          <w:tcPr>
            <w:tcW w:w="5000" w:type="pct"/>
            <w:gridSpan w:val="10"/>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Кот № 8 «ОПХ» 1985, ул. Ломоносова, 2/1</w:t>
            </w:r>
          </w:p>
        </w:tc>
      </w:tr>
      <w:tr w:rsidR="00C34EEF" w:rsidRPr="009F466B" w:rsidTr="00830441">
        <w:trPr>
          <w:trHeight w:val="20"/>
          <w:jc w:val="center"/>
        </w:trPr>
        <w:tc>
          <w:tcPr>
            <w:tcW w:w="79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КВ-08-95РСО</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1993</w:t>
            </w:r>
          </w:p>
        </w:tc>
        <w:tc>
          <w:tcPr>
            <w:tcW w:w="357"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20</w:t>
            </w:r>
          </w:p>
        </w:tc>
        <w:tc>
          <w:tcPr>
            <w:tcW w:w="578"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445"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757" w:type="pct"/>
            <w:vMerge w:val="restar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Промывка очистка котлов от сажи, замеры стенок элементов котла</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c>
          <w:tcPr>
            <w:tcW w:w="558"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r>
      <w:tr w:rsidR="00C34EEF" w:rsidRPr="009F466B" w:rsidTr="00830441">
        <w:trPr>
          <w:trHeight w:val="20"/>
          <w:jc w:val="center"/>
        </w:trPr>
        <w:tc>
          <w:tcPr>
            <w:tcW w:w="79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КВ-08-95РСО</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2002</w:t>
            </w:r>
          </w:p>
        </w:tc>
        <w:tc>
          <w:tcPr>
            <w:tcW w:w="357"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11</w:t>
            </w:r>
          </w:p>
        </w:tc>
        <w:tc>
          <w:tcPr>
            <w:tcW w:w="578"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445"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757" w:type="pct"/>
            <w:vMerge/>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c>
          <w:tcPr>
            <w:tcW w:w="558"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r>
      <w:tr w:rsidR="00C34EEF" w:rsidRPr="009F466B" w:rsidTr="00830441">
        <w:trPr>
          <w:trHeight w:val="20"/>
          <w:jc w:val="center"/>
        </w:trPr>
        <w:tc>
          <w:tcPr>
            <w:tcW w:w="5000" w:type="pct"/>
            <w:gridSpan w:val="10"/>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Кот № 11 «СМУ» 1960, ул. Партизанская, 2/2</w:t>
            </w:r>
          </w:p>
        </w:tc>
      </w:tr>
      <w:tr w:rsidR="00C34EEF" w:rsidRPr="009F466B" w:rsidTr="00830441">
        <w:trPr>
          <w:trHeight w:val="20"/>
          <w:jc w:val="center"/>
        </w:trPr>
        <w:tc>
          <w:tcPr>
            <w:tcW w:w="79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КВ-0,8</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2003</w:t>
            </w:r>
          </w:p>
        </w:tc>
        <w:tc>
          <w:tcPr>
            <w:tcW w:w="357"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578"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445"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57" w:type="pct"/>
            <w:vMerge w:val="restar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 xml:space="preserve">Промывка очистка </w:t>
            </w:r>
            <w:r w:rsidRPr="009F466B">
              <w:rPr>
                <w:rFonts w:ascii="Times New Roman" w:hAnsi="Times New Roman" w:cs="Times New Roman"/>
                <w:sz w:val="20"/>
                <w:szCs w:val="20"/>
              </w:rPr>
              <w:lastRenderedPageBreak/>
              <w:t>котлов от сажи, замеры стенок элементов котла</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lastRenderedPageBreak/>
              <w:t>-</w:t>
            </w:r>
          </w:p>
        </w:tc>
        <w:tc>
          <w:tcPr>
            <w:tcW w:w="558"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r>
      <w:tr w:rsidR="00C34EEF" w:rsidRPr="009F466B" w:rsidTr="00830441">
        <w:trPr>
          <w:trHeight w:val="20"/>
          <w:jc w:val="center"/>
        </w:trPr>
        <w:tc>
          <w:tcPr>
            <w:tcW w:w="79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lastRenderedPageBreak/>
              <w:t>КВ-0,6</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356"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2011</w:t>
            </w:r>
          </w:p>
        </w:tc>
        <w:tc>
          <w:tcPr>
            <w:tcW w:w="357"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10</w:t>
            </w: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2</w:t>
            </w:r>
          </w:p>
        </w:tc>
        <w:tc>
          <w:tcPr>
            <w:tcW w:w="578"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13</w:t>
            </w:r>
          </w:p>
        </w:tc>
        <w:tc>
          <w:tcPr>
            <w:tcW w:w="445" w:type="pct"/>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r w:rsidRPr="009F466B">
              <w:rPr>
                <w:rFonts w:ascii="Times New Roman" w:hAnsi="Times New Roman" w:cs="Times New Roman"/>
                <w:sz w:val="20"/>
                <w:szCs w:val="20"/>
              </w:rPr>
              <w:t>-</w:t>
            </w:r>
          </w:p>
        </w:tc>
        <w:tc>
          <w:tcPr>
            <w:tcW w:w="757" w:type="pct"/>
            <w:vMerge/>
            <w:shd w:val="clear" w:color="auto" w:fill="auto"/>
            <w:vAlign w:val="center"/>
          </w:tcPr>
          <w:p w:rsidR="00C34EEF" w:rsidRPr="009F466B" w:rsidRDefault="00C34EEF" w:rsidP="00C34EEF">
            <w:pPr>
              <w:spacing w:after="0"/>
              <w:jc w:val="center"/>
              <w:rPr>
                <w:rFonts w:ascii="Times New Roman" w:hAnsi="Times New Roman" w:cs="Times New Roman"/>
                <w:sz w:val="20"/>
                <w:szCs w:val="20"/>
              </w:rPr>
            </w:pPr>
          </w:p>
        </w:tc>
        <w:tc>
          <w:tcPr>
            <w:tcW w:w="401"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c>
          <w:tcPr>
            <w:tcW w:w="558" w:type="pct"/>
            <w:shd w:val="clear" w:color="auto" w:fill="auto"/>
            <w:vAlign w:val="center"/>
          </w:tcPr>
          <w:p w:rsidR="00C34EEF" w:rsidRPr="009F466B" w:rsidRDefault="00C34EEF" w:rsidP="00C34EEF">
            <w:pPr>
              <w:spacing w:after="0"/>
              <w:jc w:val="center"/>
              <w:rPr>
                <w:rFonts w:ascii="Times New Roman" w:hAnsi="Times New Roman" w:cs="Times New Roman"/>
                <w:b/>
                <w:sz w:val="20"/>
                <w:szCs w:val="20"/>
              </w:rPr>
            </w:pPr>
            <w:r w:rsidRPr="009F466B">
              <w:rPr>
                <w:rFonts w:ascii="Times New Roman" w:hAnsi="Times New Roman" w:cs="Times New Roman"/>
                <w:b/>
                <w:sz w:val="20"/>
                <w:szCs w:val="20"/>
              </w:rPr>
              <w:t>-</w:t>
            </w:r>
          </w:p>
        </w:tc>
      </w:tr>
    </w:tbl>
    <w:p w:rsidR="00C34EEF" w:rsidRPr="009F466B" w:rsidRDefault="00C34EEF" w:rsidP="00C34EEF">
      <w:pPr>
        <w:spacing w:after="0"/>
        <w:rPr>
          <w:sz w:val="24"/>
          <w:szCs w:val="24"/>
        </w:rPr>
        <w:sectPr w:rsidR="00C34EEF" w:rsidRPr="009F466B" w:rsidSect="00C34EEF">
          <w:pgSz w:w="16838" w:h="11906" w:orient="landscape" w:code="9"/>
          <w:pgMar w:top="1134" w:right="567" w:bottom="851" w:left="567" w:header="709" w:footer="709" w:gutter="0"/>
          <w:cols w:space="708"/>
          <w:docGrid w:linePitch="360"/>
        </w:sectPr>
      </w:pPr>
    </w:p>
    <w:p w:rsidR="00C34EEF" w:rsidRPr="009F466B" w:rsidRDefault="00C34EEF" w:rsidP="00C34EEF">
      <w:pPr>
        <w:pStyle w:val="af"/>
        <w:keepNext/>
      </w:pPr>
      <w:r w:rsidRPr="009F466B">
        <w:lastRenderedPageBreak/>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27</w:t>
      </w:r>
      <w:r w:rsidR="002F50F0">
        <w:rPr>
          <w:noProof/>
        </w:rPr>
        <w:fldChar w:fldCharType="end"/>
      </w:r>
      <w:r w:rsidRPr="009F466B">
        <w:t xml:space="preserve"> </w:t>
      </w:r>
      <w:r w:rsidRPr="009F466B">
        <w:rPr>
          <w:sz w:val="24"/>
          <w:szCs w:val="24"/>
        </w:rPr>
        <w:t xml:space="preserve">Утвержденный температурный график </w:t>
      </w:r>
      <w:r w:rsidRPr="009F466B">
        <w:rPr>
          <w:rStyle w:val="ae"/>
          <w:sz w:val="24"/>
          <w:szCs w:val="24"/>
        </w:rPr>
        <w:t>Таблица 2.7.1</w:t>
      </w:r>
    </w:p>
    <w:tbl>
      <w:tblPr>
        <w:tblStyle w:val="af1"/>
        <w:tblW w:w="0" w:type="auto"/>
        <w:jc w:val="center"/>
        <w:tblLook w:val="04A0" w:firstRow="1" w:lastRow="0" w:firstColumn="1" w:lastColumn="0" w:noHBand="0" w:noVBand="1"/>
      </w:tblPr>
      <w:tblGrid>
        <w:gridCol w:w="3079"/>
        <w:gridCol w:w="3079"/>
        <w:gridCol w:w="3394"/>
        <w:gridCol w:w="18"/>
      </w:tblGrid>
      <w:tr w:rsidR="00C34EEF" w:rsidRPr="009F466B" w:rsidTr="00CF4213">
        <w:trPr>
          <w:jc w:val="center"/>
        </w:trPr>
        <w:tc>
          <w:tcPr>
            <w:tcW w:w="3079" w:type="dxa"/>
            <w:vMerge w:val="restart"/>
            <w:tcBorders>
              <w:top w:val="single" w:sz="4" w:space="0" w:color="auto"/>
            </w:tcBorders>
            <w:vAlign w:val="center"/>
          </w:tcPr>
          <w:p w:rsidR="00C34EEF" w:rsidRPr="009F466B" w:rsidRDefault="00C34EEF" w:rsidP="00CF4213">
            <w:pPr>
              <w:spacing w:line="276" w:lineRule="auto"/>
              <w:jc w:val="center"/>
              <w:rPr>
                <w:rFonts w:ascii="Times New Roman" w:hAnsi="Times New Roman"/>
                <w:b/>
                <w:sz w:val="20"/>
                <w:szCs w:val="20"/>
              </w:rPr>
            </w:pPr>
            <w:r w:rsidRPr="009F466B">
              <w:rPr>
                <w:rFonts w:ascii="Times New Roman" w:hAnsi="Times New Roman"/>
                <w:b/>
                <w:sz w:val="20"/>
                <w:szCs w:val="20"/>
              </w:rPr>
              <w:t>Температура наружного воздуха</w:t>
            </w:r>
          </w:p>
        </w:tc>
        <w:tc>
          <w:tcPr>
            <w:tcW w:w="6491" w:type="dxa"/>
            <w:gridSpan w:val="3"/>
            <w:tcBorders>
              <w:top w:val="single" w:sz="4" w:space="0" w:color="auto"/>
            </w:tcBorders>
            <w:vAlign w:val="center"/>
          </w:tcPr>
          <w:p w:rsidR="00C34EEF" w:rsidRPr="009F466B" w:rsidRDefault="00C34EEF" w:rsidP="00CF4213">
            <w:pPr>
              <w:spacing w:line="276" w:lineRule="auto"/>
              <w:jc w:val="center"/>
              <w:rPr>
                <w:rFonts w:ascii="Times New Roman" w:hAnsi="Times New Roman"/>
                <w:b/>
                <w:sz w:val="20"/>
                <w:szCs w:val="20"/>
              </w:rPr>
            </w:pPr>
            <w:r w:rsidRPr="009F466B">
              <w:rPr>
                <w:rFonts w:ascii="Times New Roman" w:hAnsi="Times New Roman"/>
                <w:b/>
                <w:sz w:val="20"/>
                <w:szCs w:val="20"/>
              </w:rPr>
              <w:t>Температура сетевой воды для системы 95/70</w:t>
            </w:r>
          </w:p>
        </w:tc>
      </w:tr>
      <w:tr w:rsidR="00C34EEF" w:rsidRPr="009F466B" w:rsidTr="00CF4213">
        <w:trPr>
          <w:jc w:val="center"/>
        </w:trPr>
        <w:tc>
          <w:tcPr>
            <w:tcW w:w="3079" w:type="dxa"/>
            <w:vMerge/>
            <w:vAlign w:val="center"/>
          </w:tcPr>
          <w:p w:rsidR="00C34EEF" w:rsidRPr="009F466B" w:rsidRDefault="00C34EEF" w:rsidP="00CF4213">
            <w:pPr>
              <w:spacing w:line="276" w:lineRule="auto"/>
              <w:jc w:val="center"/>
              <w:rPr>
                <w:rFonts w:ascii="Times New Roman" w:hAnsi="Times New Roman"/>
                <w:b/>
                <w:sz w:val="20"/>
                <w:szCs w:val="20"/>
              </w:rPr>
            </w:pPr>
          </w:p>
        </w:tc>
        <w:tc>
          <w:tcPr>
            <w:tcW w:w="3079" w:type="dxa"/>
            <w:vAlign w:val="center"/>
          </w:tcPr>
          <w:p w:rsidR="00C34EEF" w:rsidRPr="009F466B" w:rsidRDefault="00C34EEF" w:rsidP="00CF4213">
            <w:pPr>
              <w:spacing w:line="276" w:lineRule="auto"/>
              <w:jc w:val="center"/>
              <w:rPr>
                <w:rFonts w:ascii="Times New Roman" w:hAnsi="Times New Roman"/>
                <w:b/>
                <w:sz w:val="20"/>
                <w:szCs w:val="20"/>
              </w:rPr>
            </w:pPr>
            <w:r w:rsidRPr="009F466B">
              <w:rPr>
                <w:rFonts w:ascii="Times New Roman" w:hAnsi="Times New Roman"/>
                <w:b/>
                <w:sz w:val="20"/>
                <w:szCs w:val="20"/>
              </w:rPr>
              <w:t>Температура прямой сетевой воды</w:t>
            </w:r>
          </w:p>
        </w:tc>
        <w:tc>
          <w:tcPr>
            <w:tcW w:w="3412" w:type="dxa"/>
            <w:gridSpan w:val="2"/>
            <w:vAlign w:val="center"/>
          </w:tcPr>
          <w:p w:rsidR="00C34EEF" w:rsidRPr="009F466B" w:rsidRDefault="00C34EEF" w:rsidP="00CF4213">
            <w:pPr>
              <w:spacing w:line="276" w:lineRule="auto"/>
              <w:jc w:val="center"/>
              <w:rPr>
                <w:rFonts w:ascii="Times New Roman" w:hAnsi="Times New Roman"/>
                <w:b/>
                <w:sz w:val="20"/>
                <w:szCs w:val="20"/>
              </w:rPr>
            </w:pPr>
            <w:r w:rsidRPr="009F466B">
              <w:rPr>
                <w:rFonts w:ascii="Times New Roman" w:hAnsi="Times New Roman"/>
                <w:b/>
                <w:sz w:val="20"/>
                <w:szCs w:val="20"/>
              </w:rPr>
              <w:t>Температура обратной сетевой воды</w:t>
            </w:r>
          </w:p>
        </w:tc>
      </w:tr>
      <w:tr w:rsidR="00C34EEF" w:rsidRPr="009F466B" w:rsidTr="00CF4213">
        <w:trPr>
          <w:gridAfter w:val="1"/>
          <w:wAfter w:w="18" w:type="dxa"/>
          <w:trHeight w:val="259"/>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8</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38,6</w:t>
            </w:r>
          </w:p>
        </w:tc>
        <w:tc>
          <w:tcPr>
            <w:tcW w:w="3394"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33,5</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7</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40,4</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34,7</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6</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42</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35,9</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5</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43,6</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37</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4</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45,3</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38,1</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3</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46,9</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39,2</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2</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48,4</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40,3</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1</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50</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41,3</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0</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51,5</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42,3</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-1</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53,1</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43,4</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-2</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54,6</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44,4</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-3</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56,1</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45,4</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-4</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57,6</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46,4</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-5</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59,1</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47,3</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-6</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60,6</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48,3</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-7</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62</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49,3</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-8</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63,5</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50,2</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-9</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65</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51,1</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-10</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66,4</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52,1</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-11</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67,8</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53</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-12</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69,2</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53,9</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-13</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70,6</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54,8</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-14</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72</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55,6</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-15</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73,4</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56,6</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-16</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74,8</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57,5</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-17</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76,2</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58,3</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-18</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77,6</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59,2</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-19</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79</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60,1</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-20</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80,3</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60,9</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-21</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81,7</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61,8</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-22</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83</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62,6</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-23</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84,4</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63,5</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-24</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85,7</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64,3</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-25</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87,1</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65,1</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-26</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88,4</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65,9</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-27</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89,7</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66,8</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-28</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91,1</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67,6</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-29</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92,4</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68,4</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-30</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93,7</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69,2</w:t>
            </w:r>
          </w:p>
        </w:tc>
      </w:tr>
      <w:tr w:rsidR="00C34EEF" w:rsidRPr="009F466B" w:rsidTr="00CF4213">
        <w:trPr>
          <w:trHeight w:val="283"/>
          <w:jc w:val="center"/>
        </w:trPr>
        <w:tc>
          <w:tcPr>
            <w:tcW w:w="3079" w:type="dxa"/>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-31</w:t>
            </w:r>
          </w:p>
        </w:tc>
        <w:tc>
          <w:tcPr>
            <w:tcW w:w="3079" w:type="dxa"/>
            <w:vAlign w:val="center"/>
          </w:tcPr>
          <w:p w:rsidR="00C34EEF" w:rsidRPr="009F466B" w:rsidRDefault="00C34EEF" w:rsidP="00CF4213">
            <w:pPr>
              <w:spacing w:line="276" w:lineRule="auto"/>
              <w:contextualSpacing/>
              <w:jc w:val="center"/>
              <w:rPr>
                <w:rFonts w:ascii="Times New Roman" w:hAnsi="Times New Roman"/>
                <w:bCs/>
                <w:sz w:val="20"/>
                <w:szCs w:val="20"/>
              </w:rPr>
            </w:pPr>
            <w:r w:rsidRPr="009F466B">
              <w:rPr>
                <w:rFonts w:ascii="Times New Roman" w:hAnsi="Times New Roman"/>
                <w:bCs/>
                <w:sz w:val="20"/>
                <w:szCs w:val="20"/>
              </w:rPr>
              <w:t>95</w:t>
            </w:r>
          </w:p>
        </w:tc>
        <w:tc>
          <w:tcPr>
            <w:tcW w:w="3412" w:type="dxa"/>
            <w:gridSpan w:val="2"/>
            <w:vAlign w:val="center"/>
          </w:tcPr>
          <w:p w:rsidR="00C34EEF" w:rsidRPr="009F466B" w:rsidRDefault="00C34EEF" w:rsidP="00CF4213">
            <w:pPr>
              <w:spacing w:line="276" w:lineRule="auto"/>
              <w:contextualSpacing/>
              <w:jc w:val="center"/>
              <w:rPr>
                <w:rFonts w:ascii="Times New Roman" w:hAnsi="Times New Roman"/>
                <w:sz w:val="20"/>
                <w:szCs w:val="20"/>
              </w:rPr>
            </w:pPr>
            <w:r w:rsidRPr="009F466B">
              <w:rPr>
                <w:rFonts w:ascii="Times New Roman" w:hAnsi="Times New Roman"/>
                <w:sz w:val="20"/>
                <w:szCs w:val="20"/>
              </w:rPr>
              <w:t>70</w:t>
            </w:r>
          </w:p>
        </w:tc>
      </w:tr>
    </w:tbl>
    <w:p w:rsidR="00CF4213" w:rsidRPr="009F466B" w:rsidRDefault="00CF4213" w:rsidP="00C34EEF">
      <w:pPr>
        <w:pStyle w:val="14"/>
      </w:pPr>
    </w:p>
    <w:p w:rsidR="00CF4213" w:rsidRPr="009F466B" w:rsidRDefault="00CF4213">
      <w:pPr>
        <w:rPr>
          <w:rFonts w:ascii="Times New Roman" w:eastAsia="Times New Roman" w:hAnsi="Times New Roman" w:cs="Times New Roman"/>
          <w:bCs/>
          <w:sz w:val="28"/>
          <w:szCs w:val="28"/>
        </w:rPr>
      </w:pPr>
      <w:r w:rsidRPr="009F466B">
        <w:br w:type="page"/>
      </w:r>
    </w:p>
    <w:p w:rsidR="00C34EEF" w:rsidRPr="009F466B" w:rsidRDefault="00C34EEF" w:rsidP="00C34EEF">
      <w:pPr>
        <w:pStyle w:val="af"/>
        <w:keepNext/>
      </w:pPr>
      <w:r w:rsidRPr="009F466B">
        <w:lastRenderedPageBreak/>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28</w:t>
      </w:r>
      <w:r w:rsidR="002F50F0">
        <w:rPr>
          <w:noProof/>
        </w:rPr>
        <w:fldChar w:fldCharType="end"/>
      </w:r>
      <w:r w:rsidRPr="009F466B">
        <w:t xml:space="preserve"> </w:t>
      </w:r>
      <w:r w:rsidRPr="009F466B">
        <w:rPr>
          <w:sz w:val="24"/>
          <w:szCs w:val="24"/>
        </w:rPr>
        <w:t xml:space="preserve">Сведения о наличии коммерческого приборного учёта, отпущенной из тепловых сетей потребителям, и анализ планов по установке приборов учёта тепловой энергии и теплоносителя. </w:t>
      </w:r>
      <w:r w:rsidRPr="009F466B">
        <w:rPr>
          <w:rStyle w:val="ae"/>
          <w:sz w:val="24"/>
          <w:szCs w:val="24"/>
        </w:rPr>
        <w:t>Таблица 2.8.1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8"/>
        <w:gridCol w:w="4614"/>
        <w:gridCol w:w="680"/>
        <w:gridCol w:w="879"/>
        <w:gridCol w:w="1261"/>
        <w:gridCol w:w="1632"/>
      </w:tblGrid>
      <w:tr w:rsidR="00C34EEF" w:rsidRPr="009F466B" w:rsidTr="00A23FA6">
        <w:trPr>
          <w:jc w:val="center"/>
        </w:trPr>
        <w:tc>
          <w:tcPr>
            <w:tcW w:w="400" w:type="pct"/>
            <w:vMerge w:val="restart"/>
            <w:shd w:val="clear" w:color="auto" w:fill="auto"/>
            <w:vAlign w:val="center"/>
          </w:tcPr>
          <w:p w:rsidR="00C34EEF" w:rsidRPr="009F466B" w:rsidRDefault="00C34EEF" w:rsidP="00A23FA6">
            <w:pPr>
              <w:spacing w:after="0"/>
              <w:jc w:val="center"/>
              <w:rPr>
                <w:rFonts w:ascii="Times New Roman" w:hAnsi="Times New Roman" w:cs="Times New Roman"/>
                <w:b/>
                <w:sz w:val="24"/>
                <w:szCs w:val="24"/>
              </w:rPr>
            </w:pPr>
            <w:r w:rsidRPr="009F466B">
              <w:rPr>
                <w:rFonts w:ascii="Times New Roman" w:hAnsi="Times New Roman" w:cs="Times New Roman"/>
                <w:b/>
                <w:sz w:val="24"/>
                <w:szCs w:val="24"/>
              </w:rPr>
              <w:t>№ п/п</w:t>
            </w:r>
          </w:p>
        </w:tc>
        <w:tc>
          <w:tcPr>
            <w:tcW w:w="2341" w:type="pct"/>
            <w:vMerge w:val="restart"/>
            <w:shd w:val="clear" w:color="auto" w:fill="auto"/>
            <w:vAlign w:val="center"/>
          </w:tcPr>
          <w:p w:rsidR="00C34EEF" w:rsidRPr="009F466B" w:rsidRDefault="00C34EEF" w:rsidP="00A23FA6">
            <w:pPr>
              <w:spacing w:after="0"/>
              <w:jc w:val="center"/>
              <w:rPr>
                <w:rFonts w:ascii="Times New Roman" w:hAnsi="Times New Roman" w:cs="Times New Roman"/>
                <w:b/>
                <w:sz w:val="24"/>
                <w:szCs w:val="24"/>
              </w:rPr>
            </w:pPr>
            <w:r w:rsidRPr="009F466B">
              <w:rPr>
                <w:rFonts w:ascii="Times New Roman" w:hAnsi="Times New Roman" w:cs="Times New Roman"/>
                <w:b/>
                <w:sz w:val="24"/>
                <w:szCs w:val="24"/>
              </w:rPr>
              <w:t>Наименование источника тепловой энергии</w:t>
            </w:r>
          </w:p>
        </w:tc>
        <w:tc>
          <w:tcPr>
            <w:tcW w:w="791" w:type="pct"/>
            <w:gridSpan w:val="2"/>
            <w:shd w:val="clear" w:color="auto" w:fill="auto"/>
            <w:vAlign w:val="center"/>
          </w:tcPr>
          <w:p w:rsidR="00C34EEF" w:rsidRPr="009F466B" w:rsidRDefault="00C34EEF" w:rsidP="00A23FA6">
            <w:pPr>
              <w:spacing w:after="0"/>
              <w:jc w:val="center"/>
              <w:rPr>
                <w:rFonts w:ascii="Times New Roman" w:hAnsi="Times New Roman" w:cs="Times New Roman"/>
                <w:b/>
                <w:sz w:val="24"/>
                <w:szCs w:val="24"/>
              </w:rPr>
            </w:pPr>
            <w:r w:rsidRPr="009F466B">
              <w:rPr>
                <w:rFonts w:ascii="Times New Roman" w:hAnsi="Times New Roman" w:cs="Times New Roman"/>
                <w:b/>
                <w:sz w:val="24"/>
                <w:szCs w:val="24"/>
              </w:rPr>
              <w:t>Прибор учета</w:t>
            </w:r>
          </w:p>
        </w:tc>
        <w:tc>
          <w:tcPr>
            <w:tcW w:w="1468" w:type="pct"/>
            <w:gridSpan w:val="2"/>
          </w:tcPr>
          <w:p w:rsidR="00C34EEF" w:rsidRPr="009F466B" w:rsidRDefault="00C34EEF" w:rsidP="00A23FA6">
            <w:pPr>
              <w:spacing w:after="0"/>
              <w:jc w:val="center"/>
              <w:rPr>
                <w:rFonts w:ascii="Times New Roman" w:hAnsi="Times New Roman" w:cs="Times New Roman"/>
                <w:b/>
                <w:sz w:val="24"/>
                <w:szCs w:val="24"/>
              </w:rPr>
            </w:pPr>
            <w:r w:rsidRPr="009F466B">
              <w:rPr>
                <w:rFonts w:ascii="Times New Roman" w:hAnsi="Times New Roman" w:cs="Times New Roman"/>
                <w:b/>
                <w:sz w:val="24"/>
                <w:szCs w:val="24"/>
              </w:rPr>
              <w:t>План по установке приборов</w:t>
            </w:r>
          </w:p>
        </w:tc>
      </w:tr>
      <w:tr w:rsidR="00C34EEF" w:rsidRPr="009F466B" w:rsidTr="00A23FA6">
        <w:trPr>
          <w:jc w:val="center"/>
        </w:trPr>
        <w:tc>
          <w:tcPr>
            <w:tcW w:w="400" w:type="pct"/>
            <w:vMerge/>
            <w:shd w:val="clear" w:color="auto" w:fill="auto"/>
            <w:vAlign w:val="center"/>
          </w:tcPr>
          <w:p w:rsidR="00C34EEF" w:rsidRPr="009F466B" w:rsidRDefault="00C34EEF" w:rsidP="00A23FA6">
            <w:pPr>
              <w:spacing w:after="0"/>
              <w:jc w:val="center"/>
              <w:rPr>
                <w:rFonts w:ascii="Times New Roman" w:hAnsi="Times New Roman" w:cs="Times New Roman"/>
                <w:b/>
                <w:sz w:val="24"/>
                <w:szCs w:val="24"/>
              </w:rPr>
            </w:pPr>
          </w:p>
        </w:tc>
        <w:tc>
          <w:tcPr>
            <w:tcW w:w="2341" w:type="pct"/>
            <w:vMerge/>
            <w:shd w:val="clear" w:color="auto" w:fill="auto"/>
            <w:vAlign w:val="center"/>
          </w:tcPr>
          <w:p w:rsidR="00C34EEF" w:rsidRPr="009F466B" w:rsidRDefault="00C34EEF" w:rsidP="00A23FA6">
            <w:pPr>
              <w:spacing w:after="0"/>
              <w:jc w:val="center"/>
              <w:rPr>
                <w:rFonts w:ascii="Times New Roman" w:hAnsi="Times New Roman" w:cs="Times New Roman"/>
                <w:b/>
                <w:sz w:val="24"/>
                <w:szCs w:val="24"/>
              </w:rPr>
            </w:pPr>
          </w:p>
        </w:tc>
        <w:tc>
          <w:tcPr>
            <w:tcW w:w="345" w:type="pct"/>
            <w:shd w:val="clear" w:color="auto" w:fill="auto"/>
            <w:vAlign w:val="center"/>
          </w:tcPr>
          <w:p w:rsidR="00C34EEF" w:rsidRPr="009F466B" w:rsidRDefault="00C34EEF" w:rsidP="00A23FA6">
            <w:pPr>
              <w:spacing w:after="0"/>
              <w:jc w:val="center"/>
              <w:rPr>
                <w:rFonts w:ascii="Times New Roman" w:hAnsi="Times New Roman" w:cs="Times New Roman"/>
                <w:b/>
                <w:sz w:val="24"/>
                <w:szCs w:val="24"/>
              </w:rPr>
            </w:pPr>
            <w:r w:rsidRPr="009F466B">
              <w:rPr>
                <w:rFonts w:ascii="Times New Roman" w:hAnsi="Times New Roman" w:cs="Times New Roman"/>
                <w:b/>
                <w:sz w:val="24"/>
                <w:szCs w:val="24"/>
              </w:rPr>
              <w:t>ТЭ</w:t>
            </w:r>
          </w:p>
        </w:tc>
        <w:tc>
          <w:tcPr>
            <w:tcW w:w="446" w:type="pct"/>
            <w:shd w:val="clear" w:color="auto" w:fill="auto"/>
            <w:vAlign w:val="center"/>
          </w:tcPr>
          <w:p w:rsidR="00C34EEF" w:rsidRPr="009F466B" w:rsidRDefault="00C34EEF" w:rsidP="00A23FA6">
            <w:pPr>
              <w:spacing w:after="0"/>
              <w:jc w:val="center"/>
              <w:rPr>
                <w:rFonts w:ascii="Times New Roman" w:hAnsi="Times New Roman" w:cs="Times New Roman"/>
                <w:b/>
                <w:sz w:val="24"/>
                <w:szCs w:val="24"/>
              </w:rPr>
            </w:pPr>
            <w:r w:rsidRPr="009F466B">
              <w:rPr>
                <w:rFonts w:ascii="Times New Roman" w:hAnsi="Times New Roman" w:cs="Times New Roman"/>
                <w:b/>
                <w:sz w:val="24"/>
                <w:szCs w:val="24"/>
              </w:rPr>
              <w:t>ГВС</w:t>
            </w:r>
          </w:p>
        </w:tc>
        <w:tc>
          <w:tcPr>
            <w:tcW w:w="640" w:type="pct"/>
            <w:vAlign w:val="center"/>
          </w:tcPr>
          <w:p w:rsidR="00C34EEF" w:rsidRPr="009F466B" w:rsidRDefault="00C34EEF" w:rsidP="00A23FA6">
            <w:pPr>
              <w:spacing w:after="0"/>
              <w:jc w:val="center"/>
              <w:rPr>
                <w:rFonts w:ascii="Times New Roman" w:hAnsi="Times New Roman" w:cs="Times New Roman"/>
                <w:b/>
                <w:sz w:val="24"/>
                <w:szCs w:val="24"/>
              </w:rPr>
            </w:pPr>
            <w:r w:rsidRPr="009F466B">
              <w:rPr>
                <w:rFonts w:ascii="Times New Roman" w:hAnsi="Times New Roman" w:cs="Times New Roman"/>
                <w:b/>
                <w:sz w:val="24"/>
                <w:szCs w:val="24"/>
              </w:rPr>
              <w:t>ТЭ</w:t>
            </w:r>
          </w:p>
        </w:tc>
        <w:tc>
          <w:tcPr>
            <w:tcW w:w="828" w:type="pct"/>
            <w:vAlign w:val="center"/>
          </w:tcPr>
          <w:p w:rsidR="00C34EEF" w:rsidRPr="009F466B" w:rsidRDefault="00C34EEF" w:rsidP="00A23FA6">
            <w:pPr>
              <w:spacing w:after="0"/>
              <w:jc w:val="center"/>
              <w:rPr>
                <w:rFonts w:ascii="Times New Roman" w:hAnsi="Times New Roman" w:cs="Times New Roman"/>
                <w:b/>
                <w:sz w:val="24"/>
                <w:szCs w:val="24"/>
              </w:rPr>
            </w:pPr>
            <w:r w:rsidRPr="009F466B">
              <w:rPr>
                <w:rFonts w:ascii="Times New Roman" w:hAnsi="Times New Roman" w:cs="Times New Roman"/>
                <w:b/>
                <w:sz w:val="24"/>
                <w:szCs w:val="24"/>
              </w:rPr>
              <w:t>ГВС</w:t>
            </w:r>
          </w:p>
        </w:tc>
      </w:tr>
      <w:tr w:rsidR="00C34EEF" w:rsidRPr="009F466B" w:rsidTr="00A23FA6">
        <w:trPr>
          <w:trHeight w:val="283"/>
          <w:jc w:val="center"/>
        </w:trPr>
        <w:tc>
          <w:tcPr>
            <w:tcW w:w="400"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1</w:t>
            </w:r>
          </w:p>
        </w:tc>
        <w:tc>
          <w:tcPr>
            <w:tcW w:w="2341"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БМК № 1 «Центральная»</w:t>
            </w:r>
            <w:r w:rsidR="00A23FA6" w:rsidRPr="009F466B">
              <w:rPr>
                <w:rFonts w:ascii="Times New Roman" w:hAnsi="Times New Roman" w:cs="Times New Roman"/>
                <w:sz w:val="24"/>
                <w:szCs w:val="24"/>
              </w:rPr>
              <w:t xml:space="preserve"> </w:t>
            </w:r>
            <w:r w:rsidRPr="009F466B">
              <w:rPr>
                <w:rFonts w:ascii="Times New Roman" w:hAnsi="Times New Roman" w:cs="Times New Roman"/>
                <w:sz w:val="24"/>
                <w:szCs w:val="24"/>
              </w:rPr>
              <w:t>2011</w:t>
            </w:r>
            <w:r w:rsidR="00A23FA6" w:rsidRPr="009F466B">
              <w:rPr>
                <w:rFonts w:ascii="Times New Roman" w:hAnsi="Times New Roman" w:cs="Times New Roman"/>
                <w:sz w:val="24"/>
                <w:szCs w:val="24"/>
              </w:rPr>
              <w:t xml:space="preserve"> </w:t>
            </w:r>
            <w:r w:rsidRPr="009F466B">
              <w:rPr>
                <w:rFonts w:ascii="Times New Roman" w:hAnsi="Times New Roman" w:cs="Times New Roman"/>
                <w:sz w:val="24"/>
                <w:szCs w:val="24"/>
              </w:rPr>
              <w:t>ул. Майская, 8/1</w:t>
            </w:r>
          </w:p>
        </w:tc>
        <w:tc>
          <w:tcPr>
            <w:tcW w:w="345"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446"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640" w:type="pct"/>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828" w:type="pct"/>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r>
      <w:tr w:rsidR="00C34EEF" w:rsidRPr="009F466B" w:rsidTr="00A23FA6">
        <w:trPr>
          <w:trHeight w:val="283"/>
          <w:jc w:val="center"/>
        </w:trPr>
        <w:tc>
          <w:tcPr>
            <w:tcW w:w="400"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2</w:t>
            </w:r>
          </w:p>
        </w:tc>
        <w:tc>
          <w:tcPr>
            <w:tcW w:w="2341"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БМК № 2 «ЦРБ» 2012</w:t>
            </w:r>
            <w:r w:rsidR="00A23FA6" w:rsidRPr="009F466B">
              <w:rPr>
                <w:rFonts w:ascii="Times New Roman" w:hAnsi="Times New Roman" w:cs="Times New Roman"/>
                <w:sz w:val="24"/>
                <w:szCs w:val="24"/>
              </w:rPr>
              <w:t xml:space="preserve"> </w:t>
            </w:r>
            <w:r w:rsidRPr="009F466B">
              <w:rPr>
                <w:rFonts w:ascii="Times New Roman" w:hAnsi="Times New Roman" w:cs="Times New Roman"/>
                <w:sz w:val="24"/>
                <w:szCs w:val="24"/>
              </w:rPr>
              <w:t>ул. Ленина, 18/1</w:t>
            </w:r>
          </w:p>
        </w:tc>
        <w:tc>
          <w:tcPr>
            <w:tcW w:w="345"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446"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640" w:type="pct"/>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828" w:type="pct"/>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r>
      <w:tr w:rsidR="00C34EEF" w:rsidRPr="009F466B" w:rsidTr="00A23FA6">
        <w:trPr>
          <w:trHeight w:val="283"/>
          <w:jc w:val="center"/>
        </w:trPr>
        <w:tc>
          <w:tcPr>
            <w:tcW w:w="400"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3</w:t>
            </w:r>
          </w:p>
        </w:tc>
        <w:tc>
          <w:tcPr>
            <w:tcW w:w="2341" w:type="pct"/>
            <w:shd w:val="clear" w:color="auto" w:fill="auto"/>
            <w:vAlign w:val="center"/>
          </w:tcPr>
          <w:p w:rsidR="00C34EEF" w:rsidRPr="009F466B" w:rsidRDefault="0018487C" w:rsidP="00A23FA6">
            <w:pPr>
              <w:spacing w:after="0"/>
              <w:jc w:val="center"/>
              <w:rPr>
                <w:rFonts w:ascii="Times New Roman" w:hAnsi="Times New Roman" w:cs="Times New Roman"/>
                <w:sz w:val="24"/>
                <w:szCs w:val="24"/>
              </w:rPr>
            </w:pPr>
            <w:r w:rsidRPr="00B4130E">
              <w:rPr>
                <w:rFonts w:ascii="Times New Roman" w:hAnsi="Times New Roman" w:cs="Times New Roman"/>
                <w:color w:val="000000"/>
                <w:sz w:val="20"/>
                <w:szCs w:val="20"/>
              </w:rPr>
              <w:t xml:space="preserve">БМК № 3 «УСОШ», 2014, </w:t>
            </w:r>
            <w:r w:rsidRPr="00B4130E">
              <w:rPr>
                <w:rFonts w:ascii="Times New Roman" w:hAnsi="Times New Roman" w:cs="Times New Roman"/>
                <w:sz w:val="20"/>
                <w:szCs w:val="20"/>
              </w:rPr>
              <w:t>ул. Октябрьская 19/1</w:t>
            </w:r>
          </w:p>
        </w:tc>
        <w:tc>
          <w:tcPr>
            <w:tcW w:w="345"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446"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640" w:type="pct"/>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828" w:type="pct"/>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r>
      <w:tr w:rsidR="00C34EEF" w:rsidRPr="009F466B" w:rsidTr="00A23FA6">
        <w:trPr>
          <w:trHeight w:val="283"/>
          <w:jc w:val="center"/>
        </w:trPr>
        <w:tc>
          <w:tcPr>
            <w:tcW w:w="400"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4</w:t>
            </w:r>
          </w:p>
        </w:tc>
        <w:tc>
          <w:tcPr>
            <w:tcW w:w="2341"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Кот № 3 «База» 1964</w:t>
            </w:r>
            <w:r w:rsidR="00A23FA6" w:rsidRPr="009F466B">
              <w:rPr>
                <w:rFonts w:ascii="Times New Roman" w:hAnsi="Times New Roman" w:cs="Times New Roman"/>
                <w:sz w:val="24"/>
                <w:szCs w:val="24"/>
              </w:rPr>
              <w:t xml:space="preserve"> </w:t>
            </w:r>
            <w:r w:rsidRPr="009F466B">
              <w:rPr>
                <w:rFonts w:ascii="Times New Roman" w:hAnsi="Times New Roman" w:cs="Times New Roman"/>
                <w:sz w:val="24"/>
                <w:szCs w:val="24"/>
              </w:rPr>
              <w:t>ул. Пролетарская, 106</w:t>
            </w:r>
          </w:p>
        </w:tc>
        <w:tc>
          <w:tcPr>
            <w:tcW w:w="345"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446"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640" w:type="pct"/>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828" w:type="pct"/>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r>
      <w:tr w:rsidR="00C34EEF" w:rsidRPr="009F466B" w:rsidTr="00A23FA6">
        <w:trPr>
          <w:trHeight w:val="283"/>
          <w:jc w:val="center"/>
        </w:trPr>
        <w:tc>
          <w:tcPr>
            <w:tcW w:w="400"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5</w:t>
            </w:r>
          </w:p>
        </w:tc>
        <w:tc>
          <w:tcPr>
            <w:tcW w:w="2341"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Кот № 5 «Транс» 1987</w:t>
            </w:r>
            <w:r w:rsidR="00A23FA6" w:rsidRPr="009F466B">
              <w:rPr>
                <w:rFonts w:ascii="Times New Roman" w:hAnsi="Times New Roman" w:cs="Times New Roman"/>
                <w:sz w:val="24"/>
                <w:szCs w:val="24"/>
              </w:rPr>
              <w:t xml:space="preserve"> </w:t>
            </w:r>
            <w:r w:rsidRPr="009F466B">
              <w:rPr>
                <w:rFonts w:ascii="Times New Roman" w:hAnsi="Times New Roman" w:cs="Times New Roman"/>
                <w:sz w:val="24"/>
                <w:szCs w:val="24"/>
              </w:rPr>
              <w:t>ул. Широкая, 7/1</w:t>
            </w:r>
          </w:p>
        </w:tc>
        <w:tc>
          <w:tcPr>
            <w:tcW w:w="345"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446"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640" w:type="pct"/>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828" w:type="pct"/>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r>
      <w:tr w:rsidR="00C34EEF" w:rsidRPr="009F466B" w:rsidTr="00A23FA6">
        <w:trPr>
          <w:trHeight w:val="283"/>
          <w:jc w:val="center"/>
        </w:trPr>
        <w:tc>
          <w:tcPr>
            <w:tcW w:w="400"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6</w:t>
            </w:r>
          </w:p>
        </w:tc>
        <w:tc>
          <w:tcPr>
            <w:tcW w:w="2341"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Кот № 6 «РТП» 1972</w:t>
            </w:r>
            <w:r w:rsidR="00A23FA6" w:rsidRPr="009F466B">
              <w:rPr>
                <w:rFonts w:ascii="Times New Roman" w:hAnsi="Times New Roman" w:cs="Times New Roman"/>
                <w:sz w:val="24"/>
                <w:szCs w:val="24"/>
              </w:rPr>
              <w:t xml:space="preserve"> </w:t>
            </w:r>
            <w:r w:rsidRPr="009F466B">
              <w:rPr>
                <w:rFonts w:ascii="Times New Roman" w:hAnsi="Times New Roman" w:cs="Times New Roman"/>
                <w:sz w:val="24"/>
                <w:szCs w:val="24"/>
              </w:rPr>
              <w:t>ул. Матросова, 1б/2</w:t>
            </w:r>
          </w:p>
        </w:tc>
        <w:tc>
          <w:tcPr>
            <w:tcW w:w="345"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446"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640" w:type="pct"/>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828" w:type="pct"/>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r>
      <w:tr w:rsidR="00C34EEF" w:rsidRPr="009F466B" w:rsidTr="00A23FA6">
        <w:trPr>
          <w:trHeight w:val="283"/>
          <w:jc w:val="center"/>
        </w:trPr>
        <w:tc>
          <w:tcPr>
            <w:tcW w:w="400"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8</w:t>
            </w:r>
          </w:p>
        </w:tc>
        <w:tc>
          <w:tcPr>
            <w:tcW w:w="2341"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Кот № 8 «ОПХ» 1985</w:t>
            </w:r>
            <w:r w:rsidR="00A23FA6" w:rsidRPr="009F466B">
              <w:rPr>
                <w:rFonts w:ascii="Times New Roman" w:hAnsi="Times New Roman" w:cs="Times New Roman"/>
                <w:sz w:val="24"/>
                <w:szCs w:val="24"/>
                <w:lang w:val="en-US"/>
              </w:rPr>
              <w:t xml:space="preserve"> </w:t>
            </w:r>
            <w:r w:rsidRPr="009F466B">
              <w:rPr>
                <w:rFonts w:ascii="Times New Roman" w:hAnsi="Times New Roman" w:cs="Times New Roman"/>
                <w:sz w:val="24"/>
                <w:szCs w:val="24"/>
              </w:rPr>
              <w:t>ул. Ломоносова, 2/1</w:t>
            </w:r>
          </w:p>
        </w:tc>
        <w:tc>
          <w:tcPr>
            <w:tcW w:w="345"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446"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640" w:type="pct"/>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828" w:type="pct"/>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r>
      <w:tr w:rsidR="00C34EEF" w:rsidRPr="009F466B" w:rsidTr="00A23FA6">
        <w:trPr>
          <w:trHeight w:val="283"/>
          <w:jc w:val="center"/>
        </w:trPr>
        <w:tc>
          <w:tcPr>
            <w:tcW w:w="400"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10</w:t>
            </w:r>
          </w:p>
        </w:tc>
        <w:tc>
          <w:tcPr>
            <w:tcW w:w="2341"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Кот № 11 «СМУ» 1960</w:t>
            </w:r>
            <w:r w:rsidR="00A23FA6" w:rsidRPr="009F466B">
              <w:rPr>
                <w:rFonts w:ascii="Times New Roman" w:hAnsi="Times New Roman" w:cs="Times New Roman"/>
                <w:sz w:val="24"/>
                <w:szCs w:val="24"/>
                <w:lang w:val="en-US"/>
              </w:rPr>
              <w:t xml:space="preserve"> </w:t>
            </w:r>
            <w:r w:rsidRPr="009F466B">
              <w:rPr>
                <w:rFonts w:ascii="Times New Roman" w:hAnsi="Times New Roman" w:cs="Times New Roman"/>
                <w:sz w:val="24"/>
                <w:szCs w:val="24"/>
              </w:rPr>
              <w:t>ул. Партизанская, 2/2</w:t>
            </w:r>
          </w:p>
        </w:tc>
        <w:tc>
          <w:tcPr>
            <w:tcW w:w="345"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446" w:type="pct"/>
            <w:shd w:val="clear" w:color="auto" w:fill="auto"/>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640" w:type="pct"/>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c>
          <w:tcPr>
            <w:tcW w:w="828" w:type="pct"/>
            <w:vAlign w:val="center"/>
          </w:tcPr>
          <w:p w:rsidR="00C34EEF" w:rsidRPr="009F466B" w:rsidRDefault="00C34EEF" w:rsidP="00A23FA6">
            <w:pPr>
              <w:spacing w:after="0"/>
              <w:jc w:val="center"/>
              <w:rPr>
                <w:rFonts w:ascii="Times New Roman" w:hAnsi="Times New Roman" w:cs="Times New Roman"/>
                <w:sz w:val="24"/>
                <w:szCs w:val="24"/>
              </w:rPr>
            </w:pPr>
            <w:r w:rsidRPr="009F466B">
              <w:rPr>
                <w:rFonts w:ascii="Times New Roman" w:hAnsi="Times New Roman" w:cs="Times New Roman"/>
                <w:sz w:val="24"/>
                <w:szCs w:val="24"/>
              </w:rPr>
              <w:t>-</w:t>
            </w:r>
          </w:p>
        </w:tc>
      </w:tr>
    </w:tbl>
    <w:p w:rsidR="00C34EEF" w:rsidRPr="009F466B" w:rsidRDefault="00C34EEF" w:rsidP="00A23FA6">
      <w:pPr>
        <w:pStyle w:val="14"/>
        <w:jc w:val="center"/>
        <w:rPr>
          <w:sz w:val="24"/>
          <w:szCs w:val="24"/>
        </w:rPr>
      </w:pPr>
    </w:p>
    <w:p w:rsidR="00985C46" w:rsidRPr="009F466B" w:rsidRDefault="00985C46" w:rsidP="008E4E19">
      <w:pPr>
        <w:pStyle w:val="3"/>
        <w:numPr>
          <w:ilvl w:val="0"/>
          <w:numId w:val="12"/>
        </w:numPr>
      </w:pPr>
      <w:bookmarkStart w:id="129" w:name="_Toc28983122"/>
      <w:bookmarkStart w:id="130" w:name="_Toc35550950"/>
      <w:r w:rsidRPr="009F466B">
        <w:t>Балансы тепловой мощности и тепловой нагрузки</w:t>
      </w:r>
      <w:bookmarkEnd w:id="129"/>
      <w:bookmarkEnd w:id="130"/>
    </w:p>
    <w:p w:rsidR="00C34EEF" w:rsidRPr="009F466B" w:rsidRDefault="00C34EEF" w:rsidP="00426D99">
      <w:pPr>
        <w:pStyle w:val="14"/>
      </w:pPr>
      <w:r w:rsidRPr="009F466B">
        <w:t>Описание балансов установленной, располагаемой тепловой мощности и тепловой мощности нетто, потерь тепловой мощности в тепловых сетях и присоединенной тепловой нагрузки по каждому источнику тепловой энергии, а в случае нескольких выводов тепловой мощности от одного источника тепловой энергии - по каждому из выводов представлено в таблице 5.2.1</w:t>
      </w:r>
    </w:p>
    <w:p w:rsidR="00426D99" w:rsidRPr="009F466B" w:rsidRDefault="00426D99" w:rsidP="00C34EEF">
      <w:pPr>
        <w:spacing w:after="0"/>
        <w:rPr>
          <w:sz w:val="24"/>
          <w:szCs w:val="24"/>
        </w:rPr>
      </w:pPr>
    </w:p>
    <w:p w:rsidR="00426D99" w:rsidRPr="009F466B" w:rsidRDefault="00426D99" w:rsidP="00426D99">
      <w:pPr>
        <w:pStyle w:val="af"/>
        <w:keepNext/>
      </w:pPr>
      <w:r w:rsidRPr="009F466B">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29</w:t>
      </w:r>
      <w:r w:rsidR="002F50F0">
        <w:rPr>
          <w:noProof/>
        </w:rPr>
        <w:fldChar w:fldCharType="end"/>
      </w:r>
      <w:r w:rsidRPr="009F466B">
        <w:t xml:space="preserve"> </w:t>
      </w:r>
      <w:r w:rsidRPr="009F466B">
        <w:rPr>
          <w:b w:val="0"/>
          <w:sz w:val="24"/>
          <w:szCs w:val="24"/>
        </w:rPr>
        <w:t>Баланс тепловой мощности  Таблица5.2.1</w:t>
      </w:r>
    </w:p>
    <w:tbl>
      <w:tblPr>
        <w:tblW w:w="0" w:type="auto"/>
        <w:tblLook w:val="0000" w:firstRow="0" w:lastRow="0" w:firstColumn="0" w:lastColumn="0" w:noHBand="0" w:noVBand="0"/>
      </w:tblPr>
      <w:tblGrid>
        <w:gridCol w:w="1383"/>
        <w:gridCol w:w="1310"/>
        <w:gridCol w:w="1282"/>
        <w:gridCol w:w="1282"/>
        <w:gridCol w:w="1219"/>
        <w:gridCol w:w="922"/>
        <w:gridCol w:w="1404"/>
        <w:gridCol w:w="1052"/>
      </w:tblGrid>
      <w:tr w:rsidR="00426D99" w:rsidRPr="009F466B" w:rsidTr="00426D99">
        <w:trPr>
          <w:cantSplit/>
          <w:trHeight w:val="20"/>
          <w:tblHeader/>
        </w:trPr>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Наименование источника теплоснабжения</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Установленная тепловая мощность, Гкал/ч</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Располагаемая тепловая мощность, Гкал/ч</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Затраты тепловой мощности на собственные и хозяйственные нужды, Гкал/ч</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Нагрузка потребителей, Гкал/ч</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Тепловые потери в тепловых сетях, Гкал/ч</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Присоединенная тепловая нагрузка (с учетом тепловых потерь в тепловых сетях), Гкал/ч</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Дефицит (Резерв) тепловой мощности источников тепла, Гкал/ч</w:t>
            </w:r>
          </w:p>
        </w:tc>
      </w:tr>
      <w:tr w:rsidR="00426D99" w:rsidRPr="009F466B" w:rsidTr="00426D99">
        <w:trPr>
          <w:cantSplit/>
          <w:trHeight w:val="20"/>
        </w:trPr>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БМК №1 "Центральная"</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0,07584</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4,018</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0,2240</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4,242</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-0,318</w:t>
            </w:r>
          </w:p>
        </w:tc>
      </w:tr>
      <w:tr w:rsidR="00426D99" w:rsidRPr="009F466B" w:rsidTr="00426D99">
        <w:trPr>
          <w:cantSplit/>
          <w:trHeight w:val="20"/>
        </w:trPr>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БМК № 2 "ЦРБ"</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0,05688</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1,671</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0,0459</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1,717</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1,226</w:t>
            </w:r>
          </w:p>
        </w:tc>
      </w:tr>
      <w:tr w:rsidR="00426D99" w:rsidRPr="009F466B" w:rsidTr="00426D99">
        <w:trPr>
          <w:cantSplit/>
          <w:trHeight w:val="20"/>
        </w:trPr>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18487C" w:rsidP="00426D99">
            <w:pPr>
              <w:autoSpaceDE w:val="0"/>
              <w:autoSpaceDN w:val="0"/>
              <w:adjustRightInd w:val="0"/>
              <w:spacing w:after="0"/>
              <w:jc w:val="center"/>
              <w:rPr>
                <w:rFonts w:ascii="Times New Roman" w:eastAsia="Calibri" w:hAnsi="Times New Roman" w:cs="Times New Roman"/>
                <w:color w:val="000000"/>
                <w:sz w:val="20"/>
                <w:szCs w:val="20"/>
              </w:rPr>
            </w:pPr>
            <w:r>
              <w:rPr>
                <w:rFonts w:ascii="Times New Roman" w:hAnsi="Times New Roman" w:cs="Times New Roman"/>
                <w:color w:val="000000"/>
                <w:sz w:val="20"/>
                <w:szCs w:val="20"/>
              </w:rPr>
              <w:t xml:space="preserve">БМК № 3 «УСОШ», </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4,4</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4,4</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0,083424</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2,507</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0,0755</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2,582</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1,734</w:t>
            </w:r>
          </w:p>
        </w:tc>
      </w:tr>
      <w:tr w:rsidR="00426D99" w:rsidRPr="009F466B" w:rsidTr="00426D99">
        <w:trPr>
          <w:cantSplit/>
          <w:trHeight w:val="20"/>
        </w:trPr>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Котельная  № 3 «База»</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1,6</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1,6</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0,030336</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0,575</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0,0477</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0,623</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0,947</w:t>
            </w:r>
          </w:p>
        </w:tc>
      </w:tr>
      <w:tr w:rsidR="00426D99" w:rsidRPr="009F466B" w:rsidTr="00426D99">
        <w:trPr>
          <w:cantSplit/>
          <w:trHeight w:val="20"/>
        </w:trPr>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Котельная №5 "Транс"</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1,6</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1,6</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0,030336</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0,766</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0,0616</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0,828</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0,742</w:t>
            </w:r>
          </w:p>
        </w:tc>
      </w:tr>
      <w:tr w:rsidR="00426D99" w:rsidRPr="009F466B" w:rsidTr="00426D99">
        <w:trPr>
          <w:cantSplit/>
          <w:trHeight w:val="20"/>
        </w:trPr>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lastRenderedPageBreak/>
              <w:t>Котельная № 6 «РТП»</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5,1</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5,1</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0,096696</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0,966</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0,1063</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1,072</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3,931</w:t>
            </w:r>
          </w:p>
        </w:tc>
      </w:tr>
      <w:tr w:rsidR="00426D99" w:rsidRPr="009F466B" w:rsidTr="00426D99">
        <w:trPr>
          <w:cantSplit/>
          <w:trHeight w:val="20"/>
        </w:trPr>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Котельная № 8 " ОПХ"</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1,6</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1,6</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0,030336</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0,392</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0,0406</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0,433</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1,137</w:t>
            </w:r>
          </w:p>
        </w:tc>
      </w:tr>
      <w:tr w:rsidR="00426D99" w:rsidRPr="009F466B" w:rsidTr="00426D99">
        <w:trPr>
          <w:cantSplit/>
          <w:trHeight w:val="20"/>
        </w:trPr>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Котельная № 11 «СМУ»</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1,35</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1,35</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0,025596</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0,399</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0,0313</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0,430</w:t>
            </w:r>
          </w:p>
        </w:tc>
        <w:tc>
          <w:tcPr>
            <w:tcW w:w="0" w:type="auto"/>
            <w:tcBorders>
              <w:top w:val="single" w:sz="6" w:space="0" w:color="auto"/>
              <w:left w:val="single" w:sz="6" w:space="0" w:color="auto"/>
              <w:bottom w:val="single" w:sz="6" w:space="0" w:color="auto"/>
              <w:right w:val="single" w:sz="6" w:space="0" w:color="auto"/>
            </w:tcBorders>
            <w:vAlign w:val="center"/>
          </w:tcPr>
          <w:p w:rsidR="00426D99" w:rsidRPr="009F466B" w:rsidRDefault="00426D99" w:rsidP="00426D99">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0,894</w:t>
            </w:r>
          </w:p>
        </w:tc>
      </w:tr>
    </w:tbl>
    <w:p w:rsidR="00426D99" w:rsidRPr="009F466B" w:rsidRDefault="00426D99" w:rsidP="00426D99">
      <w:pPr>
        <w:pStyle w:val="14"/>
      </w:pPr>
    </w:p>
    <w:p w:rsidR="00C34EEF" w:rsidRPr="009F466B" w:rsidRDefault="00C34EEF" w:rsidP="00426D99">
      <w:pPr>
        <w:pStyle w:val="14"/>
      </w:pPr>
      <w:r w:rsidRPr="009F466B">
        <w:t>Описание резервов и дефицитов тепловой мощности нетто по каждому источнику тепловой энергии и выводам тепловой мощности от источников тепловой энергии представлено в таблице 5.1.1</w:t>
      </w:r>
    </w:p>
    <w:p w:rsidR="00C34EEF" w:rsidRPr="009F466B" w:rsidRDefault="00C34EEF" w:rsidP="00C34EEF">
      <w:pPr>
        <w:spacing w:after="0"/>
        <w:jc w:val="right"/>
        <w:rPr>
          <w:b/>
          <w:sz w:val="24"/>
          <w:szCs w:val="24"/>
        </w:rPr>
      </w:pPr>
      <w:r w:rsidRPr="009F466B">
        <w:rPr>
          <w:b/>
          <w:sz w:val="24"/>
          <w:szCs w:val="24"/>
        </w:rPr>
        <w:t>Таблица 5.1.1</w:t>
      </w:r>
    </w:p>
    <w:p w:rsidR="00426D99" w:rsidRPr="009F466B" w:rsidRDefault="00426D99" w:rsidP="00426D99">
      <w:pPr>
        <w:pStyle w:val="af"/>
        <w:keepNext/>
      </w:pPr>
      <w:r w:rsidRPr="009F466B">
        <w:t xml:space="preserve">Таблица </w:t>
      </w:r>
      <w:r w:rsidR="002F50F0">
        <w:fldChar w:fldCharType="begin"/>
      </w:r>
      <w:r w:rsidR="002F50F0">
        <w:instrText xml:space="preserve"> SEQ Таблиц</w:instrText>
      </w:r>
      <w:r w:rsidR="002F50F0">
        <w:instrText xml:space="preserve">а \* ARABIC </w:instrText>
      </w:r>
      <w:r w:rsidR="002F50F0">
        <w:fldChar w:fldCharType="separate"/>
      </w:r>
      <w:r w:rsidR="00DE4C2F" w:rsidRPr="009F466B">
        <w:rPr>
          <w:noProof/>
        </w:rPr>
        <w:t>30</w:t>
      </w:r>
      <w:r w:rsidR="002F50F0">
        <w:rPr>
          <w:noProof/>
        </w:rPr>
        <w:fldChar w:fldCharType="end"/>
      </w:r>
    </w:p>
    <w:tbl>
      <w:tblPr>
        <w:tblW w:w="0" w:type="auto"/>
        <w:tblLook w:val="0000" w:firstRow="0" w:lastRow="0" w:firstColumn="0" w:lastColumn="0" w:noHBand="0" w:noVBand="0"/>
      </w:tblPr>
      <w:tblGrid>
        <w:gridCol w:w="3085"/>
        <w:gridCol w:w="3383"/>
        <w:gridCol w:w="3386"/>
      </w:tblGrid>
      <w:tr w:rsidR="00C34EEF" w:rsidRPr="009F466B" w:rsidTr="00A23FA6">
        <w:trPr>
          <w:cantSplit/>
          <w:trHeight w:val="290"/>
          <w:tblHeader/>
        </w:trPr>
        <w:tc>
          <w:tcPr>
            <w:tcW w:w="3085" w:type="dxa"/>
            <w:tcBorders>
              <w:top w:val="single" w:sz="6" w:space="0" w:color="auto"/>
              <w:left w:val="single" w:sz="6" w:space="0" w:color="auto"/>
              <w:bottom w:val="single" w:sz="6" w:space="0" w:color="auto"/>
              <w:right w:val="single" w:sz="6" w:space="0" w:color="auto"/>
            </w:tcBorders>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b/>
                <w:color w:val="000000"/>
                <w:sz w:val="24"/>
                <w:szCs w:val="24"/>
              </w:rPr>
            </w:pPr>
            <w:r w:rsidRPr="009F466B">
              <w:rPr>
                <w:rFonts w:ascii="Times New Roman" w:eastAsia="Calibri" w:hAnsi="Times New Roman" w:cs="Times New Roman"/>
                <w:b/>
                <w:color w:val="000000"/>
                <w:sz w:val="24"/>
                <w:szCs w:val="24"/>
              </w:rPr>
              <w:t>Наименование источника</w:t>
            </w:r>
          </w:p>
        </w:tc>
        <w:tc>
          <w:tcPr>
            <w:tcW w:w="3383" w:type="dxa"/>
            <w:tcBorders>
              <w:top w:val="single" w:sz="6" w:space="0" w:color="auto"/>
              <w:left w:val="single" w:sz="6" w:space="0" w:color="auto"/>
              <w:bottom w:val="single" w:sz="6" w:space="0" w:color="auto"/>
              <w:right w:val="single" w:sz="6" w:space="0" w:color="auto"/>
            </w:tcBorders>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b/>
                <w:color w:val="000000"/>
                <w:sz w:val="24"/>
                <w:szCs w:val="24"/>
              </w:rPr>
            </w:pPr>
            <w:r w:rsidRPr="009F466B">
              <w:rPr>
                <w:rFonts w:ascii="Times New Roman" w:eastAsia="Calibri" w:hAnsi="Times New Roman" w:cs="Times New Roman"/>
                <w:b/>
                <w:color w:val="000000"/>
                <w:sz w:val="24"/>
                <w:szCs w:val="24"/>
              </w:rPr>
              <w:t>Тепловая нагрузка источников тепловой энегии, Гкал/ч.</w:t>
            </w:r>
          </w:p>
        </w:tc>
        <w:tc>
          <w:tcPr>
            <w:tcW w:w="0" w:type="auto"/>
            <w:tcBorders>
              <w:top w:val="single" w:sz="6" w:space="0" w:color="auto"/>
              <w:left w:val="single" w:sz="6" w:space="0" w:color="auto"/>
              <w:bottom w:val="single" w:sz="6" w:space="0" w:color="auto"/>
              <w:right w:val="single" w:sz="6" w:space="0" w:color="auto"/>
            </w:tcBorders>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b/>
                <w:color w:val="000000"/>
                <w:sz w:val="24"/>
                <w:szCs w:val="24"/>
              </w:rPr>
            </w:pPr>
            <w:r w:rsidRPr="009F466B">
              <w:rPr>
                <w:rFonts w:ascii="Times New Roman" w:eastAsia="Calibri" w:hAnsi="Times New Roman" w:cs="Times New Roman"/>
                <w:b/>
                <w:color w:val="000000"/>
                <w:sz w:val="24"/>
                <w:szCs w:val="24"/>
              </w:rPr>
              <w:t>Дефицит (Резерв) тепловой мощности, Гкал/ч.</w:t>
            </w:r>
          </w:p>
        </w:tc>
      </w:tr>
      <w:tr w:rsidR="00C34EEF" w:rsidRPr="009F466B" w:rsidTr="00426D99">
        <w:trPr>
          <w:trHeight w:val="290"/>
        </w:trPr>
        <w:tc>
          <w:tcPr>
            <w:tcW w:w="3085" w:type="dxa"/>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БМК №1 "Центральная"</w:t>
            </w:r>
          </w:p>
        </w:tc>
        <w:tc>
          <w:tcPr>
            <w:tcW w:w="3383" w:type="dxa"/>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-0,31757</w:t>
            </w:r>
          </w:p>
        </w:tc>
      </w:tr>
      <w:tr w:rsidR="00C34EEF" w:rsidRPr="009F466B" w:rsidTr="00426D99">
        <w:trPr>
          <w:trHeight w:val="290"/>
        </w:trPr>
        <w:tc>
          <w:tcPr>
            <w:tcW w:w="3085" w:type="dxa"/>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БМК № 2 "ЦРБ"</w:t>
            </w:r>
          </w:p>
        </w:tc>
        <w:tc>
          <w:tcPr>
            <w:tcW w:w="3383" w:type="dxa"/>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1,22625</w:t>
            </w:r>
          </w:p>
        </w:tc>
      </w:tr>
      <w:tr w:rsidR="00C34EEF" w:rsidRPr="009F466B" w:rsidTr="00426D99">
        <w:trPr>
          <w:trHeight w:val="290"/>
        </w:trPr>
        <w:tc>
          <w:tcPr>
            <w:tcW w:w="3085" w:type="dxa"/>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18487C" w:rsidRDefault="0018487C" w:rsidP="00426D99">
            <w:pPr>
              <w:autoSpaceDE w:val="0"/>
              <w:autoSpaceDN w:val="0"/>
              <w:adjustRightInd w:val="0"/>
              <w:spacing w:after="0"/>
              <w:jc w:val="center"/>
              <w:rPr>
                <w:rFonts w:ascii="Times New Roman" w:eastAsia="Calibri" w:hAnsi="Times New Roman" w:cs="Times New Roman"/>
                <w:color w:val="000000"/>
              </w:rPr>
            </w:pPr>
            <w:r w:rsidRPr="0018487C">
              <w:rPr>
                <w:rFonts w:ascii="Times New Roman" w:hAnsi="Times New Roman" w:cs="Times New Roman"/>
                <w:color w:val="000000"/>
              </w:rPr>
              <w:t xml:space="preserve">БМК № 3 «УСОШ», </w:t>
            </w:r>
          </w:p>
        </w:tc>
        <w:tc>
          <w:tcPr>
            <w:tcW w:w="3383" w:type="dxa"/>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4,4</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1,73411</w:t>
            </w:r>
          </w:p>
        </w:tc>
      </w:tr>
      <w:tr w:rsidR="00C34EEF" w:rsidRPr="009F466B" w:rsidTr="00426D99">
        <w:trPr>
          <w:trHeight w:val="290"/>
        </w:trPr>
        <w:tc>
          <w:tcPr>
            <w:tcW w:w="3085" w:type="dxa"/>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Котельная  № 3 «База»</w:t>
            </w:r>
          </w:p>
        </w:tc>
        <w:tc>
          <w:tcPr>
            <w:tcW w:w="3383" w:type="dxa"/>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0,94671</w:t>
            </w:r>
          </w:p>
        </w:tc>
      </w:tr>
      <w:tr w:rsidR="00C34EEF" w:rsidRPr="009F466B" w:rsidTr="00426D99">
        <w:trPr>
          <w:trHeight w:val="290"/>
        </w:trPr>
        <w:tc>
          <w:tcPr>
            <w:tcW w:w="3085" w:type="dxa"/>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Котельная №5 "Транс"</w:t>
            </w:r>
          </w:p>
        </w:tc>
        <w:tc>
          <w:tcPr>
            <w:tcW w:w="3383" w:type="dxa"/>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0,74205</w:t>
            </w:r>
          </w:p>
        </w:tc>
      </w:tr>
      <w:tr w:rsidR="00C34EEF" w:rsidRPr="009F466B" w:rsidTr="00426D99">
        <w:trPr>
          <w:trHeight w:val="290"/>
        </w:trPr>
        <w:tc>
          <w:tcPr>
            <w:tcW w:w="3085" w:type="dxa"/>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Котельная № 6 «РТП»</w:t>
            </w:r>
          </w:p>
        </w:tc>
        <w:tc>
          <w:tcPr>
            <w:tcW w:w="3383" w:type="dxa"/>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5,1</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3,93126</w:t>
            </w:r>
          </w:p>
        </w:tc>
      </w:tr>
      <w:tr w:rsidR="00C34EEF" w:rsidRPr="009F466B" w:rsidTr="00426D99">
        <w:trPr>
          <w:trHeight w:val="290"/>
        </w:trPr>
        <w:tc>
          <w:tcPr>
            <w:tcW w:w="3085" w:type="dxa"/>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Котельная № 8 " ОПХ"</w:t>
            </w:r>
          </w:p>
        </w:tc>
        <w:tc>
          <w:tcPr>
            <w:tcW w:w="3383" w:type="dxa"/>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1,13692</w:t>
            </w:r>
          </w:p>
        </w:tc>
      </w:tr>
      <w:tr w:rsidR="00C34EEF" w:rsidRPr="009F466B" w:rsidTr="00426D99">
        <w:trPr>
          <w:trHeight w:val="290"/>
        </w:trPr>
        <w:tc>
          <w:tcPr>
            <w:tcW w:w="3085" w:type="dxa"/>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Котельная № 11 «СМУ»</w:t>
            </w:r>
          </w:p>
        </w:tc>
        <w:tc>
          <w:tcPr>
            <w:tcW w:w="3383" w:type="dxa"/>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1,35</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rsidR="00C34EEF" w:rsidRPr="009F466B" w:rsidRDefault="00C34EEF" w:rsidP="00426D99">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0,89407</w:t>
            </w:r>
          </w:p>
        </w:tc>
      </w:tr>
    </w:tbl>
    <w:p w:rsidR="00C34EEF" w:rsidRPr="009F466B" w:rsidRDefault="00C34EEF" w:rsidP="00426D99">
      <w:pPr>
        <w:pStyle w:val="14"/>
      </w:pPr>
    </w:p>
    <w:p w:rsidR="00C34EEF" w:rsidRPr="009F466B" w:rsidRDefault="00C34EEF" w:rsidP="00426D99">
      <w:pPr>
        <w:pStyle w:val="14"/>
      </w:pPr>
      <w:r w:rsidRPr="009F466B">
        <w:t>Имеющиеся дефициты тепловой мощности не велики и возникают по причине сверхнормативных потерь тепловой энергии в сетях</w:t>
      </w:r>
    </w:p>
    <w:p w:rsidR="00C34EEF" w:rsidRPr="009F466B" w:rsidRDefault="00C34EEF" w:rsidP="00426D99">
      <w:pPr>
        <w:pStyle w:val="14"/>
      </w:pPr>
      <w:r w:rsidRPr="009F466B">
        <w:t>Расширение технологических зон действия источников с резервами тепловой мощности в зоны действия источников с дефицитом тепловой мощности не планируется.</w:t>
      </w:r>
    </w:p>
    <w:p w:rsidR="00C34EEF" w:rsidRPr="009F466B" w:rsidRDefault="00C34EEF" w:rsidP="00C34EEF">
      <w:pPr>
        <w:pStyle w:val="14"/>
      </w:pPr>
    </w:p>
    <w:p w:rsidR="00BB2F14" w:rsidRPr="009F466B" w:rsidRDefault="00BB2F14" w:rsidP="00BB2F14">
      <w:pPr>
        <w:pStyle w:val="3"/>
      </w:pPr>
      <w:bookmarkStart w:id="131" w:name="_Toc35550951"/>
      <w:r w:rsidRPr="009F466B">
        <w:t>Тепловые нагрузки потребителей в технологических зонах действия источников тепловой энергии</w:t>
      </w:r>
      <w:bookmarkEnd w:id="131"/>
    </w:p>
    <w:p w:rsidR="00426D99" w:rsidRPr="009F466B" w:rsidRDefault="00426D99" w:rsidP="00426D99">
      <w:pPr>
        <w:pStyle w:val="14"/>
      </w:pPr>
      <w:r w:rsidRPr="009F466B">
        <w:t>Описание значений потребления тепловой энергии в расчетных элементах территориального деления при расчетных температурах наружного воздуха представлено в таблицах 4.1.1 и таблицах 4.1.2</w:t>
      </w:r>
    </w:p>
    <w:p w:rsidR="00426D99" w:rsidRPr="009F466B" w:rsidRDefault="00426D99" w:rsidP="00426D99">
      <w:pPr>
        <w:pStyle w:val="14"/>
      </w:pPr>
      <w:r w:rsidRPr="009F466B">
        <w:lastRenderedPageBreak/>
        <w:t>Описание значений потребления тепловой энергии в разрезе источников тепловой энергии за отопительный период и за год в целом представлено в таблице 4.3.1</w:t>
      </w:r>
    </w:p>
    <w:p w:rsidR="00426D99" w:rsidRPr="009F466B" w:rsidRDefault="00426D99" w:rsidP="00426D99">
      <w:pPr>
        <w:pStyle w:val="14"/>
      </w:pPr>
      <w:r w:rsidRPr="009F466B">
        <w:t>Нормативные значения отпуска тепловой энергии складываются из требуемых при данном значении температуры наружного воздуха значений теплового потребления всех потребителей системы теплоснабжения (отопление, приточная вентиляция, кондиционирование воздуха, горячее водоснабжение) и нормативных значений тепловых потерь через изоляционные конструкции трубопроводов тепловой сети, а также с потерянным теплоносителем. Описание значений потребления тепловой энергии при расчетных температурах наружного воздуха в зонах действия источника тепловой энергии представлены в таблицах 4.4.1 – 4.4.3.</w:t>
      </w:r>
    </w:p>
    <w:p w:rsidR="00CF04C0" w:rsidRPr="009F466B" w:rsidRDefault="00CF04C0" w:rsidP="00426D99">
      <w:pPr>
        <w:pStyle w:val="14"/>
      </w:pPr>
    </w:p>
    <w:p w:rsidR="00CF04C0" w:rsidRPr="009F466B" w:rsidRDefault="00CF04C0" w:rsidP="00426D99">
      <w:pPr>
        <w:pStyle w:val="14"/>
      </w:pPr>
    </w:p>
    <w:p w:rsidR="00CF04C0" w:rsidRPr="009F466B" w:rsidRDefault="00CF04C0" w:rsidP="00426D99">
      <w:pPr>
        <w:spacing w:after="0"/>
        <w:rPr>
          <w:sz w:val="24"/>
          <w:szCs w:val="24"/>
        </w:rPr>
        <w:sectPr w:rsidR="00CF04C0" w:rsidRPr="009F466B" w:rsidSect="00DF6DA1">
          <w:pgSz w:w="11906" w:h="16838"/>
          <w:pgMar w:top="1134" w:right="1134" w:bottom="1134" w:left="1134" w:header="709" w:footer="709" w:gutter="0"/>
          <w:cols w:space="708"/>
          <w:titlePg/>
          <w:docGrid w:linePitch="360"/>
        </w:sectPr>
      </w:pPr>
    </w:p>
    <w:p w:rsidR="00CF04C0" w:rsidRPr="009F466B" w:rsidRDefault="00CF04C0" w:rsidP="00CF04C0">
      <w:pPr>
        <w:pStyle w:val="af"/>
        <w:keepNext/>
      </w:pPr>
      <w:r w:rsidRPr="009F466B">
        <w:lastRenderedPageBreak/>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31</w:t>
      </w:r>
      <w:r w:rsidR="002F50F0">
        <w:rPr>
          <w:noProof/>
        </w:rPr>
        <w:fldChar w:fldCharType="end"/>
      </w:r>
      <w:r w:rsidRPr="009F466B">
        <w:t xml:space="preserve"> </w:t>
      </w:r>
      <w:r w:rsidRPr="009F466B">
        <w:rPr>
          <w:b w:val="0"/>
          <w:sz w:val="24"/>
          <w:szCs w:val="24"/>
        </w:rPr>
        <w:t>Объемы потребления тепловой энергии</w:t>
      </w:r>
      <w:r w:rsidRPr="009F466B">
        <w:t xml:space="preserve">  </w:t>
      </w:r>
      <w:r w:rsidRPr="009F466B">
        <w:rPr>
          <w:b w:val="0"/>
          <w:sz w:val="24"/>
          <w:szCs w:val="24"/>
        </w:rPr>
        <w:t>Таблица 4.1.1</w:t>
      </w:r>
      <w:r w:rsidRPr="009F466B">
        <w:t xml:space="preserve"> </w:t>
      </w:r>
    </w:p>
    <w:tbl>
      <w:tblPr>
        <w:tblW w:w="15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5"/>
        <w:gridCol w:w="1134"/>
        <w:gridCol w:w="1632"/>
        <w:gridCol w:w="1384"/>
        <w:gridCol w:w="1632"/>
        <w:gridCol w:w="1384"/>
        <w:gridCol w:w="1632"/>
        <w:gridCol w:w="1384"/>
        <w:gridCol w:w="1613"/>
        <w:gridCol w:w="1384"/>
      </w:tblGrid>
      <w:tr w:rsidR="00CF04C0" w:rsidRPr="009F466B" w:rsidTr="00CF04C0">
        <w:trPr>
          <w:trHeight w:val="20"/>
        </w:trPr>
        <w:tc>
          <w:tcPr>
            <w:tcW w:w="0" w:type="auto"/>
            <w:vMerge w:val="restart"/>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Элемент территориального деления</w:t>
            </w:r>
          </w:p>
        </w:tc>
        <w:tc>
          <w:tcPr>
            <w:tcW w:w="1134" w:type="dxa"/>
            <w:vMerge w:val="restart"/>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Этапы</w:t>
            </w:r>
          </w:p>
        </w:tc>
        <w:tc>
          <w:tcPr>
            <w:tcW w:w="0" w:type="auto"/>
            <w:gridSpan w:val="8"/>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Тепловая нагрузка, Гкал/ч</w:t>
            </w:r>
          </w:p>
        </w:tc>
      </w:tr>
      <w:tr w:rsidR="00CF04C0" w:rsidRPr="009F466B" w:rsidTr="00CF04C0">
        <w:trPr>
          <w:trHeight w:val="20"/>
        </w:trPr>
        <w:tc>
          <w:tcPr>
            <w:tcW w:w="0" w:type="auto"/>
            <w:vMerge/>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b/>
                <w:color w:val="000000"/>
                <w:sz w:val="20"/>
                <w:szCs w:val="20"/>
              </w:rPr>
            </w:pPr>
          </w:p>
        </w:tc>
        <w:tc>
          <w:tcPr>
            <w:tcW w:w="1134" w:type="dxa"/>
            <w:vMerge/>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b/>
                <w:color w:val="000000"/>
                <w:sz w:val="20"/>
                <w:szCs w:val="20"/>
              </w:rPr>
            </w:pPr>
          </w:p>
        </w:tc>
        <w:tc>
          <w:tcPr>
            <w:tcW w:w="0" w:type="auto"/>
            <w:gridSpan w:val="2"/>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Отопление</w:t>
            </w:r>
          </w:p>
        </w:tc>
        <w:tc>
          <w:tcPr>
            <w:tcW w:w="0" w:type="auto"/>
            <w:gridSpan w:val="2"/>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Вентиляция</w:t>
            </w:r>
          </w:p>
        </w:tc>
        <w:tc>
          <w:tcPr>
            <w:tcW w:w="0" w:type="auto"/>
            <w:gridSpan w:val="2"/>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ГВС</w:t>
            </w:r>
          </w:p>
        </w:tc>
        <w:tc>
          <w:tcPr>
            <w:tcW w:w="0" w:type="auto"/>
            <w:gridSpan w:val="2"/>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Суммарная</w:t>
            </w:r>
          </w:p>
        </w:tc>
      </w:tr>
      <w:tr w:rsidR="00CF04C0" w:rsidRPr="009F466B" w:rsidTr="00CF04C0">
        <w:trPr>
          <w:trHeight w:val="20"/>
        </w:trPr>
        <w:tc>
          <w:tcPr>
            <w:tcW w:w="0" w:type="auto"/>
            <w:vMerge/>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b/>
                <w:color w:val="000000"/>
                <w:sz w:val="20"/>
                <w:szCs w:val="20"/>
              </w:rPr>
            </w:pPr>
          </w:p>
        </w:tc>
        <w:tc>
          <w:tcPr>
            <w:tcW w:w="1134" w:type="dxa"/>
            <w:vMerge/>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b/>
                <w:color w:val="000000"/>
                <w:sz w:val="20"/>
                <w:szCs w:val="20"/>
              </w:rPr>
            </w:pP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Существующее потребление</w:t>
            </w:r>
          </w:p>
        </w:tc>
        <w:tc>
          <w:tcPr>
            <w:tcW w:w="0" w:type="auto"/>
            <w:shd w:val="clear" w:color="auto" w:fill="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Прирост потребления</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Существующее потребление</w:t>
            </w:r>
          </w:p>
        </w:tc>
        <w:tc>
          <w:tcPr>
            <w:tcW w:w="0" w:type="auto"/>
            <w:shd w:val="clear" w:color="auto" w:fill="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Прирост потребления</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Существующее потребление</w:t>
            </w:r>
          </w:p>
        </w:tc>
        <w:tc>
          <w:tcPr>
            <w:tcW w:w="0" w:type="auto"/>
            <w:shd w:val="clear" w:color="auto" w:fill="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Прирост потребления</w:t>
            </w:r>
          </w:p>
        </w:tc>
        <w:tc>
          <w:tcPr>
            <w:tcW w:w="1587"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Существующее потребление</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Прирост потребления</w:t>
            </w:r>
          </w:p>
        </w:tc>
      </w:tr>
      <w:tr w:rsidR="00CF04C0" w:rsidRPr="009F466B" w:rsidTr="00CF04C0">
        <w:trPr>
          <w:trHeight w:val="20"/>
        </w:trPr>
        <w:tc>
          <w:tcPr>
            <w:tcW w:w="0" w:type="auto"/>
            <w:vMerge w:val="restart"/>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БМК №1 "Центральная"</w:t>
            </w:r>
          </w:p>
        </w:tc>
        <w:tc>
          <w:tcPr>
            <w:tcW w:w="1134"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2018-2022</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4,968</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0,590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4,968</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0,590</w:t>
            </w:r>
          </w:p>
        </w:tc>
      </w:tr>
      <w:tr w:rsidR="00CF04C0" w:rsidRPr="009F466B" w:rsidTr="00CF04C0">
        <w:trPr>
          <w:trHeight w:val="20"/>
        </w:trPr>
        <w:tc>
          <w:tcPr>
            <w:tcW w:w="0" w:type="auto"/>
            <w:vMerge/>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p>
        </w:tc>
        <w:tc>
          <w:tcPr>
            <w:tcW w:w="1134"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2023-2027</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5,558</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0,590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5,558</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0,590</w:t>
            </w:r>
          </w:p>
        </w:tc>
      </w:tr>
      <w:tr w:rsidR="00CF04C0" w:rsidRPr="009F466B" w:rsidTr="00CF04C0">
        <w:trPr>
          <w:trHeight w:val="20"/>
        </w:trPr>
        <w:tc>
          <w:tcPr>
            <w:tcW w:w="0" w:type="auto"/>
            <w:vMerge w:val="restart"/>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БМК № 2 "ЦРБ"</w:t>
            </w:r>
          </w:p>
        </w:tc>
        <w:tc>
          <w:tcPr>
            <w:tcW w:w="1134"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2018-2022</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2,421</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0,590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2,421</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0,590</w:t>
            </w:r>
          </w:p>
        </w:tc>
      </w:tr>
      <w:tr w:rsidR="00CF04C0" w:rsidRPr="009F466B" w:rsidTr="00CF04C0">
        <w:trPr>
          <w:trHeight w:val="20"/>
        </w:trPr>
        <w:tc>
          <w:tcPr>
            <w:tcW w:w="0" w:type="auto"/>
            <w:vMerge/>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p>
        </w:tc>
        <w:tc>
          <w:tcPr>
            <w:tcW w:w="1134"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2023-2027</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3,011</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0,590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3,011</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0,590</w:t>
            </w:r>
          </w:p>
        </w:tc>
      </w:tr>
      <w:tr w:rsidR="00CF04C0" w:rsidRPr="009F466B" w:rsidTr="00CF04C0">
        <w:trPr>
          <w:trHeight w:val="20"/>
        </w:trPr>
        <w:tc>
          <w:tcPr>
            <w:tcW w:w="0" w:type="auto"/>
            <w:vMerge w:val="restart"/>
            <w:vAlign w:val="center"/>
          </w:tcPr>
          <w:p w:rsidR="00CF04C0" w:rsidRPr="009F466B" w:rsidRDefault="0018487C" w:rsidP="00CF04C0">
            <w:pPr>
              <w:autoSpaceDE w:val="0"/>
              <w:autoSpaceDN w:val="0"/>
              <w:adjustRightInd w:val="0"/>
              <w:spacing w:after="0"/>
              <w:jc w:val="center"/>
              <w:rPr>
                <w:rFonts w:ascii="Times New Roman" w:eastAsia="Calibri" w:hAnsi="Times New Roman" w:cs="Times New Roman"/>
                <w:color w:val="000000"/>
                <w:sz w:val="20"/>
                <w:szCs w:val="20"/>
              </w:rPr>
            </w:pPr>
            <w:r>
              <w:rPr>
                <w:rFonts w:ascii="Times New Roman" w:hAnsi="Times New Roman" w:cs="Times New Roman"/>
                <w:color w:val="000000"/>
                <w:sz w:val="20"/>
                <w:szCs w:val="20"/>
              </w:rPr>
              <w:t>БМК № 3 «УСОШ»</w:t>
            </w:r>
          </w:p>
        </w:tc>
        <w:tc>
          <w:tcPr>
            <w:tcW w:w="1134"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2018-2022</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3,557</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0,650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3,557</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0,650</w:t>
            </w:r>
          </w:p>
        </w:tc>
      </w:tr>
      <w:tr w:rsidR="00CF04C0" w:rsidRPr="009F466B" w:rsidTr="00CF04C0">
        <w:trPr>
          <w:trHeight w:val="20"/>
        </w:trPr>
        <w:tc>
          <w:tcPr>
            <w:tcW w:w="0" w:type="auto"/>
            <w:vMerge/>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p>
        </w:tc>
        <w:tc>
          <w:tcPr>
            <w:tcW w:w="1134"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2023-2027</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4,207</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0,650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4,207</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0,650</w:t>
            </w:r>
          </w:p>
        </w:tc>
      </w:tr>
      <w:tr w:rsidR="00CF04C0" w:rsidRPr="009F466B" w:rsidTr="00CF04C0">
        <w:trPr>
          <w:trHeight w:val="20"/>
        </w:trPr>
        <w:tc>
          <w:tcPr>
            <w:tcW w:w="0" w:type="auto"/>
            <w:vMerge w:val="restart"/>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Котельная  № 3 «База»</w:t>
            </w:r>
          </w:p>
        </w:tc>
        <w:tc>
          <w:tcPr>
            <w:tcW w:w="1134"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2018-2022</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0,975</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0,240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0,975</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0,240</w:t>
            </w:r>
          </w:p>
        </w:tc>
      </w:tr>
      <w:tr w:rsidR="00CF04C0" w:rsidRPr="009F466B" w:rsidTr="00CF04C0">
        <w:trPr>
          <w:trHeight w:val="20"/>
        </w:trPr>
        <w:tc>
          <w:tcPr>
            <w:tcW w:w="0" w:type="auto"/>
            <w:vMerge/>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p>
        </w:tc>
        <w:tc>
          <w:tcPr>
            <w:tcW w:w="1134"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2023-2027</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1,215</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0,240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1,215</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0,240</w:t>
            </w:r>
          </w:p>
        </w:tc>
      </w:tr>
      <w:tr w:rsidR="00CF04C0" w:rsidRPr="009F466B" w:rsidTr="00CF04C0">
        <w:trPr>
          <w:trHeight w:val="20"/>
        </w:trPr>
        <w:tc>
          <w:tcPr>
            <w:tcW w:w="0" w:type="auto"/>
            <w:vMerge w:val="restart"/>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Котельная №5 "Транс"</w:t>
            </w:r>
          </w:p>
        </w:tc>
        <w:tc>
          <w:tcPr>
            <w:tcW w:w="1134"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2018-2022</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1,166</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0,240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1,166</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0,240</w:t>
            </w:r>
          </w:p>
        </w:tc>
      </w:tr>
      <w:tr w:rsidR="00CF04C0" w:rsidRPr="009F466B" w:rsidTr="00CF04C0">
        <w:trPr>
          <w:trHeight w:val="20"/>
        </w:trPr>
        <w:tc>
          <w:tcPr>
            <w:tcW w:w="0" w:type="auto"/>
            <w:vMerge/>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p>
        </w:tc>
        <w:tc>
          <w:tcPr>
            <w:tcW w:w="1134"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2023-2027</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1,406</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0,240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1,406</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0,240</w:t>
            </w:r>
          </w:p>
        </w:tc>
      </w:tr>
      <w:tr w:rsidR="00CF04C0" w:rsidRPr="009F466B" w:rsidTr="00CF04C0">
        <w:trPr>
          <w:trHeight w:val="20"/>
        </w:trPr>
        <w:tc>
          <w:tcPr>
            <w:tcW w:w="0" w:type="auto"/>
            <w:vMerge w:val="restart"/>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Котельная № 6 «РТП»</w:t>
            </w:r>
          </w:p>
        </w:tc>
        <w:tc>
          <w:tcPr>
            <w:tcW w:w="1134"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2018-2022</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2,216</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0,750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2,216</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0,750</w:t>
            </w:r>
          </w:p>
        </w:tc>
      </w:tr>
      <w:tr w:rsidR="00CF04C0" w:rsidRPr="009F466B" w:rsidTr="00CF04C0">
        <w:trPr>
          <w:trHeight w:val="20"/>
        </w:trPr>
        <w:tc>
          <w:tcPr>
            <w:tcW w:w="0" w:type="auto"/>
            <w:vMerge/>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p>
        </w:tc>
        <w:tc>
          <w:tcPr>
            <w:tcW w:w="1134"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2023-2027</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2,966</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0,750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2,966</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0,750</w:t>
            </w:r>
          </w:p>
        </w:tc>
      </w:tr>
      <w:tr w:rsidR="00CF04C0" w:rsidRPr="009F466B" w:rsidTr="00CF04C0">
        <w:trPr>
          <w:trHeight w:val="20"/>
        </w:trPr>
        <w:tc>
          <w:tcPr>
            <w:tcW w:w="0" w:type="auto"/>
            <w:vMerge w:val="restart"/>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Котельная № 8 " ОПХ"</w:t>
            </w:r>
          </w:p>
        </w:tc>
        <w:tc>
          <w:tcPr>
            <w:tcW w:w="1134"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2018-2022</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0,792</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0,240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0,792</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0,240</w:t>
            </w:r>
          </w:p>
        </w:tc>
      </w:tr>
      <w:tr w:rsidR="00CF04C0" w:rsidRPr="009F466B" w:rsidTr="00CF04C0">
        <w:trPr>
          <w:trHeight w:val="20"/>
        </w:trPr>
        <w:tc>
          <w:tcPr>
            <w:tcW w:w="0" w:type="auto"/>
            <w:vMerge/>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p>
        </w:tc>
        <w:tc>
          <w:tcPr>
            <w:tcW w:w="1134"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2023-2027</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1,032</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0,240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1,032</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0,240</w:t>
            </w:r>
          </w:p>
        </w:tc>
      </w:tr>
      <w:tr w:rsidR="00CF04C0" w:rsidRPr="009F466B" w:rsidTr="00CF04C0">
        <w:trPr>
          <w:trHeight w:val="20"/>
        </w:trPr>
        <w:tc>
          <w:tcPr>
            <w:tcW w:w="0" w:type="auto"/>
            <w:vMerge w:val="restart"/>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Котельная № 11 «СМУ»</w:t>
            </w:r>
          </w:p>
        </w:tc>
        <w:tc>
          <w:tcPr>
            <w:tcW w:w="1134"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2018-2022</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0,749</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0,200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0,749</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0,200</w:t>
            </w:r>
          </w:p>
        </w:tc>
      </w:tr>
      <w:tr w:rsidR="00CF04C0" w:rsidRPr="009F466B" w:rsidTr="00CF04C0">
        <w:trPr>
          <w:trHeight w:val="20"/>
        </w:trPr>
        <w:tc>
          <w:tcPr>
            <w:tcW w:w="0" w:type="auto"/>
            <w:vMerge/>
          </w:tcPr>
          <w:p w:rsidR="00CF04C0" w:rsidRPr="009F466B" w:rsidRDefault="00CF04C0" w:rsidP="005A7422">
            <w:pPr>
              <w:autoSpaceDE w:val="0"/>
              <w:autoSpaceDN w:val="0"/>
              <w:adjustRightInd w:val="0"/>
              <w:spacing w:after="0"/>
              <w:jc w:val="center"/>
              <w:rPr>
                <w:rFonts w:ascii="Times New Roman" w:eastAsia="Calibri" w:hAnsi="Times New Roman" w:cs="Times New Roman"/>
                <w:color w:val="000000"/>
                <w:sz w:val="20"/>
                <w:szCs w:val="20"/>
              </w:rPr>
            </w:pPr>
          </w:p>
        </w:tc>
        <w:tc>
          <w:tcPr>
            <w:tcW w:w="1134"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2023-2027</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0,949</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0,200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0,949</w:t>
            </w:r>
          </w:p>
        </w:tc>
        <w:tc>
          <w:tcPr>
            <w:tcW w:w="0" w:type="auto"/>
            <w:vAlign w:val="center"/>
          </w:tcPr>
          <w:p w:rsidR="00CF04C0" w:rsidRPr="009F466B" w:rsidRDefault="00CF04C0" w:rsidP="00CF04C0">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0,200</w:t>
            </w:r>
          </w:p>
        </w:tc>
      </w:tr>
    </w:tbl>
    <w:p w:rsidR="00426D99" w:rsidRPr="009F466B" w:rsidRDefault="00426D99" w:rsidP="00CF04C0">
      <w:pPr>
        <w:pStyle w:val="14"/>
      </w:pPr>
    </w:p>
    <w:p w:rsidR="00426D99" w:rsidRPr="009F466B" w:rsidRDefault="00426D99" w:rsidP="00CF04C0">
      <w:pPr>
        <w:pStyle w:val="14"/>
      </w:pPr>
      <w:r w:rsidRPr="009F466B">
        <w:br w:type="page"/>
      </w:r>
    </w:p>
    <w:p w:rsidR="00CF04C0" w:rsidRPr="009F466B" w:rsidRDefault="00CF04C0" w:rsidP="00CF04C0">
      <w:pPr>
        <w:pStyle w:val="af"/>
        <w:keepNext/>
      </w:pPr>
      <w:r w:rsidRPr="009F466B">
        <w:lastRenderedPageBreak/>
        <w:t xml:space="preserve">Таблица </w:t>
      </w:r>
      <w:r w:rsidR="002F50F0">
        <w:fldChar w:fldCharType="begin"/>
      </w:r>
      <w:r w:rsidR="002F50F0">
        <w:instrText xml:space="preserve"> SEQ Таблица \* ARABIC </w:instrText>
      </w:r>
      <w:r w:rsidR="002F50F0">
        <w:fldChar w:fldCharType="separate"/>
      </w:r>
      <w:r w:rsidR="00DE4C2F" w:rsidRPr="009F466B">
        <w:rPr>
          <w:noProof/>
        </w:rPr>
        <w:t>32</w:t>
      </w:r>
      <w:r w:rsidR="002F50F0">
        <w:rPr>
          <w:noProof/>
        </w:rPr>
        <w:fldChar w:fldCharType="end"/>
      </w:r>
      <w:r w:rsidRPr="009F466B">
        <w:t xml:space="preserve"> </w:t>
      </w:r>
      <w:r w:rsidRPr="009F466B">
        <w:rPr>
          <w:b w:val="0"/>
          <w:sz w:val="24"/>
          <w:szCs w:val="24"/>
        </w:rPr>
        <w:t>Объемы потребления теплоносителя Таблица 4.1.2</w:t>
      </w:r>
    </w:p>
    <w:tbl>
      <w:tblPr>
        <w:tblW w:w="15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191"/>
        <w:gridCol w:w="1701"/>
        <w:gridCol w:w="1417"/>
        <w:gridCol w:w="1701"/>
        <w:gridCol w:w="1404"/>
        <w:gridCol w:w="1587"/>
        <w:gridCol w:w="1404"/>
        <w:gridCol w:w="1677"/>
        <w:gridCol w:w="1404"/>
      </w:tblGrid>
      <w:tr w:rsidR="00A23FA6" w:rsidRPr="009F466B" w:rsidTr="00A23FA6">
        <w:trPr>
          <w:trHeight w:val="362"/>
          <w:jc w:val="center"/>
        </w:trPr>
        <w:tc>
          <w:tcPr>
            <w:tcW w:w="1644" w:type="dxa"/>
            <w:vMerge w:val="restart"/>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Элемент территориального деления</w:t>
            </w:r>
          </w:p>
        </w:tc>
        <w:tc>
          <w:tcPr>
            <w:tcW w:w="1191" w:type="dxa"/>
            <w:vMerge w:val="restart"/>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Этапы</w:t>
            </w:r>
          </w:p>
        </w:tc>
        <w:tc>
          <w:tcPr>
            <w:tcW w:w="12295" w:type="dxa"/>
            <w:gridSpan w:val="8"/>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Тепловая нагрузка, м</w:t>
            </w:r>
            <w:r w:rsidRPr="009F466B">
              <w:rPr>
                <w:rFonts w:ascii="Times New Roman" w:eastAsia="Calibri" w:hAnsi="Times New Roman" w:cs="Times New Roman"/>
                <w:b/>
                <w:color w:val="000000"/>
                <w:sz w:val="20"/>
                <w:szCs w:val="20"/>
                <w:vertAlign w:val="superscript"/>
              </w:rPr>
              <w:t>3</w:t>
            </w:r>
            <w:r w:rsidRPr="009F466B">
              <w:rPr>
                <w:rFonts w:ascii="Times New Roman" w:eastAsia="Calibri" w:hAnsi="Times New Roman" w:cs="Times New Roman"/>
                <w:b/>
                <w:color w:val="000000"/>
                <w:sz w:val="20"/>
                <w:szCs w:val="20"/>
              </w:rPr>
              <w:t>/ч</w:t>
            </w:r>
          </w:p>
        </w:tc>
      </w:tr>
      <w:tr w:rsidR="00A23FA6" w:rsidRPr="009F466B" w:rsidTr="00A23FA6">
        <w:trPr>
          <w:trHeight w:val="305"/>
          <w:jc w:val="center"/>
        </w:trPr>
        <w:tc>
          <w:tcPr>
            <w:tcW w:w="1644" w:type="dxa"/>
            <w:vMerge/>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p>
        </w:tc>
        <w:tc>
          <w:tcPr>
            <w:tcW w:w="1191" w:type="dxa"/>
            <w:vMerge/>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Отопление</w:t>
            </w:r>
          </w:p>
        </w:tc>
        <w:tc>
          <w:tcPr>
            <w:tcW w:w="141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Вентиляция</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p>
        </w:tc>
        <w:tc>
          <w:tcPr>
            <w:tcW w:w="158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ГВС</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p>
        </w:tc>
        <w:tc>
          <w:tcPr>
            <w:tcW w:w="167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Суммарная</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p>
        </w:tc>
      </w:tr>
      <w:tr w:rsidR="00A23FA6" w:rsidRPr="009F466B" w:rsidTr="00A23FA6">
        <w:trPr>
          <w:trHeight w:val="567"/>
          <w:jc w:val="center"/>
        </w:trPr>
        <w:tc>
          <w:tcPr>
            <w:tcW w:w="1644" w:type="dxa"/>
            <w:vMerge/>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p>
        </w:tc>
        <w:tc>
          <w:tcPr>
            <w:tcW w:w="1191" w:type="dxa"/>
            <w:vMerge/>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Существующее потребление</w:t>
            </w:r>
          </w:p>
        </w:tc>
        <w:tc>
          <w:tcPr>
            <w:tcW w:w="1417" w:type="dxa"/>
            <w:shd w:val="clear" w:color="auto" w:fill="auto"/>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Прирост потребления</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Существующее потребление</w:t>
            </w:r>
          </w:p>
        </w:tc>
        <w:tc>
          <w:tcPr>
            <w:tcW w:w="1404" w:type="dxa"/>
            <w:shd w:val="clear" w:color="auto" w:fill="auto"/>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Прирост потребления</w:t>
            </w:r>
          </w:p>
        </w:tc>
        <w:tc>
          <w:tcPr>
            <w:tcW w:w="158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Существующее потребление</w:t>
            </w:r>
          </w:p>
        </w:tc>
        <w:tc>
          <w:tcPr>
            <w:tcW w:w="1404" w:type="dxa"/>
            <w:shd w:val="clear" w:color="auto" w:fill="auto"/>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Прирост потребления</w:t>
            </w:r>
          </w:p>
        </w:tc>
        <w:tc>
          <w:tcPr>
            <w:tcW w:w="167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Существующее потребление</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b/>
                <w:color w:val="000000"/>
                <w:sz w:val="20"/>
                <w:szCs w:val="20"/>
              </w:rPr>
            </w:pPr>
            <w:r w:rsidRPr="009F466B">
              <w:rPr>
                <w:rFonts w:ascii="Times New Roman" w:eastAsia="Calibri" w:hAnsi="Times New Roman" w:cs="Times New Roman"/>
                <w:b/>
                <w:color w:val="000000"/>
                <w:sz w:val="20"/>
                <w:szCs w:val="20"/>
              </w:rPr>
              <w:t>Прирост потребления</w:t>
            </w:r>
          </w:p>
        </w:tc>
      </w:tr>
      <w:tr w:rsidR="00A23FA6" w:rsidRPr="009F466B" w:rsidTr="00A23FA6">
        <w:trPr>
          <w:trHeight w:val="305"/>
          <w:jc w:val="center"/>
        </w:trPr>
        <w:tc>
          <w:tcPr>
            <w:tcW w:w="1644" w:type="dxa"/>
            <w:vMerge w:val="restart"/>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БМК №1 "Центральная"</w:t>
            </w:r>
          </w:p>
        </w:tc>
        <w:tc>
          <w:tcPr>
            <w:tcW w:w="119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2018-2022</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158,687</w:t>
            </w:r>
          </w:p>
        </w:tc>
        <w:tc>
          <w:tcPr>
            <w:tcW w:w="141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19,667</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67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158,687</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19,667</w:t>
            </w:r>
          </w:p>
        </w:tc>
      </w:tr>
      <w:tr w:rsidR="00A23FA6" w:rsidRPr="009F466B" w:rsidTr="00A23FA6">
        <w:trPr>
          <w:trHeight w:val="319"/>
          <w:jc w:val="center"/>
        </w:trPr>
        <w:tc>
          <w:tcPr>
            <w:tcW w:w="1644" w:type="dxa"/>
            <w:vMerge/>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p>
        </w:tc>
        <w:tc>
          <w:tcPr>
            <w:tcW w:w="119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2023-2027</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178,353</w:t>
            </w:r>
          </w:p>
        </w:tc>
        <w:tc>
          <w:tcPr>
            <w:tcW w:w="141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19,667</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67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178,353</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19,667</w:t>
            </w:r>
          </w:p>
        </w:tc>
      </w:tr>
      <w:tr w:rsidR="00A23FA6" w:rsidRPr="009F466B" w:rsidTr="00A23FA6">
        <w:trPr>
          <w:trHeight w:val="305"/>
          <w:jc w:val="center"/>
        </w:trPr>
        <w:tc>
          <w:tcPr>
            <w:tcW w:w="1644" w:type="dxa"/>
            <w:vMerge w:val="restart"/>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БМК № 2 "ЦРБ"</w:t>
            </w:r>
          </w:p>
        </w:tc>
        <w:tc>
          <w:tcPr>
            <w:tcW w:w="119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2018-2022</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91,840</w:t>
            </w:r>
          </w:p>
        </w:tc>
        <w:tc>
          <w:tcPr>
            <w:tcW w:w="141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19,667</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67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91,840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19,667</w:t>
            </w:r>
          </w:p>
        </w:tc>
      </w:tr>
      <w:tr w:rsidR="00A23FA6" w:rsidRPr="009F466B" w:rsidTr="00A23FA6">
        <w:trPr>
          <w:trHeight w:val="305"/>
          <w:jc w:val="center"/>
        </w:trPr>
        <w:tc>
          <w:tcPr>
            <w:tcW w:w="1644" w:type="dxa"/>
            <w:vMerge/>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p>
        </w:tc>
        <w:tc>
          <w:tcPr>
            <w:tcW w:w="119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2023-2027</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111,507</w:t>
            </w:r>
          </w:p>
        </w:tc>
        <w:tc>
          <w:tcPr>
            <w:tcW w:w="141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19,667</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67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111,507</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19,667</w:t>
            </w:r>
          </w:p>
        </w:tc>
      </w:tr>
      <w:tr w:rsidR="00A23FA6" w:rsidRPr="009F466B" w:rsidTr="00A23FA6">
        <w:trPr>
          <w:trHeight w:val="305"/>
          <w:jc w:val="center"/>
        </w:trPr>
        <w:tc>
          <w:tcPr>
            <w:tcW w:w="1644" w:type="dxa"/>
            <w:vMerge w:val="restart"/>
            <w:vAlign w:val="center"/>
          </w:tcPr>
          <w:p w:rsidR="00A23FA6" w:rsidRPr="009F466B" w:rsidRDefault="0018487C" w:rsidP="00A23FA6">
            <w:pPr>
              <w:autoSpaceDE w:val="0"/>
              <w:autoSpaceDN w:val="0"/>
              <w:adjustRightInd w:val="0"/>
              <w:spacing w:after="0"/>
              <w:jc w:val="center"/>
              <w:rPr>
                <w:rFonts w:ascii="Times New Roman" w:eastAsia="Calibri" w:hAnsi="Times New Roman" w:cs="Times New Roman"/>
                <w:color w:val="000000"/>
                <w:sz w:val="20"/>
                <w:szCs w:val="20"/>
              </w:rPr>
            </w:pPr>
            <w:r>
              <w:rPr>
                <w:rFonts w:ascii="Times New Roman" w:hAnsi="Times New Roman" w:cs="Times New Roman"/>
                <w:color w:val="000000"/>
                <w:sz w:val="20"/>
                <w:szCs w:val="20"/>
              </w:rPr>
              <w:t>БМК № 3 «УСОШ»</w:t>
            </w:r>
          </w:p>
        </w:tc>
        <w:tc>
          <w:tcPr>
            <w:tcW w:w="119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2018-2022</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135,280</w:t>
            </w:r>
          </w:p>
        </w:tc>
        <w:tc>
          <w:tcPr>
            <w:tcW w:w="141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21,667</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67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135,280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21,667</w:t>
            </w:r>
          </w:p>
        </w:tc>
      </w:tr>
      <w:tr w:rsidR="00A23FA6" w:rsidRPr="009F466B" w:rsidTr="00A23FA6">
        <w:trPr>
          <w:trHeight w:val="305"/>
          <w:jc w:val="center"/>
        </w:trPr>
        <w:tc>
          <w:tcPr>
            <w:tcW w:w="1644" w:type="dxa"/>
            <w:vMerge/>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p>
        </w:tc>
        <w:tc>
          <w:tcPr>
            <w:tcW w:w="119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2023-2027</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156,947</w:t>
            </w:r>
          </w:p>
        </w:tc>
        <w:tc>
          <w:tcPr>
            <w:tcW w:w="141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21,667</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67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156,947</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21,667</w:t>
            </w:r>
          </w:p>
        </w:tc>
      </w:tr>
      <w:tr w:rsidR="00A23FA6" w:rsidRPr="009F466B" w:rsidTr="00A23FA6">
        <w:trPr>
          <w:trHeight w:val="305"/>
          <w:jc w:val="center"/>
        </w:trPr>
        <w:tc>
          <w:tcPr>
            <w:tcW w:w="1644" w:type="dxa"/>
            <w:vMerge w:val="restart"/>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Котельная  № 3 «База»</w:t>
            </w:r>
          </w:p>
        </w:tc>
        <w:tc>
          <w:tcPr>
            <w:tcW w:w="119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2018-2022</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36,343</w:t>
            </w:r>
          </w:p>
        </w:tc>
        <w:tc>
          <w:tcPr>
            <w:tcW w:w="141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8,000</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67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36,343</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8,000</w:t>
            </w:r>
          </w:p>
        </w:tc>
      </w:tr>
      <w:tr w:rsidR="00A23FA6" w:rsidRPr="009F466B" w:rsidTr="00A23FA6">
        <w:trPr>
          <w:trHeight w:val="305"/>
          <w:jc w:val="center"/>
        </w:trPr>
        <w:tc>
          <w:tcPr>
            <w:tcW w:w="1644" w:type="dxa"/>
            <w:vMerge/>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p>
        </w:tc>
        <w:tc>
          <w:tcPr>
            <w:tcW w:w="119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2023-2027</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44,343</w:t>
            </w:r>
          </w:p>
        </w:tc>
        <w:tc>
          <w:tcPr>
            <w:tcW w:w="141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8,000</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67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44,343</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8,000</w:t>
            </w:r>
          </w:p>
        </w:tc>
      </w:tr>
      <w:tr w:rsidR="00A23FA6" w:rsidRPr="009F466B" w:rsidTr="00A23FA6">
        <w:trPr>
          <w:trHeight w:val="305"/>
          <w:jc w:val="center"/>
        </w:trPr>
        <w:tc>
          <w:tcPr>
            <w:tcW w:w="1644" w:type="dxa"/>
            <w:vMerge w:val="restart"/>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Котельная №5 "Транс"</w:t>
            </w:r>
          </w:p>
        </w:tc>
        <w:tc>
          <w:tcPr>
            <w:tcW w:w="119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2018-2022</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43,973</w:t>
            </w:r>
          </w:p>
        </w:tc>
        <w:tc>
          <w:tcPr>
            <w:tcW w:w="141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8,000</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67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43,973</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8,000</w:t>
            </w:r>
          </w:p>
        </w:tc>
      </w:tr>
      <w:tr w:rsidR="00A23FA6" w:rsidRPr="009F466B" w:rsidTr="00A23FA6">
        <w:trPr>
          <w:trHeight w:val="305"/>
          <w:jc w:val="center"/>
        </w:trPr>
        <w:tc>
          <w:tcPr>
            <w:tcW w:w="1644" w:type="dxa"/>
            <w:vMerge/>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p>
        </w:tc>
        <w:tc>
          <w:tcPr>
            <w:tcW w:w="119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2023-2027</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51,973</w:t>
            </w:r>
          </w:p>
        </w:tc>
        <w:tc>
          <w:tcPr>
            <w:tcW w:w="141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8,000</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67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51,973</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8,000</w:t>
            </w:r>
          </w:p>
        </w:tc>
      </w:tr>
      <w:tr w:rsidR="00A23FA6" w:rsidRPr="009F466B" w:rsidTr="00A23FA6">
        <w:trPr>
          <w:trHeight w:val="305"/>
          <w:jc w:val="center"/>
        </w:trPr>
        <w:tc>
          <w:tcPr>
            <w:tcW w:w="1644" w:type="dxa"/>
            <w:vMerge w:val="restart"/>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Котельная № 6 «РТП»</w:t>
            </w:r>
          </w:p>
        </w:tc>
        <w:tc>
          <w:tcPr>
            <w:tcW w:w="119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2018-2022</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80,307</w:t>
            </w:r>
          </w:p>
        </w:tc>
        <w:tc>
          <w:tcPr>
            <w:tcW w:w="141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25,000</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67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80,307</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25,000</w:t>
            </w:r>
          </w:p>
        </w:tc>
      </w:tr>
      <w:tr w:rsidR="00A23FA6" w:rsidRPr="009F466B" w:rsidTr="00A23FA6">
        <w:trPr>
          <w:trHeight w:val="305"/>
          <w:jc w:val="center"/>
        </w:trPr>
        <w:tc>
          <w:tcPr>
            <w:tcW w:w="1644" w:type="dxa"/>
            <w:vMerge/>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p>
        </w:tc>
        <w:tc>
          <w:tcPr>
            <w:tcW w:w="119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2023-2027</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105,307</w:t>
            </w:r>
          </w:p>
        </w:tc>
        <w:tc>
          <w:tcPr>
            <w:tcW w:w="141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25,000</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67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105,307</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25,000</w:t>
            </w:r>
          </w:p>
        </w:tc>
      </w:tr>
      <w:tr w:rsidR="00A23FA6" w:rsidRPr="009F466B" w:rsidTr="00A23FA6">
        <w:trPr>
          <w:trHeight w:val="305"/>
          <w:jc w:val="center"/>
        </w:trPr>
        <w:tc>
          <w:tcPr>
            <w:tcW w:w="1644" w:type="dxa"/>
            <w:vMerge w:val="restart"/>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Котельная № 8 " ОПХ"</w:t>
            </w:r>
          </w:p>
        </w:tc>
        <w:tc>
          <w:tcPr>
            <w:tcW w:w="119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2018-2022</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29,013</w:t>
            </w:r>
          </w:p>
        </w:tc>
        <w:tc>
          <w:tcPr>
            <w:tcW w:w="141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8,000</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67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29,013</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8,000</w:t>
            </w:r>
          </w:p>
        </w:tc>
      </w:tr>
      <w:tr w:rsidR="00A23FA6" w:rsidRPr="009F466B" w:rsidTr="00A23FA6">
        <w:trPr>
          <w:trHeight w:val="305"/>
          <w:jc w:val="center"/>
        </w:trPr>
        <w:tc>
          <w:tcPr>
            <w:tcW w:w="1644" w:type="dxa"/>
            <w:vMerge/>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p>
        </w:tc>
        <w:tc>
          <w:tcPr>
            <w:tcW w:w="119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2023-2027</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37,013</w:t>
            </w:r>
          </w:p>
        </w:tc>
        <w:tc>
          <w:tcPr>
            <w:tcW w:w="141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8,000</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67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37,013</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8,000</w:t>
            </w:r>
          </w:p>
        </w:tc>
      </w:tr>
      <w:tr w:rsidR="00A23FA6" w:rsidRPr="009F466B" w:rsidTr="00A23FA6">
        <w:trPr>
          <w:trHeight w:val="305"/>
          <w:jc w:val="center"/>
        </w:trPr>
        <w:tc>
          <w:tcPr>
            <w:tcW w:w="1644" w:type="dxa"/>
            <w:vMerge w:val="restart"/>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Котельная № 11 «СМУ»</w:t>
            </w:r>
          </w:p>
        </w:tc>
        <w:tc>
          <w:tcPr>
            <w:tcW w:w="119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2018-2022</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27,627</w:t>
            </w:r>
          </w:p>
        </w:tc>
        <w:tc>
          <w:tcPr>
            <w:tcW w:w="141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6,667</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67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27,627</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6,667</w:t>
            </w:r>
          </w:p>
        </w:tc>
      </w:tr>
      <w:tr w:rsidR="00A23FA6" w:rsidRPr="009F466B" w:rsidTr="00A23FA6">
        <w:trPr>
          <w:trHeight w:val="305"/>
          <w:jc w:val="center"/>
        </w:trPr>
        <w:tc>
          <w:tcPr>
            <w:tcW w:w="1644" w:type="dxa"/>
            <w:vMerge/>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p>
        </w:tc>
        <w:tc>
          <w:tcPr>
            <w:tcW w:w="119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2023-2027</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34,293</w:t>
            </w:r>
          </w:p>
        </w:tc>
        <w:tc>
          <w:tcPr>
            <w:tcW w:w="141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6,667</w:t>
            </w:r>
          </w:p>
        </w:tc>
        <w:tc>
          <w:tcPr>
            <w:tcW w:w="1701"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58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0,000</w:t>
            </w:r>
          </w:p>
        </w:tc>
        <w:tc>
          <w:tcPr>
            <w:tcW w:w="1677"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34,293</w:t>
            </w:r>
          </w:p>
        </w:tc>
        <w:tc>
          <w:tcPr>
            <w:tcW w:w="1404" w:type="dxa"/>
            <w:vAlign w:val="center"/>
          </w:tcPr>
          <w:p w:rsidR="00A23FA6" w:rsidRPr="009F466B" w:rsidRDefault="00A23FA6" w:rsidP="00A23FA6">
            <w:pPr>
              <w:autoSpaceDE w:val="0"/>
              <w:autoSpaceDN w:val="0"/>
              <w:adjustRightInd w:val="0"/>
              <w:spacing w:after="0"/>
              <w:jc w:val="center"/>
              <w:rPr>
                <w:rFonts w:ascii="Times New Roman" w:eastAsia="Calibri" w:hAnsi="Times New Roman" w:cs="Times New Roman"/>
                <w:color w:val="000000"/>
                <w:sz w:val="20"/>
                <w:szCs w:val="20"/>
              </w:rPr>
            </w:pPr>
            <w:r w:rsidRPr="009F466B">
              <w:rPr>
                <w:rFonts w:ascii="Times New Roman" w:eastAsia="Calibri" w:hAnsi="Times New Roman" w:cs="Times New Roman"/>
                <w:color w:val="000000"/>
                <w:sz w:val="20"/>
                <w:szCs w:val="20"/>
              </w:rPr>
              <w:t>6,667</w:t>
            </w:r>
          </w:p>
        </w:tc>
      </w:tr>
    </w:tbl>
    <w:p w:rsidR="00426D99" w:rsidRPr="009F466B" w:rsidRDefault="00426D99" w:rsidP="00A23FA6">
      <w:pPr>
        <w:pStyle w:val="14"/>
      </w:pPr>
      <w:r w:rsidRPr="009F466B">
        <w:br w:type="page"/>
      </w:r>
    </w:p>
    <w:p w:rsidR="00426D99" w:rsidRPr="009F466B" w:rsidRDefault="00426D99" w:rsidP="00426D99">
      <w:pPr>
        <w:spacing w:after="0"/>
        <w:jc w:val="right"/>
        <w:rPr>
          <w:b/>
          <w:sz w:val="24"/>
          <w:szCs w:val="24"/>
        </w:rPr>
      </w:pPr>
      <w:r w:rsidRPr="009F466B">
        <w:rPr>
          <w:b/>
          <w:sz w:val="24"/>
          <w:szCs w:val="24"/>
        </w:rPr>
        <w:lastRenderedPageBreak/>
        <w:t>Таблица 4.3.1</w:t>
      </w:r>
    </w:p>
    <w:p w:rsidR="00426D99" w:rsidRPr="009F466B" w:rsidRDefault="00426D99" w:rsidP="00426D99">
      <w:pPr>
        <w:spacing w:after="0"/>
        <w:jc w:val="center"/>
        <w:rPr>
          <w:b/>
          <w:sz w:val="24"/>
          <w:szCs w:val="24"/>
        </w:rPr>
      </w:pPr>
      <w:r w:rsidRPr="009F466B">
        <w:rPr>
          <w:b/>
          <w:sz w:val="24"/>
          <w:szCs w:val="24"/>
        </w:rPr>
        <w:t>Потребление тепловой энергии</w:t>
      </w:r>
    </w:p>
    <w:tbl>
      <w:tblPr>
        <w:tblStyle w:val="af1"/>
        <w:tblW w:w="5000" w:type="pct"/>
        <w:tblLook w:val="04A0" w:firstRow="1" w:lastRow="0" w:firstColumn="1" w:lastColumn="0" w:noHBand="0" w:noVBand="1"/>
      </w:tblPr>
      <w:tblGrid>
        <w:gridCol w:w="6449"/>
        <w:gridCol w:w="2866"/>
        <w:gridCol w:w="2605"/>
        <w:gridCol w:w="2866"/>
      </w:tblGrid>
      <w:tr w:rsidR="00426D99" w:rsidRPr="009F466B" w:rsidTr="00A23FA6">
        <w:trPr>
          <w:trHeight w:val="170"/>
        </w:trPr>
        <w:tc>
          <w:tcPr>
            <w:tcW w:w="2181" w:type="pct"/>
            <w:vMerge w:val="restart"/>
          </w:tcPr>
          <w:p w:rsidR="00426D99" w:rsidRPr="009F466B" w:rsidRDefault="00426D99" w:rsidP="00426D99">
            <w:pPr>
              <w:spacing w:line="276" w:lineRule="auto"/>
              <w:jc w:val="center"/>
              <w:rPr>
                <w:rFonts w:ascii="Times New Roman" w:hAnsi="Times New Roman"/>
                <w:b/>
                <w:sz w:val="20"/>
                <w:szCs w:val="20"/>
              </w:rPr>
            </w:pPr>
            <w:r w:rsidRPr="009F466B">
              <w:rPr>
                <w:rFonts w:ascii="Times New Roman" w:hAnsi="Times New Roman"/>
                <w:b/>
                <w:sz w:val="20"/>
                <w:szCs w:val="20"/>
              </w:rPr>
              <w:t>Источник тепловой энергии</w:t>
            </w:r>
          </w:p>
        </w:tc>
        <w:tc>
          <w:tcPr>
            <w:tcW w:w="2819" w:type="pct"/>
            <w:gridSpan w:val="3"/>
          </w:tcPr>
          <w:p w:rsidR="00426D99" w:rsidRPr="009F466B" w:rsidRDefault="00426D99" w:rsidP="00426D99">
            <w:pPr>
              <w:spacing w:line="276" w:lineRule="auto"/>
              <w:jc w:val="center"/>
              <w:rPr>
                <w:rFonts w:ascii="Times New Roman" w:hAnsi="Times New Roman"/>
                <w:b/>
                <w:sz w:val="20"/>
                <w:szCs w:val="20"/>
              </w:rPr>
            </w:pPr>
            <w:r w:rsidRPr="009F466B">
              <w:rPr>
                <w:rFonts w:ascii="Times New Roman" w:hAnsi="Times New Roman"/>
                <w:b/>
                <w:sz w:val="20"/>
                <w:szCs w:val="20"/>
              </w:rPr>
              <w:t>Потребление тепловой энергии, Гкал</w:t>
            </w:r>
          </w:p>
        </w:tc>
      </w:tr>
      <w:tr w:rsidR="00426D99" w:rsidRPr="009F466B" w:rsidTr="00A23FA6">
        <w:trPr>
          <w:trHeight w:val="283"/>
        </w:trPr>
        <w:tc>
          <w:tcPr>
            <w:tcW w:w="2181" w:type="pct"/>
            <w:vMerge/>
          </w:tcPr>
          <w:p w:rsidR="00426D99" w:rsidRPr="009F466B" w:rsidRDefault="00426D99" w:rsidP="00426D99">
            <w:pPr>
              <w:spacing w:line="276" w:lineRule="auto"/>
              <w:jc w:val="center"/>
              <w:rPr>
                <w:rFonts w:ascii="Times New Roman" w:hAnsi="Times New Roman"/>
                <w:b/>
                <w:sz w:val="20"/>
                <w:szCs w:val="20"/>
              </w:rPr>
            </w:pPr>
          </w:p>
        </w:tc>
        <w:tc>
          <w:tcPr>
            <w:tcW w:w="969" w:type="pct"/>
          </w:tcPr>
          <w:p w:rsidR="00426D99" w:rsidRPr="009F466B" w:rsidRDefault="00426D99" w:rsidP="00426D99">
            <w:pPr>
              <w:spacing w:line="276" w:lineRule="auto"/>
              <w:jc w:val="center"/>
              <w:rPr>
                <w:rFonts w:ascii="Times New Roman" w:hAnsi="Times New Roman"/>
                <w:b/>
                <w:sz w:val="20"/>
                <w:szCs w:val="20"/>
              </w:rPr>
            </w:pPr>
            <w:r w:rsidRPr="009F466B">
              <w:rPr>
                <w:rFonts w:ascii="Times New Roman" w:hAnsi="Times New Roman"/>
                <w:b/>
                <w:sz w:val="20"/>
                <w:szCs w:val="20"/>
              </w:rPr>
              <w:t>Отопительный период</w:t>
            </w:r>
          </w:p>
        </w:tc>
        <w:tc>
          <w:tcPr>
            <w:tcW w:w="881" w:type="pct"/>
          </w:tcPr>
          <w:p w:rsidR="00426D99" w:rsidRPr="009F466B" w:rsidRDefault="00426D99" w:rsidP="00426D99">
            <w:pPr>
              <w:spacing w:line="276" w:lineRule="auto"/>
              <w:jc w:val="center"/>
              <w:rPr>
                <w:rFonts w:ascii="Times New Roman" w:hAnsi="Times New Roman"/>
                <w:b/>
                <w:sz w:val="20"/>
                <w:szCs w:val="20"/>
              </w:rPr>
            </w:pPr>
            <w:r w:rsidRPr="009F466B">
              <w:rPr>
                <w:rFonts w:ascii="Times New Roman" w:hAnsi="Times New Roman"/>
                <w:b/>
                <w:sz w:val="20"/>
                <w:szCs w:val="20"/>
              </w:rPr>
              <w:t>Неотопительный период</w:t>
            </w:r>
          </w:p>
        </w:tc>
        <w:tc>
          <w:tcPr>
            <w:tcW w:w="969" w:type="pct"/>
          </w:tcPr>
          <w:p w:rsidR="00426D99" w:rsidRPr="009F466B" w:rsidRDefault="00426D99" w:rsidP="00426D99">
            <w:pPr>
              <w:spacing w:line="276" w:lineRule="auto"/>
              <w:jc w:val="center"/>
              <w:rPr>
                <w:rFonts w:ascii="Times New Roman" w:hAnsi="Times New Roman"/>
                <w:b/>
                <w:sz w:val="20"/>
                <w:szCs w:val="20"/>
              </w:rPr>
            </w:pPr>
            <w:r w:rsidRPr="009F466B">
              <w:rPr>
                <w:rFonts w:ascii="Times New Roman" w:hAnsi="Times New Roman"/>
                <w:b/>
                <w:sz w:val="20"/>
                <w:szCs w:val="20"/>
              </w:rPr>
              <w:t>Итого</w:t>
            </w:r>
          </w:p>
        </w:tc>
      </w:tr>
      <w:tr w:rsidR="00426D99" w:rsidRPr="009F466B" w:rsidTr="00426D99">
        <w:tc>
          <w:tcPr>
            <w:tcW w:w="2181" w:type="pct"/>
          </w:tcPr>
          <w:p w:rsidR="00426D99" w:rsidRPr="009F466B" w:rsidRDefault="00426D99" w:rsidP="00426D99">
            <w:pPr>
              <w:spacing w:line="276" w:lineRule="auto"/>
              <w:rPr>
                <w:rFonts w:ascii="Times New Roman" w:hAnsi="Times New Roman"/>
                <w:sz w:val="20"/>
                <w:szCs w:val="20"/>
              </w:rPr>
            </w:pPr>
            <w:r w:rsidRPr="009F466B">
              <w:rPr>
                <w:rFonts w:ascii="Times New Roman" w:hAnsi="Times New Roman"/>
                <w:sz w:val="20"/>
                <w:szCs w:val="20"/>
              </w:rPr>
              <w:t>БМК № 1 «Центральная», 2011, ул. Майская, 8/1</w:t>
            </w:r>
          </w:p>
        </w:tc>
        <w:tc>
          <w:tcPr>
            <w:tcW w:w="969" w:type="pct"/>
            <w:vAlign w:val="bottom"/>
          </w:tcPr>
          <w:p w:rsidR="00426D99" w:rsidRPr="009F466B" w:rsidRDefault="00426D99" w:rsidP="00426D99">
            <w:pPr>
              <w:spacing w:line="276" w:lineRule="auto"/>
              <w:jc w:val="center"/>
              <w:rPr>
                <w:rFonts w:ascii="Times New Roman" w:hAnsi="Times New Roman"/>
                <w:color w:val="000000"/>
                <w:sz w:val="20"/>
                <w:szCs w:val="20"/>
              </w:rPr>
            </w:pPr>
            <w:r w:rsidRPr="009F466B">
              <w:rPr>
                <w:rFonts w:ascii="Times New Roman" w:hAnsi="Times New Roman"/>
                <w:color w:val="000000"/>
                <w:sz w:val="20"/>
                <w:szCs w:val="20"/>
              </w:rPr>
              <w:t>6079</w:t>
            </w:r>
          </w:p>
        </w:tc>
        <w:tc>
          <w:tcPr>
            <w:tcW w:w="881" w:type="pct"/>
          </w:tcPr>
          <w:p w:rsidR="00426D99" w:rsidRPr="009F466B" w:rsidRDefault="00426D99" w:rsidP="00426D99">
            <w:pPr>
              <w:spacing w:line="276" w:lineRule="auto"/>
              <w:jc w:val="center"/>
              <w:rPr>
                <w:rFonts w:ascii="Times New Roman" w:hAnsi="Times New Roman"/>
                <w:sz w:val="20"/>
                <w:szCs w:val="20"/>
              </w:rPr>
            </w:pPr>
            <w:r w:rsidRPr="009F466B">
              <w:rPr>
                <w:rFonts w:ascii="Times New Roman" w:hAnsi="Times New Roman"/>
                <w:sz w:val="20"/>
                <w:szCs w:val="20"/>
              </w:rPr>
              <w:t>-</w:t>
            </w:r>
          </w:p>
        </w:tc>
        <w:tc>
          <w:tcPr>
            <w:tcW w:w="969" w:type="pct"/>
            <w:vAlign w:val="bottom"/>
          </w:tcPr>
          <w:p w:rsidR="00426D99" w:rsidRPr="009F466B" w:rsidRDefault="00426D99" w:rsidP="00426D99">
            <w:pPr>
              <w:spacing w:line="276" w:lineRule="auto"/>
              <w:jc w:val="center"/>
              <w:rPr>
                <w:rFonts w:ascii="Times New Roman" w:hAnsi="Times New Roman"/>
                <w:color w:val="000000"/>
                <w:sz w:val="20"/>
                <w:szCs w:val="20"/>
              </w:rPr>
            </w:pPr>
            <w:r w:rsidRPr="009F466B">
              <w:rPr>
                <w:rFonts w:ascii="Times New Roman" w:hAnsi="Times New Roman"/>
                <w:color w:val="000000"/>
                <w:sz w:val="20"/>
                <w:szCs w:val="20"/>
              </w:rPr>
              <w:t>6079</w:t>
            </w:r>
          </w:p>
        </w:tc>
      </w:tr>
      <w:tr w:rsidR="00426D99" w:rsidRPr="009F466B" w:rsidTr="00426D99">
        <w:tc>
          <w:tcPr>
            <w:tcW w:w="2181" w:type="pct"/>
          </w:tcPr>
          <w:p w:rsidR="00426D99" w:rsidRPr="009F466B" w:rsidRDefault="00426D99" w:rsidP="00426D99">
            <w:pPr>
              <w:spacing w:line="276" w:lineRule="auto"/>
              <w:rPr>
                <w:rFonts w:ascii="Times New Roman" w:hAnsi="Times New Roman"/>
                <w:sz w:val="20"/>
                <w:szCs w:val="20"/>
              </w:rPr>
            </w:pPr>
            <w:r w:rsidRPr="009F466B">
              <w:rPr>
                <w:rFonts w:ascii="Times New Roman" w:hAnsi="Times New Roman"/>
                <w:sz w:val="20"/>
                <w:szCs w:val="20"/>
              </w:rPr>
              <w:t>БМК № 2 «ЦРБ», 2012, ул. Ленина, 18/1</w:t>
            </w:r>
          </w:p>
        </w:tc>
        <w:tc>
          <w:tcPr>
            <w:tcW w:w="969" w:type="pct"/>
            <w:vAlign w:val="bottom"/>
          </w:tcPr>
          <w:p w:rsidR="00426D99" w:rsidRPr="009F466B" w:rsidRDefault="00426D99" w:rsidP="00426D99">
            <w:pPr>
              <w:spacing w:line="276" w:lineRule="auto"/>
              <w:jc w:val="center"/>
              <w:rPr>
                <w:rFonts w:ascii="Times New Roman" w:hAnsi="Times New Roman"/>
                <w:color w:val="000000"/>
                <w:sz w:val="20"/>
                <w:szCs w:val="20"/>
              </w:rPr>
            </w:pPr>
            <w:r w:rsidRPr="009F466B">
              <w:rPr>
                <w:rFonts w:ascii="Times New Roman" w:hAnsi="Times New Roman"/>
                <w:color w:val="000000"/>
                <w:sz w:val="20"/>
                <w:szCs w:val="20"/>
              </w:rPr>
              <w:t>5417</w:t>
            </w:r>
          </w:p>
        </w:tc>
        <w:tc>
          <w:tcPr>
            <w:tcW w:w="881" w:type="pct"/>
          </w:tcPr>
          <w:p w:rsidR="00426D99" w:rsidRPr="009F466B" w:rsidRDefault="00426D99" w:rsidP="00426D99">
            <w:pPr>
              <w:spacing w:line="276" w:lineRule="auto"/>
              <w:jc w:val="center"/>
              <w:rPr>
                <w:rFonts w:ascii="Times New Roman" w:hAnsi="Times New Roman"/>
                <w:sz w:val="20"/>
                <w:szCs w:val="20"/>
              </w:rPr>
            </w:pPr>
            <w:r w:rsidRPr="009F466B">
              <w:rPr>
                <w:rFonts w:ascii="Times New Roman" w:hAnsi="Times New Roman"/>
                <w:sz w:val="20"/>
                <w:szCs w:val="20"/>
              </w:rPr>
              <w:t>-</w:t>
            </w:r>
          </w:p>
        </w:tc>
        <w:tc>
          <w:tcPr>
            <w:tcW w:w="969" w:type="pct"/>
            <w:vAlign w:val="bottom"/>
          </w:tcPr>
          <w:p w:rsidR="00426D99" w:rsidRPr="009F466B" w:rsidRDefault="00426D99" w:rsidP="00426D99">
            <w:pPr>
              <w:spacing w:line="276" w:lineRule="auto"/>
              <w:jc w:val="center"/>
              <w:rPr>
                <w:rFonts w:ascii="Times New Roman" w:hAnsi="Times New Roman"/>
                <w:color w:val="000000"/>
                <w:sz w:val="20"/>
                <w:szCs w:val="20"/>
              </w:rPr>
            </w:pPr>
            <w:r w:rsidRPr="009F466B">
              <w:rPr>
                <w:rFonts w:ascii="Times New Roman" w:hAnsi="Times New Roman"/>
                <w:color w:val="000000"/>
                <w:sz w:val="20"/>
                <w:szCs w:val="20"/>
              </w:rPr>
              <w:t>5417</w:t>
            </w:r>
          </w:p>
        </w:tc>
      </w:tr>
      <w:tr w:rsidR="00426D99" w:rsidRPr="009F466B" w:rsidTr="00426D99">
        <w:tc>
          <w:tcPr>
            <w:tcW w:w="2181" w:type="pct"/>
          </w:tcPr>
          <w:p w:rsidR="00426D99" w:rsidRPr="009F466B" w:rsidRDefault="0018487C" w:rsidP="00426D99">
            <w:pPr>
              <w:spacing w:line="276" w:lineRule="auto"/>
              <w:rPr>
                <w:rFonts w:ascii="Times New Roman" w:hAnsi="Times New Roman"/>
                <w:sz w:val="20"/>
                <w:szCs w:val="20"/>
              </w:rPr>
            </w:pPr>
            <w:r w:rsidRPr="00B4130E">
              <w:rPr>
                <w:rFonts w:ascii="Times New Roman" w:hAnsi="Times New Roman"/>
                <w:color w:val="000000"/>
                <w:sz w:val="20"/>
                <w:szCs w:val="20"/>
              </w:rPr>
              <w:t xml:space="preserve">БМК № 3 «УСОШ», 2014, </w:t>
            </w:r>
            <w:r w:rsidRPr="00B4130E">
              <w:rPr>
                <w:rFonts w:ascii="Times New Roman" w:hAnsi="Times New Roman"/>
                <w:sz w:val="20"/>
                <w:szCs w:val="20"/>
              </w:rPr>
              <w:t>ул. Октябрьская 19/1</w:t>
            </w:r>
          </w:p>
        </w:tc>
        <w:tc>
          <w:tcPr>
            <w:tcW w:w="969" w:type="pct"/>
            <w:vAlign w:val="bottom"/>
          </w:tcPr>
          <w:p w:rsidR="00426D99" w:rsidRPr="009F466B" w:rsidRDefault="00426D99" w:rsidP="00426D99">
            <w:pPr>
              <w:spacing w:line="276" w:lineRule="auto"/>
              <w:jc w:val="center"/>
              <w:rPr>
                <w:rFonts w:ascii="Times New Roman" w:hAnsi="Times New Roman"/>
                <w:color w:val="000000"/>
                <w:sz w:val="20"/>
                <w:szCs w:val="20"/>
              </w:rPr>
            </w:pPr>
            <w:r w:rsidRPr="009F466B">
              <w:rPr>
                <w:rFonts w:ascii="Times New Roman" w:hAnsi="Times New Roman"/>
                <w:color w:val="000000"/>
                <w:sz w:val="20"/>
                <w:szCs w:val="20"/>
              </w:rPr>
              <w:t>7145</w:t>
            </w:r>
          </w:p>
        </w:tc>
        <w:tc>
          <w:tcPr>
            <w:tcW w:w="881" w:type="pct"/>
          </w:tcPr>
          <w:p w:rsidR="00426D99" w:rsidRPr="009F466B" w:rsidRDefault="00426D99" w:rsidP="00426D99">
            <w:pPr>
              <w:spacing w:line="276" w:lineRule="auto"/>
              <w:jc w:val="center"/>
              <w:rPr>
                <w:rFonts w:ascii="Times New Roman" w:hAnsi="Times New Roman"/>
                <w:sz w:val="20"/>
                <w:szCs w:val="20"/>
              </w:rPr>
            </w:pPr>
            <w:r w:rsidRPr="009F466B">
              <w:rPr>
                <w:rFonts w:ascii="Times New Roman" w:hAnsi="Times New Roman"/>
                <w:sz w:val="20"/>
                <w:szCs w:val="20"/>
              </w:rPr>
              <w:t>-</w:t>
            </w:r>
          </w:p>
        </w:tc>
        <w:tc>
          <w:tcPr>
            <w:tcW w:w="969" w:type="pct"/>
            <w:vAlign w:val="bottom"/>
          </w:tcPr>
          <w:p w:rsidR="00426D99" w:rsidRPr="009F466B" w:rsidRDefault="00426D99" w:rsidP="00426D99">
            <w:pPr>
              <w:spacing w:line="276" w:lineRule="auto"/>
              <w:jc w:val="center"/>
              <w:rPr>
                <w:rFonts w:ascii="Times New Roman" w:hAnsi="Times New Roman"/>
                <w:color w:val="000000"/>
                <w:sz w:val="20"/>
                <w:szCs w:val="20"/>
              </w:rPr>
            </w:pPr>
            <w:r w:rsidRPr="009F466B">
              <w:rPr>
                <w:rFonts w:ascii="Times New Roman" w:hAnsi="Times New Roman"/>
                <w:color w:val="000000"/>
                <w:sz w:val="20"/>
                <w:szCs w:val="20"/>
              </w:rPr>
              <w:t>7145</w:t>
            </w:r>
          </w:p>
        </w:tc>
      </w:tr>
      <w:tr w:rsidR="00426D99" w:rsidRPr="009F466B" w:rsidTr="00426D99">
        <w:tc>
          <w:tcPr>
            <w:tcW w:w="2181" w:type="pct"/>
          </w:tcPr>
          <w:p w:rsidR="00426D99" w:rsidRPr="009F466B" w:rsidRDefault="00426D99" w:rsidP="00426D99">
            <w:pPr>
              <w:spacing w:line="276" w:lineRule="auto"/>
              <w:rPr>
                <w:rFonts w:ascii="Times New Roman" w:hAnsi="Times New Roman"/>
                <w:sz w:val="20"/>
                <w:szCs w:val="20"/>
              </w:rPr>
            </w:pPr>
            <w:r w:rsidRPr="009F466B">
              <w:rPr>
                <w:rFonts w:ascii="Times New Roman" w:hAnsi="Times New Roman"/>
                <w:sz w:val="20"/>
                <w:szCs w:val="20"/>
              </w:rPr>
              <w:t>Кот № 3 «База», 1964, ул. Пролетарская, 106</w:t>
            </w:r>
          </w:p>
        </w:tc>
        <w:tc>
          <w:tcPr>
            <w:tcW w:w="969" w:type="pct"/>
            <w:vAlign w:val="bottom"/>
          </w:tcPr>
          <w:p w:rsidR="00426D99" w:rsidRPr="009F466B" w:rsidRDefault="00426D99" w:rsidP="00426D99">
            <w:pPr>
              <w:spacing w:line="276" w:lineRule="auto"/>
              <w:jc w:val="center"/>
              <w:rPr>
                <w:rFonts w:ascii="Times New Roman" w:hAnsi="Times New Roman"/>
                <w:color w:val="000000"/>
                <w:sz w:val="20"/>
                <w:szCs w:val="20"/>
              </w:rPr>
            </w:pPr>
            <w:r w:rsidRPr="009F466B">
              <w:rPr>
                <w:rFonts w:ascii="Times New Roman" w:hAnsi="Times New Roman"/>
                <w:color w:val="000000"/>
                <w:sz w:val="20"/>
                <w:szCs w:val="20"/>
              </w:rPr>
              <w:t>2086</w:t>
            </w:r>
          </w:p>
        </w:tc>
        <w:tc>
          <w:tcPr>
            <w:tcW w:w="881" w:type="pct"/>
          </w:tcPr>
          <w:p w:rsidR="00426D99" w:rsidRPr="009F466B" w:rsidRDefault="00426D99" w:rsidP="00426D99">
            <w:pPr>
              <w:spacing w:line="276" w:lineRule="auto"/>
              <w:jc w:val="center"/>
              <w:rPr>
                <w:rFonts w:ascii="Times New Roman" w:hAnsi="Times New Roman"/>
                <w:sz w:val="20"/>
                <w:szCs w:val="20"/>
              </w:rPr>
            </w:pPr>
            <w:r w:rsidRPr="009F466B">
              <w:rPr>
                <w:rFonts w:ascii="Times New Roman" w:hAnsi="Times New Roman"/>
                <w:sz w:val="20"/>
                <w:szCs w:val="20"/>
              </w:rPr>
              <w:t>-</w:t>
            </w:r>
          </w:p>
        </w:tc>
        <w:tc>
          <w:tcPr>
            <w:tcW w:w="969" w:type="pct"/>
            <w:vAlign w:val="bottom"/>
          </w:tcPr>
          <w:p w:rsidR="00426D99" w:rsidRPr="009F466B" w:rsidRDefault="00426D99" w:rsidP="00426D99">
            <w:pPr>
              <w:spacing w:line="276" w:lineRule="auto"/>
              <w:jc w:val="center"/>
              <w:rPr>
                <w:rFonts w:ascii="Times New Roman" w:hAnsi="Times New Roman"/>
                <w:color w:val="000000"/>
                <w:sz w:val="20"/>
                <w:szCs w:val="20"/>
              </w:rPr>
            </w:pPr>
            <w:r w:rsidRPr="009F466B">
              <w:rPr>
                <w:rFonts w:ascii="Times New Roman" w:hAnsi="Times New Roman"/>
                <w:color w:val="000000"/>
                <w:sz w:val="20"/>
                <w:szCs w:val="20"/>
              </w:rPr>
              <w:t>2086</w:t>
            </w:r>
          </w:p>
        </w:tc>
      </w:tr>
      <w:tr w:rsidR="00426D99" w:rsidRPr="009F466B" w:rsidTr="00426D99">
        <w:tc>
          <w:tcPr>
            <w:tcW w:w="2181" w:type="pct"/>
          </w:tcPr>
          <w:p w:rsidR="00426D99" w:rsidRPr="009F466B" w:rsidRDefault="00426D99" w:rsidP="00426D99">
            <w:pPr>
              <w:spacing w:line="276" w:lineRule="auto"/>
              <w:rPr>
                <w:rFonts w:ascii="Times New Roman" w:hAnsi="Times New Roman"/>
                <w:sz w:val="20"/>
                <w:szCs w:val="20"/>
              </w:rPr>
            </w:pPr>
            <w:r w:rsidRPr="009F466B">
              <w:rPr>
                <w:rFonts w:ascii="Times New Roman" w:hAnsi="Times New Roman"/>
                <w:sz w:val="20"/>
                <w:szCs w:val="20"/>
              </w:rPr>
              <w:t>Кот № 5 «Транс», 1987, ул. Широкая, 7/1</w:t>
            </w:r>
          </w:p>
        </w:tc>
        <w:tc>
          <w:tcPr>
            <w:tcW w:w="969" w:type="pct"/>
            <w:vAlign w:val="bottom"/>
          </w:tcPr>
          <w:p w:rsidR="00426D99" w:rsidRPr="009F466B" w:rsidRDefault="00426D99" w:rsidP="00426D99">
            <w:pPr>
              <w:spacing w:line="276" w:lineRule="auto"/>
              <w:jc w:val="center"/>
              <w:rPr>
                <w:rFonts w:ascii="Times New Roman" w:hAnsi="Times New Roman"/>
                <w:color w:val="000000"/>
                <w:sz w:val="20"/>
                <w:szCs w:val="20"/>
              </w:rPr>
            </w:pPr>
            <w:r w:rsidRPr="009F466B">
              <w:rPr>
                <w:rFonts w:ascii="Times New Roman" w:hAnsi="Times New Roman"/>
                <w:color w:val="000000"/>
                <w:sz w:val="20"/>
                <w:szCs w:val="20"/>
              </w:rPr>
              <w:t>3100</w:t>
            </w:r>
          </w:p>
        </w:tc>
        <w:tc>
          <w:tcPr>
            <w:tcW w:w="881" w:type="pct"/>
          </w:tcPr>
          <w:p w:rsidR="00426D99" w:rsidRPr="009F466B" w:rsidRDefault="00426D99" w:rsidP="00426D99">
            <w:pPr>
              <w:spacing w:line="276" w:lineRule="auto"/>
              <w:jc w:val="center"/>
              <w:rPr>
                <w:rFonts w:ascii="Times New Roman" w:hAnsi="Times New Roman"/>
                <w:sz w:val="20"/>
                <w:szCs w:val="20"/>
              </w:rPr>
            </w:pPr>
            <w:r w:rsidRPr="009F466B">
              <w:rPr>
                <w:rFonts w:ascii="Times New Roman" w:hAnsi="Times New Roman"/>
                <w:sz w:val="20"/>
                <w:szCs w:val="20"/>
              </w:rPr>
              <w:t>-</w:t>
            </w:r>
          </w:p>
        </w:tc>
        <w:tc>
          <w:tcPr>
            <w:tcW w:w="969" w:type="pct"/>
            <w:vAlign w:val="bottom"/>
          </w:tcPr>
          <w:p w:rsidR="00426D99" w:rsidRPr="009F466B" w:rsidRDefault="00426D99" w:rsidP="00426D99">
            <w:pPr>
              <w:spacing w:line="276" w:lineRule="auto"/>
              <w:jc w:val="center"/>
              <w:rPr>
                <w:rFonts w:ascii="Times New Roman" w:hAnsi="Times New Roman"/>
                <w:color w:val="000000"/>
                <w:sz w:val="20"/>
                <w:szCs w:val="20"/>
              </w:rPr>
            </w:pPr>
            <w:r w:rsidRPr="009F466B">
              <w:rPr>
                <w:rFonts w:ascii="Times New Roman" w:hAnsi="Times New Roman"/>
                <w:color w:val="000000"/>
                <w:sz w:val="20"/>
                <w:szCs w:val="20"/>
              </w:rPr>
              <w:t>3100</w:t>
            </w:r>
          </w:p>
        </w:tc>
      </w:tr>
      <w:tr w:rsidR="00426D99" w:rsidRPr="009F466B" w:rsidTr="00426D99">
        <w:tc>
          <w:tcPr>
            <w:tcW w:w="2181" w:type="pct"/>
          </w:tcPr>
          <w:p w:rsidR="00426D99" w:rsidRPr="009F466B" w:rsidRDefault="00426D99" w:rsidP="00426D99">
            <w:pPr>
              <w:spacing w:line="276" w:lineRule="auto"/>
              <w:rPr>
                <w:rFonts w:ascii="Times New Roman" w:hAnsi="Times New Roman"/>
                <w:sz w:val="20"/>
                <w:szCs w:val="20"/>
              </w:rPr>
            </w:pPr>
            <w:r w:rsidRPr="009F466B">
              <w:rPr>
                <w:rFonts w:ascii="Times New Roman" w:hAnsi="Times New Roman"/>
                <w:sz w:val="20"/>
                <w:szCs w:val="20"/>
              </w:rPr>
              <w:t>Кот № 6 «РТП», 1972, ул. Матросова, 1б/2</w:t>
            </w:r>
          </w:p>
        </w:tc>
        <w:tc>
          <w:tcPr>
            <w:tcW w:w="969" w:type="pct"/>
            <w:vAlign w:val="bottom"/>
          </w:tcPr>
          <w:p w:rsidR="00426D99" w:rsidRPr="009F466B" w:rsidRDefault="00426D99" w:rsidP="00426D99">
            <w:pPr>
              <w:spacing w:line="276" w:lineRule="auto"/>
              <w:jc w:val="center"/>
              <w:rPr>
                <w:rFonts w:ascii="Times New Roman" w:hAnsi="Times New Roman"/>
                <w:color w:val="000000"/>
                <w:sz w:val="20"/>
                <w:szCs w:val="20"/>
              </w:rPr>
            </w:pPr>
            <w:r w:rsidRPr="009F466B">
              <w:rPr>
                <w:rFonts w:ascii="Times New Roman" w:hAnsi="Times New Roman"/>
                <w:color w:val="000000"/>
                <w:sz w:val="20"/>
                <w:szCs w:val="20"/>
              </w:rPr>
              <w:t>4331</w:t>
            </w:r>
          </w:p>
        </w:tc>
        <w:tc>
          <w:tcPr>
            <w:tcW w:w="881" w:type="pct"/>
          </w:tcPr>
          <w:p w:rsidR="00426D99" w:rsidRPr="009F466B" w:rsidRDefault="00426D99" w:rsidP="00426D99">
            <w:pPr>
              <w:spacing w:line="276" w:lineRule="auto"/>
              <w:jc w:val="center"/>
              <w:rPr>
                <w:rFonts w:ascii="Times New Roman" w:hAnsi="Times New Roman"/>
                <w:sz w:val="20"/>
                <w:szCs w:val="20"/>
              </w:rPr>
            </w:pPr>
            <w:r w:rsidRPr="009F466B">
              <w:rPr>
                <w:rFonts w:ascii="Times New Roman" w:hAnsi="Times New Roman"/>
                <w:sz w:val="20"/>
                <w:szCs w:val="20"/>
              </w:rPr>
              <w:t>-</w:t>
            </w:r>
          </w:p>
        </w:tc>
        <w:tc>
          <w:tcPr>
            <w:tcW w:w="969" w:type="pct"/>
            <w:vAlign w:val="bottom"/>
          </w:tcPr>
          <w:p w:rsidR="00426D99" w:rsidRPr="009F466B" w:rsidRDefault="00426D99" w:rsidP="00426D99">
            <w:pPr>
              <w:spacing w:line="276" w:lineRule="auto"/>
              <w:jc w:val="center"/>
              <w:rPr>
                <w:rFonts w:ascii="Times New Roman" w:hAnsi="Times New Roman"/>
                <w:color w:val="000000"/>
                <w:sz w:val="20"/>
                <w:szCs w:val="20"/>
              </w:rPr>
            </w:pPr>
            <w:r w:rsidRPr="009F466B">
              <w:rPr>
                <w:rFonts w:ascii="Times New Roman" w:hAnsi="Times New Roman"/>
                <w:color w:val="000000"/>
                <w:sz w:val="20"/>
                <w:szCs w:val="20"/>
              </w:rPr>
              <w:t>4331</w:t>
            </w:r>
          </w:p>
        </w:tc>
      </w:tr>
      <w:tr w:rsidR="00426D99" w:rsidRPr="009F466B" w:rsidTr="00426D99">
        <w:tc>
          <w:tcPr>
            <w:tcW w:w="2181" w:type="pct"/>
          </w:tcPr>
          <w:p w:rsidR="00426D99" w:rsidRPr="009F466B" w:rsidRDefault="00426D99" w:rsidP="00426D99">
            <w:pPr>
              <w:spacing w:line="276" w:lineRule="auto"/>
              <w:rPr>
                <w:rFonts w:ascii="Times New Roman" w:hAnsi="Times New Roman"/>
                <w:sz w:val="20"/>
                <w:szCs w:val="20"/>
              </w:rPr>
            </w:pPr>
            <w:r w:rsidRPr="009F466B">
              <w:rPr>
                <w:rFonts w:ascii="Times New Roman" w:hAnsi="Times New Roman"/>
                <w:sz w:val="20"/>
                <w:szCs w:val="20"/>
              </w:rPr>
              <w:t>Кот № 8 «ОПХ», 1985, ул. Ломоносова, 2/1</w:t>
            </w:r>
          </w:p>
        </w:tc>
        <w:tc>
          <w:tcPr>
            <w:tcW w:w="969" w:type="pct"/>
            <w:vAlign w:val="bottom"/>
          </w:tcPr>
          <w:p w:rsidR="00426D99" w:rsidRPr="009F466B" w:rsidRDefault="00426D99" w:rsidP="00426D99">
            <w:pPr>
              <w:spacing w:line="276" w:lineRule="auto"/>
              <w:jc w:val="center"/>
              <w:rPr>
                <w:rFonts w:ascii="Times New Roman" w:hAnsi="Times New Roman"/>
                <w:color w:val="000000"/>
                <w:sz w:val="20"/>
                <w:szCs w:val="20"/>
              </w:rPr>
            </w:pPr>
            <w:r w:rsidRPr="009F466B">
              <w:rPr>
                <w:rFonts w:ascii="Times New Roman" w:hAnsi="Times New Roman"/>
                <w:color w:val="000000"/>
                <w:sz w:val="20"/>
                <w:szCs w:val="20"/>
              </w:rPr>
              <w:t>1647</w:t>
            </w:r>
          </w:p>
        </w:tc>
        <w:tc>
          <w:tcPr>
            <w:tcW w:w="881" w:type="pct"/>
          </w:tcPr>
          <w:p w:rsidR="00426D99" w:rsidRPr="009F466B" w:rsidRDefault="00426D99" w:rsidP="00426D99">
            <w:pPr>
              <w:spacing w:line="276" w:lineRule="auto"/>
              <w:jc w:val="center"/>
              <w:rPr>
                <w:rFonts w:ascii="Times New Roman" w:hAnsi="Times New Roman"/>
                <w:sz w:val="20"/>
                <w:szCs w:val="20"/>
              </w:rPr>
            </w:pPr>
            <w:r w:rsidRPr="009F466B">
              <w:rPr>
                <w:rFonts w:ascii="Times New Roman" w:hAnsi="Times New Roman"/>
                <w:sz w:val="20"/>
                <w:szCs w:val="20"/>
              </w:rPr>
              <w:t>-</w:t>
            </w:r>
          </w:p>
        </w:tc>
        <w:tc>
          <w:tcPr>
            <w:tcW w:w="969" w:type="pct"/>
            <w:vAlign w:val="bottom"/>
          </w:tcPr>
          <w:p w:rsidR="00426D99" w:rsidRPr="009F466B" w:rsidRDefault="00426D99" w:rsidP="00426D99">
            <w:pPr>
              <w:spacing w:line="276" w:lineRule="auto"/>
              <w:jc w:val="center"/>
              <w:rPr>
                <w:rFonts w:ascii="Times New Roman" w:hAnsi="Times New Roman"/>
                <w:color w:val="000000"/>
                <w:sz w:val="20"/>
                <w:szCs w:val="20"/>
              </w:rPr>
            </w:pPr>
            <w:r w:rsidRPr="009F466B">
              <w:rPr>
                <w:rFonts w:ascii="Times New Roman" w:hAnsi="Times New Roman"/>
                <w:color w:val="000000"/>
                <w:sz w:val="20"/>
                <w:szCs w:val="20"/>
              </w:rPr>
              <w:t>1647</w:t>
            </w:r>
          </w:p>
        </w:tc>
      </w:tr>
      <w:tr w:rsidR="00426D99" w:rsidRPr="009F466B" w:rsidTr="00426D99">
        <w:tc>
          <w:tcPr>
            <w:tcW w:w="2181" w:type="pct"/>
          </w:tcPr>
          <w:p w:rsidR="00426D99" w:rsidRPr="009F466B" w:rsidRDefault="00426D99" w:rsidP="00426D99">
            <w:pPr>
              <w:spacing w:line="276" w:lineRule="auto"/>
              <w:rPr>
                <w:rFonts w:ascii="Times New Roman" w:hAnsi="Times New Roman"/>
                <w:sz w:val="20"/>
                <w:szCs w:val="20"/>
              </w:rPr>
            </w:pPr>
            <w:r w:rsidRPr="009F466B">
              <w:rPr>
                <w:rFonts w:ascii="Times New Roman" w:hAnsi="Times New Roman"/>
                <w:sz w:val="20"/>
                <w:szCs w:val="20"/>
              </w:rPr>
              <w:t>Кот № 11 «СМУ», 1960, ул. Партизанская, 2/2</w:t>
            </w:r>
          </w:p>
        </w:tc>
        <w:tc>
          <w:tcPr>
            <w:tcW w:w="969" w:type="pct"/>
            <w:vAlign w:val="bottom"/>
          </w:tcPr>
          <w:p w:rsidR="00426D99" w:rsidRPr="009F466B" w:rsidRDefault="00426D99" w:rsidP="00426D99">
            <w:pPr>
              <w:spacing w:line="276" w:lineRule="auto"/>
              <w:jc w:val="center"/>
              <w:rPr>
                <w:rFonts w:ascii="Times New Roman" w:hAnsi="Times New Roman"/>
                <w:color w:val="000000"/>
                <w:sz w:val="20"/>
                <w:szCs w:val="20"/>
              </w:rPr>
            </w:pPr>
            <w:r w:rsidRPr="009F466B">
              <w:rPr>
                <w:rFonts w:ascii="Times New Roman" w:hAnsi="Times New Roman"/>
                <w:color w:val="000000"/>
                <w:sz w:val="20"/>
                <w:szCs w:val="20"/>
              </w:rPr>
              <w:t>1344</w:t>
            </w:r>
          </w:p>
        </w:tc>
        <w:tc>
          <w:tcPr>
            <w:tcW w:w="881" w:type="pct"/>
          </w:tcPr>
          <w:p w:rsidR="00426D99" w:rsidRPr="009F466B" w:rsidRDefault="00426D99" w:rsidP="00426D99">
            <w:pPr>
              <w:spacing w:line="276" w:lineRule="auto"/>
              <w:jc w:val="center"/>
              <w:rPr>
                <w:rFonts w:ascii="Times New Roman" w:hAnsi="Times New Roman"/>
                <w:sz w:val="20"/>
                <w:szCs w:val="20"/>
              </w:rPr>
            </w:pPr>
            <w:r w:rsidRPr="009F466B">
              <w:rPr>
                <w:rFonts w:ascii="Times New Roman" w:hAnsi="Times New Roman"/>
                <w:sz w:val="20"/>
                <w:szCs w:val="20"/>
              </w:rPr>
              <w:t>-</w:t>
            </w:r>
          </w:p>
        </w:tc>
        <w:tc>
          <w:tcPr>
            <w:tcW w:w="969" w:type="pct"/>
            <w:vAlign w:val="bottom"/>
          </w:tcPr>
          <w:p w:rsidR="00426D99" w:rsidRPr="009F466B" w:rsidRDefault="00426D99" w:rsidP="00426D99">
            <w:pPr>
              <w:spacing w:line="276" w:lineRule="auto"/>
              <w:jc w:val="center"/>
              <w:rPr>
                <w:rFonts w:ascii="Times New Roman" w:hAnsi="Times New Roman"/>
                <w:color w:val="000000"/>
                <w:sz w:val="20"/>
                <w:szCs w:val="20"/>
              </w:rPr>
            </w:pPr>
            <w:r w:rsidRPr="009F466B">
              <w:rPr>
                <w:rFonts w:ascii="Times New Roman" w:hAnsi="Times New Roman"/>
                <w:color w:val="000000"/>
                <w:sz w:val="20"/>
                <w:szCs w:val="20"/>
              </w:rPr>
              <w:t>1344</w:t>
            </w:r>
          </w:p>
        </w:tc>
      </w:tr>
      <w:tr w:rsidR="00426D99" w:rsidRPr="009F466B" w:rsidTr="00426D99">
        <w:tc>
          <w:tcPr>
            <w:tcW w:w="2181" w:type="pct"/>
          </w:tcPr>
          <w:p w:rsidR="00426D99" w:rsidRPr="009F466B" w:rsidRDefault="00426D99" w:rsidP="00426D99">
            <w:pPr>
              <w:spacing w:line="276" w:lineRule="auto"/>
              <w:rPr>
                <w:rFonts w:ascii="Times New Roman" w:hAnsi="Times New Roman"/>
                <w:b/>
                <w:sz w:val="20"/>
                <w:szCs w:val="20"/>
              </w:rPr>
            </w:pPr>
            <w:r w:rsidRPr="009F466B">
              <w:rPr>
                <w:rFonts w:ascii="Times New Roman" w:hAnsi="Times New Roman"/>
                <w:b/>
                <w:sz w:val="20"/>
                <w:szCs w:val="20"/>
              </w:rPr>
              <w:t>Всего:</w:t>
            </w:r>
          </w:p>
        </w:tc>
        <w:tc>
          <w:tcPr>
            <w:tcW w:w="969" w:type="pct"/>
          </w:tcPr>
          <w:p w:rsidR="00426D99" w:rsidRPr="009F466B" w:rsidRDefault="00426D99" w:rsidP="00426D99">
            <w:pPr>
              <w:spacing w:line="276" w:lineRule="auto"/>
              <w:jc w:val="center"/>
              <w:rPr>
                <w:rFonts w:ascii="Times New Roman" w:hAnsi="Times New Roman"/>
                <w:b/>
                <w:sz w:val="20"/>
                <w:szCs w:val="20"/>
              </w:rPr>
            </w:pPr>
            <w:r w:rsidRPr="009F466B">
              <w:rPr>
                <w:rFonts w:ascii="Times New Roman" w:hAnsi="Times New Roman"/>
                <w:b/>
                <w:sz w:val="20"/>
                <w:szCs w:val="20"/>
              </w:rPr>
              <w:t>35219</w:t>
            </w:r>
          </w:p>
        </w:tc>
        <w:tc>
          <w:tcPr>
            <w:tcW w:w="881" w:type="pct"/>
          </w:tcPr>
          <w:p w:rsidR="00426D99" w:rsidRPr="009F466B" w:rsidRDefault="00426D99" w:rsidP="00426D99">
            <w:pPr>
              <w:spacing w:line="276" w:lineRule="auto"/>
              <w:jc w:val="center"/>
              <w:rPr>
                <w:rFonts w:ascii="Times New Roman" w:hAnsi="Times New Roman"/>
                <w:sz w:val="20"/>
                <w:szCs w:val="20"/>
              </w:rPr>
            </w:pPr>
            <w:r w:rsidRPr="009F466B">
              <w:rPr>
                <w:rFonts w:ascii="Times New Roman" w:hAnsi="Times New Roman"/>
                <w:sz w:val="20"/>
                <w:szCs w:val="20"/>
              </w:rPr>
              <w:t>-</w:t>
            </w:r>
          </w:p>
        </w:tc>
        <w:tc>
          <w:tcPr>
            <w:tcW w:w="969" w:type="pct"/>
          </w:tcPr>
          <w:p w:rsidR="00426D99" w:rsidRPr="009F466B" w:rsidRDefault="00426D99" w:rsidP="00426D99">
            <w:pPr>
              <w:spacing w:line="276" w:lineRule="auto"/>
              <w:jc w:val="center"/>
              <w:rPr>
                <w:rFonts w:ascii="Times New Roman" w:hAnsi="Times New Roman"/>
                <w:sz w:val="20"/>
                <w:szCs w:val="20"/>
              </w:rPr>
            </w:pPr>
            <w:r w:rsidRPr="009F466B">
              <w:rPr>
                <w:rFonts w:ascii="Times New Roman" w:hAnsi="Times New Roman"/>
                <w:b/>
                <w:sz w:val="20"/>
                <w:szCs w:val="20"/>
              </w:rPr>
              <w:t>35219</w:t>
            </w:r>
          </w:p>
        </w:tc>
      </w:tr>
    </w:tbl>
    <w:p w:rsidR="00426D99" w:rsidRPr="009F466B" w:rsidRDefault="00426D99" w:rsidP="00426D99">
      <w:pPr>
        <w:spacing w:after="0"/>
        <w:jc w:val="right"/>
        <w:rPr>
          <w:sz w:val="24"/>
          <w:szCs w:val="24"/>
        </w:rPr>
      </w:pPr>
    </w:p>
    <w:p w:rsidR="00CF04C0" w:rsidRPr="009F466B" w:rsidRDefault="00CF04C0" w:rsidP="00426D99">
      <w:pPr>
        <w:pStyle w:val="14"/>
        <w:sectPr w:rsidR="00CF04C0" w:rsidRPr="009F466B" w:rsidSect="00CF04C0">
          <w:pgSz w:w="16838" w:h="11906" w:orient="landscape"/>
          <w:pgMar w:top="1134" w:right="1134" w:bottom="1134" w:left="1134" w:header="709" w:footer="709" w:gutter="0"/>
          <w:cols w:space="708"/>
          <w:titlePg/>
          <w:docGrid w:linePitch="360"/>
        </w:sectPr>
      </w:pPr>
    </w:p>
    <w:p w:rsidR="00985C46" w:rsidRPr="009F466B" w:rsidRDefault="00985C46" w:rsidP="008E4E19">
      <w:pPr>
        <w:pStyle w:val="3"/>
        <w:numPr>
          <w:ilvl w:val="0"/>
          <w:numId w:val="12"/>
        </w:numPr>
      </w:pPr>
      <w:bookmarkStart w:id="132" w:name="_Toc28983123"/>
      <w:bookmarkStart w:id="133" w:name="_Toc35550952"/>
      <w:r w:rsidRPr="009F466B">
        <w:lastRenderedPageBreak/>
        <w:t>Надежность теплоснабжения</w:t>
      </w:r>
      <w:bookmarkEnd w:id="132"/>
      <w:bookmarkEnd w:id="133"/>
    </w:p>
    <w:p w:rsidR="00426D99" w:rsidRPr="009F466B" w:rsidRDefault="00426D99" w:rsidP="00426D99">
      <w:pPr>
        <w:pStyle w:val="14"/>
        <w:spacing w:after="240"/>
      </w:pPr>
      <w:r w:rsidRPr="009F466B">
        <w:t>Данные по надёжности систем теплоснабжения с.Убинское отсутствуют.</w:t>
      </w:r>
    </w:p>
    <w:p w:rsidR="00985C46" w:rsidRPr="009F466B" w:rsidRDefault="00985C46" w:rsidP="008E4E19">
      <w:pPr>
        <w:pStyle w:val="3"/>
        <w:numPr>
          <w:ilvl w:val="0"/>
          <w:numId w:val="12"/>
        </w:numPr>
      </w:pPr>
      <w:bookmarkStart w:id="134" w:name="_Toc28983125"/>
      <w:bookmarkStart w:id="135" w:name="_Toc35550954"/>
      <w:r w:rsidRPr="009F466B">
        <w:t>Описание существующих технических и технологических проблем в системах теплоснабжения поселения, городского округа, города федерального значения</w:t>
      </w:r>
      <w:bookmarkEnd w:id="134"/>
      <w:bookmarkEnd w:id="135"/>
    </w:p>
    <w:p w:rsidR="00C34EEF" w:rsidRPr="009F466B" w:rsidRDefault="00C34EEF" w:rsidP="00C34EEF">
      <w:pPr>
        <w:pStyle w:val="14"/>
      </w:pPr>
      <w:r w:rsidRPr="009F466B">
        <w:t>На основании выше приведенного анализа можно обозначить следующие основные проблемные места функционирования системы теплоснабжения:</w:t>
      </w:r>
    </w:p>
    <w:p w:rsidR="00C34EEF" w:rsidRPr="009F466B" w:rsidRDefault="00C34EEF" w:rsidP="00C34EEF">
      <w:pPr>
        <w:pStyle w:val="14"/>
      </w:pPr>
      <w:r w:rsidRPr="009F466B">
        <w:t>– отсутствие коммерческих приборов учета тепловой энергии на выходе из котельных с. Убинское;</w:t>
      </w:r>
    </w:p>
    <w:p w:rsidR="00C34EEF" w:rsidRPr="009F466B" w:rsidRDefault="00C34EEF" w:rsidP="00C34EEF">
      <w:pPr>
        <w:pStyle w:val="14"/>
      </w:pPr>
      <w:r w:rsidRPr="009F466B">
        <w:t>– износ тепловых сетей и их изоляции обуславливает существенные потери тепловой энергии при транспортировке.</w:t>
      </w:r>
    </w:p>
    <w:p w:rsidR="00C34EEF" w:rsidRPr="009F466B" w:rsidRDefault="00C34EEF" w:rsidP="00C34EEF">
      <w:pPr>
        <w:pStyle w:val="14"/>
      </w:pPr>
      <w:r w:rsidRPr="009F466B">
        <w:t>– низкий уровень автоматизации на котельных и как следствие снижение надежности и экономичности функционирования системы выработки тепловой энергии.</w:t>
      </w:r>
    </w:p>
    <w:p w:rsidR="00C34EEF" w:rsidRPr="009F466B" w:rsidRDefault="00C34EEF" w:rsidP="00C34EEF">
      <w:pPr>
        <w:pStyle w:val="14"/>
        <w:spacing w:after="240"/>
      </w:pPr>
      <w:r w:rsidRPr="009F466B">
        <w:t>Предписания надзорных органов об устранении нарушений, влияющих на безопасность и надежность системы теплоснабжения отсутствуют.</w:t>
      </w:r>
    </w:p>
    <w:p w:rsidR="00985C46" w:rsidRPr="009F466B" w:rsidRDefault="00985C46" w:rsidP="00A149F0">
      <w:pPr>
        <w:pStyle w:val="2"/>
      </w:pPr>
      <w:bookmarkStart w:id="136" w:name="_Toc28983126"/>
      <w:bookmarkStart w:id="137" w:name="_Toc35550955"/>
      <w:r w:rsidRPr="009F466B">
        <w:t>Существующее и перспективное потребление тепловой энергии на цели теплоснабжения</w:t>
      </w:r>
      <w:bookmarkEnd w:id="136"/>
      <w:bookmarkEnd w:id="137"/>
    </w:p>
    <w:p w:rsidR="00985C46" w:rsidRPr="009F466B" w:rsidRDefault="00985C46" w:rsidP="008E4E19">
      <w:pPr>
        <w:pStyle w:val="3"/>
        <w:numPr>
          <w:ilvl w:val="0"/>
          <w:numId w:val="13"/>
        </w:numPr>
      </w:pPr>
      <w:bookmarkStart w:id="138" w:name="_Toc28983127"/>
      <w:bookmarkStart w:id="139" w:name="_Toc35550956"/>
      <w:r w:rsidRPr="009F466B">
        <w:t>Данные базового уровня потребления тепла на цели теплоснабжения</w:t>
      </w:r>
      <w:bookmarkEnd w:id="138"/>
      <w:bookmarkEnd w:id="139"/>
    </w:p>
    <w:p w:rsidR="00916801" w:rsidRPr="009F466B" w:rsidRDefault="00916801" w:rsidP="00916801">
      <w:pPr>
        <w:pStyle w:val="14"/>
        <w:spacing w:after="240"/>
      </w:pPr>
      <w:r w:rsidRPr="009F466B">
        <w:t>Информация представлена в схеме теплоснабжения (раздел 1 «Показатели перспективного спроса на тепловую энергию (мощность) и теплоноситель в установленных границах территории поселения, городского округа»).</w:t>
      </w:r>
    </w:p>
    <w:p w:rsidR="007C1167" w:rsidRPr="009F466B" w:rsidRDefault="00985C46" w:rsidP="008E4E19">
      <w:pPr>
        <w:pStyle w:val="3"/>
        <w:numPr>
          <w:ilvl w:val="0"/>
          <w:numId w:val="13"/>
        </w:numPr>
      </w:pPr>
      <w:bookmarkStart w:id="140" w:name="_Toc28983130"/>
      <w:bookmarkStart w:id="141" w:name="_Toc35550957"/>
      <w:r w:rsidRPr="009F466B">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140"/>
      <w:bookmarkEnd w:id="141"/>
    </w:p>
    <w:p w:rsidR="00916801" w:rsidRPr="009F466B" w:rsidRDefault="00916801" w:rsidP="00916801">
      <w:pPr>
        <w:pStyle w:val="14"/>
        <w:spacing w:after="240"/>
      </w:pPr>
      <w:r w:rsidRPr="009F466B">
        <w:t>Информация представлена в схеме теплоснабжения (раздел 1 «Показатели перспективного спроса на тепловую энергию (мощность) и теплоноситель в установленных границах территории поселения, городского округа»).</w:t>
      </w:r>
    </w:p>
    <w:p w:rsidR="00985C46" w:rsidRPr="009F466B" w:rsidRDefault="00985C46" w:rsidP="008E4E19">
      <w:pPr>
        <w:pStyle w:val="3"/>
        <w:numPr>
          <w:ilvl w:val="0"/>
          <w:numId w:val="13"/>
        </w:numPr>
      </w:pPr>
      <w:bookmarkStart w:id="142" w:name="_Toc28983131"/>
      <w:bookmarkStart w:id="143" w:name="_Toc35550958"/>
      <w:r w:rsidRPr="009F466B">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bookmarkEnd w:id="142"/>
      <w:bookmarkEnd w:id="143"/>
    </w:p>
    <w:p w:rsidR="00916801" w:rsidRPr="009F466B" w:rsidRDefault="00916801" w:rsidP="00916801">
      <w:pPr>
        <w:pStyle w:val="14"/>
        <w:spacing w:after="240"/>
      </w:pPr>
      <w:r w:rsidRPr="009F466B">
        <w:lastRenderedPageBreak/>
        <w:t>Информация представлена в схеме теплоснабжения (раздел 1 «Показатели перспективного спроса на тепловую энергию (мощность) и теплоноситель в установленных границах территории поселения, городского округа»).</w:t>
      </w:r>
    </w:p>
    <w:p w:rsidR="00985C46" w:rsidRPr="009F466B" w:rsidRDefault="00985C46" w:rsidP="008E4E19">
      <w:pPr>
        <w:pStyle w:val="3"/>
        <w:numPr>
          <w:ilvl w:val="0"/>
          <w:numId w:val="13"/>
        </w:numPr>
      </w:pPr>
      <w:bookmarkStart w:id="144" w:name="_Toc28983132"/>
      <w:bookmarkStart w:id="145" w:name="_Toc35550959"/>
      <w:r w:rsidRPr="009F466B">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144"/>
      <w:bookmarkEnd w:id="145"/>
      <w:r w:rsidR="00916801" w:rsidRPr="009F466B">
        <w:t>.</w:t>
      </w:r>
    </w:p>
    <w:p w:rsidR="00916801" w:rsidRPr="009F466B" w:rsidRDefault="00916801" w:rsidP="00916801">
      <w:pPr>
        <w:pStyle w:val="14"/>
        <w:spacing w:after="240"/>
      </w:pPr>
      <w:r w:rsidRPr="009F466B">
        <w:t>Прогнозы по данному разделу не предусматриваются.</w:t>
      </w:r>
    </w:p>
    <w:p w:rsidR="00985C46" w:rsidRPr="009F466B" w:rsidRDefault="00985C46" w:rsidP="00A149F0">
      <w:pPr>
        <w:pStyle w:val="2"/>
      </w:pPr>
      <w:bookmarkStart w:id="146" w:name="_Toc28983133"/>
      <w:bookmarkStart w:id="147" w:name="_Toc35550960"/>
      <w:r w:rsidRPr="009F466B">
        <w:t>Существующие и перспективные балансы тепловой мощности источников тепловой энергии и тепловой нагрузки потребителей</w:t>
      </w:r>
      <w:bookmarkEnd w:id="146"/>
      <w:bookmarkEnd w:id="147"/>
    </w:p>
    <w:p w:rsidR="00985C46" w:rsidRPr="009F466B" w:rsidRDefault="00985C46" w:rsidP="008E4E19">
      <w:pPr>
        <w:pStyle w:val="3"/>
        <w:numPr>
          <w:ilvl w:val="0"/>
          <w:numId w:val="14"/>
        </w:numPr>
      </w:pPr>
      <w:bookmarkStart w:id="148" w:name="_Toc28983134"/>
      <w:bookmarkStart w:id="149" w:name="_Toc35550961"/>
      <w:r w:rsidRPr="009F466B">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а в ценовых зонах теплоснабжения -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системе теплоснабжения с указанием сведений о значениях существующей и перспективной тепловой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bookmarkEnd w:id="148"/>
      <w:bookmarkEnd w:id="149"/>
    </w:p>
    <w:p w:rsidR="00916801" w:rsidRPr="009F466B" w:rsidRDefault="00916801" w:rsidP="00916801">
      <w:pPr>
        <w:pStyle w:val="14"/>
        <w:spacing w:after="240"/>
      </w:pPr>
      <w:r w:rsidRPr="009F466B">
        <w:t>Информация представлена в схеме теплоснабжения (подраздел 2.1. «Перспективные балансы тепловой мощности и тепловой нагрузки в каждой системе теплоснабжения и зоне действия источников тепловой энергии»).</w:t>
      </w:r>
    </w:p>
    <w:p w:rsidR="00916801" w:rsidRPr="009F466B" w:rsidRDefault="00916801" w:rsidP="00916801">
      <w:pPr>
        <w:pStyle w:val="14"/>
        <w:spacing w:after="240"/>
      </w:pPr>
    </w:p>
    <w:p w:rsidR="00985C46" w:rsidRPr="009F466B" w:rsidRDefault="00985C46" w:rsidP="008E4E19">
      <w:pPr>
        <w:pStyle w:val="3"/>
        <w:numPr>
          <w:ilvl w:val="0"/>
          <w:numId w:val="14"/>
        </w:numPr>
      </w:pPr>
      <w:bookmarkStart w:id="150" w:name="_Toc28983135"/>
      <w:bookmarkStart w:id="151" w:name="_Toc35550962"/>
      <w:r w:rsidRPr="009F466B">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150"/>
      <w:bookmarkEnd w:id="151"/>
    </w:p>
    <w:p w:rsidR="00916801" w:rsidRPr="009F466B" w:rsidRDefault="00916801" w:rsidP="00916801">
      <w:pPr>
        <w:pStyle w:val="3"/>
        <w:numPr>
          <w:ilvl w:val="0"/>
          <w:numId w:val="0"/>
        </w:numPr>
        <w:ind w:left="1211" w:hanging="360"/>
      </w:pPr>
    </w:p>
    <w:p w:rsidR="00916801" w:rsidRPr="009F466B" w:rsidRDefault="00916801" w:rsidP="00916801">
      <w:pPr>
        <w:pStyle w:val="3"/>
        <w:numPr>
          <w:ilvl w:val="0"/>
          <w:numId w:val="0"/>
        </w:numPr>
        <w:ind w:left="1211" w:hanging="360"/>
        <w:sectPr w:rsidR="00916801" w:rsidRPr="009F466B" w:rsidSect="00DF6DA1">
          <w:pgSz w:w="11906" w:h="16838"/>
          <w:pgMar w:top="1134" w:right="1134" w:bottom="1134" w:left="1134" w:header="709" w:footer="709" w:gutter="0"/>
          <w:cols w:space="708"/>
          <w:titlePg/>
          <w:docGrid w:linePitch="360"/>
        </w:sectPr>
      </w:pPr>
    </w:p>
    <w:p w:rsidR="00916801" w:rsidRPr="009F466B" w:rsidRDefault="00916801" w:rsidP="00916801">
      <w:pPr>
        <w:spacing w:after="0"/>
        <w:rPr>
          <w:sz w:val="24"/>
          <w:szCs w:val="24"/>
        </w:rPr>
      </w:pPr>
      <w:r w:rsidRPr="009F466B">
        <w:rPr>
          <w:sz w:val="24"/>
          <w:szCs w:val="24"/>
        </w:rPr>
        <w:lastRenderedPageBreak/>
        <w:t>Результаты гидравлического расчёта представлены в таблицах 4.2.1.</w:t>
      </w:r>
    </w:p>
    <w:p w:rsidR="00916801" w:rsidRPr="009F466B" w:rsidRDefault="00916801" w:rsidP="00916801">
      <w:pPr>
        <w:spacing w:after="0"/>
        <w:jc w:val="right"/>
        <w:rPr>
          <w:b/>
          <w:bCs/>
          <w:color w:val="000000"/>
          <w:sz w:val="24"/>
          <w:szCs w:val="24"/>
        </w:rPr>
      </w:pPr>
      <w:r w:rsidRPr="009F466B">
        <w:rPr>
          <w:b/>
          <w:bCs/>
          <w:color w:val="000000"/>
          <w:sz w:val="24"/>
          <w:szCs w:val="24"/>
        </w:rPr>
        <w:t>Таблица 4.2.1</w:t>
      </w:r>
    </w:p>
    <w:p w:rsidR="00916801" w:rsidRPr="009F466B" w:rsidRDefault="00916801" w:rsidP="00916801">
      <w:pPr>
        <w:spacing w:after="0"/>
        <w:jc w:val="center"/>
        <w:rPr>
          <w:b/>
          <w:sz w:val="24"/>
          <w:szCs w:val="24"/>
        </w:rPr>
      </w:pPr>
      <w:r w:rsidRPr="009F466B">
        <w:rPr>
          <w:b/>
          <w:bCs/>
          <w:color w:val="000000"/>
          <w:sz w:val="24"/>
          <w:szCs w:val="24"/>
        </w:rPr>
        <w:t>Результат гидравлического расчёта тепловых сетей</w:t>
      </w:r>
    </w:p>
    <w:tbl>
      <w:tblPr>
        <w:tblW w:w="5000" w:type="pct"/>
        <w:tblLook w:val="0000" w:firstRow="0" w:lastRow="0" w:firstColumn="0" w:lastColumn="0" w:noHBand="0" w:noVBand="0"/>
      </w:tblPr>
      <w:tblGrid>
        <w:gridCol w:w="1246"/>
        <w:gridCol w:w="1847"/>
        <w:gridCol w:w="805"/>
        <w:gridCol w:w="1212"/>
        <w:gridCol w:w="1212"/>
        <w:gridCol w:w="1203"/>
        <w:gridCol w:w="1203"/>
        <w:gridCol w:w="1203"/>
        <w:gridCol w:w="1203"/>
        <w:gridCol w:w="920"/>
        <w:gridCol w:w="920"/>
        <w:gridCol w:w="906"/>
        <w:gridCol w:w="906"/>
      </w:tblGrid>
      <w:tr w:rsidR="00916801" w:rsidRPr="009F466B" w:rsidTr="00C34EEF">
        <w:trPr>
          <w:cantSplit/>
          <w:trHeight w:val="20"/>
          <w:tblHeader/>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b/>
                <w:bCs/>
                <w:color w:val="000000"/>
                <w:sz w:val="24"/>
                <w:szCs w:val="24"/>
              </w:rPr>
            </w:pPr>
            <w:r w:rsidRPr="009F466B">
              <w:rPr>
                <w:rFonts w:ascii="Times New Roman" w:eastAsia="Calibri" w:hAnsi="Times New Roman" w:cs="Times New Roman"/>
                <w:b/>
                <w:bCs/>
                <w:color w:val="000000"/>
                <w:sz w:val="24"/>
                <w:szCs w:val="24"/>
              </w:rPr>
              <w:t>Наименование начала участка</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b/>
                <w:bCs/>
                <w:color w:val="000000"/>
                <w:sz w:val="24"/>
                <w:szCs w:val="24"/>
              </w:rPr>
            </w:pPr>
            <w:r w:rsidRPr="009F466B">
              <w:rPr>
                <w:rFonts w:ascii="Times New Roman" w:eastAsia="Calibri" w:hAnsi="Times New Roman" w:cs="Times New Roman"/>
                <w:b/>
                <w:bCs/>
                <w:color w:val="000000"/>
                <w:sz w:val="24"/>
                <w:szCs w:val="24"/>
              </w:rPr>
              <w:t>Наименование конца участка</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b/>
                <w:bCs/>
                <w:color w:val="000000"/>
                <w:sz w:val="24"/>
                <w:szCs w:val="24"/>
              </w:rPr>
            </w:pPr>
            <w:r w:rsidRPr="009F466B">
              <w:rPr>
                <w:rFonts w:ascii="Times New Roman" w:eastAsia="Calibri" w:hAnsi="Times New Roman" w:cs="Times New Roman"/>
                <w:b/>
                <w:bCs/>
                <w:color w:val="000000"/>
                <w:sz w:val="24"/>
                <w:szCs w:val="24"/>
              </w:rPr>
              <w:t>Длина участка, м</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b/>
                <w:bCs/>
                <w:color w:val="000000"/>
                <w:sz w:val="24"/>
                <w:szCs w:val="24"/>
              </w:rPr>
            </w:pPr>
            <w:r w:rsidRPr="009F466B">
              <w:rPr>
                <w:rFonts w:ascii="Times New Roman" w:eastAsia="Calibri" w:hAnsi="Times New Roman" w:cs="Times New Roman"/>
                <w:b/>
                <w:bCs/>
                <w:color w:val="000000"/>
                <w:sz w:val="24"/>
                <w:szCs w:val="24"/>
              </w:rPr>
              <w:t>Внутpенний диаметp подающего тpубопpовода, м</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b/>
                <w:bCs/>
                <w:color w:val="000000"/>
                <w:sz w:val="24"/>
                <w:szCs w:val="24"/>
              </w:rPr>
            </w:pPr>
            <w:r w:rsidRPr="009F466B">
              <w:rPr>
                <w:rFonts w:ascii="Times New Roman" w:eastAsia="Calibri" w:hAnsi="Times New Roman" w:cs="Times New Roman"/>
                <w:b/>
                <w:bCs/>
                <w:color w:val="000000"/>
                <w:sz w:val="24"/>
                <w:szCs w:val="24"/>
              </w:rPr>
              <w:t>Внутренний диаметр обратного трубопровода, м</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b/>
                <w:bCs/>
                <w:color w:val="000000"/>
                <w:sz w:val="24"/>
                <w:szCs w:val="24"/>
              </w:rPr>
            </w:pPr>
            <w:r w:rsidRPr="009F466B">
              <w:rPr>
                <w:rFonts w:ascii="Times New Roman" w:eastAsia="Calibri" w:hAnsi="Times New Roman" w:cs="Times New Roman"/>
                <w:b/>
                <w:bCs/>
                <w:color w:val="000000"/>
                <w:sz w:val="24"/>
                <w:szCs w:val="24"/>
              </w:rPr>
              <w:t>Расход воды в подающем трубопроводе, т/ч</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b/>
                <w:bCs/>
                <w:color w:val="000000"/>
                <w:sz w:val="24"/>
                <w:szCs w:val="24"/>
              </w:rPr>
            </w:pPr>
            <w:r w:rsidRPr="009F466B">
              <w:rPr>
                <w:rFonts w:ascii="Times New Roman" w:eastAsia="Calibri" w:hAnsi="Times New Roman" w:cs="Times New Roman"/>
                <w:b/>
                <w:bCs/>
                <w:color w:val="000000"/>
                <w:sz w:val="24"/>
                <w:szCs w:val="24"/>
              </w:rPr>
              <w:t>Расход воды в обратном трубопроводе, т/ч</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b/>
                <w:bCs/>
                <w:color w:val="000000"/>
                <w:sz w:val="24"/>
                <w:szCs w:val="24"/>
              </w:rPr>
            </w:pPr>
            <w:r w:rsidRPr="009F466B">
              <w:rPr>
                <w:rFonts w:ascii="Times New Roman" w:eastAsia="Calibri" w:hAnsi="Times New Roman" w:cs="Times New Roman"/>
                <w:b/>
                <w:bCs/>
                <w:color w:val="000000"/>
                <w:sz w:val="24"/>
                <w:szCs w:val="24"/>
              </w:rPr>
              <w:t>Потери напора в подающем трубопроводе, м</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b/>
                <w:bCs/>
                <w:color w:val="000000"/>
                <w:sz w:val="24"/>
                <w:szCs w:val="24"/>
              </w:rPr>
            </w:pPr>
            <w:r w:rsidRPr="009F466B">
              <w:rPr>
                <w:rFonts w:ascii="Times New Roman" w:eastAsia="Calibri" w:hAnsi="Times New Roman" w:cs="Times New Roman"/>
                <w:b/>
                <w:bCs/>
                <w:color w:val="000000"/>
                <w:sz w:val="24"/>
                <w:szCs w:val="24"/>
              </w:rPr>
              <w:t>Потери напора в обратном трубопроводе, м</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b/>
                <w:bCs/>
                <w:color w:val="000000"/>
                <w:sz w:val="24"/>
                <w:szCs w:val="24"/>
              </w:rPr>
            </w:pPr>
            <w:r w:rsidRPr="009F466B">
              <w:rPr>
                <w:rFonts w:ascii="Times New Roman" w:eastAsia="Calibri" w:hAnsi="Times New Roman" w:cs="Times New Roman"/>
                <w:b/>
                <w:bCs/>
                <w:color w:val="000000"/>
                <w:sz w:val="24"/>
                <w:szCs w:val="24"/>
              </w:rPr>
              <w:t>Удельные линейные потери напора в под.тр-де, мм/м</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b/>
                <w:bCs/>
                <w:color w:val="000000"/>
                <w:sz w:val="24"/>
                <w:szCs w:val="24"/>
              </w:rPr>
            </w:pPr>
            <w:r w:rsidRPr="009F466B">
              <w:rPr>
                <w:rFonts w:ascii="Times New Roman" w:eastAsia="Calibri" w:hAnsi="Times New Roman" w:cs="Times New Roman"/>
                <w:b/>
                <w:bCs/>
                <w:color w:val="000000"/>
                <w:sz w:val="24"/>
                <w:szCs w:val="24"/>
              </w:rPr>
              <w:t>Удельные линейные потери напора в обр.тр-де, мм/м</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b/>
                <w:bCs/>
                <w:color w:val="000000"/>
                <w:sz w:val="24"/>
                <w:szCs w:val="24"/>
              </w:rPr>
            </w:pPr>
            <w:r w:rsidRPr="009F466B">
              <w:rPr>
                <w:rFonts w:ascii="Times New Roman" w:eastAsia="Calibri" w:hAnsi="Times New Roman" w:cs="Times New Roman"/>
                <w:b/>
                <w:bCs/>
                <w:color w:val="000000"/>
                <w:sz w:val="24"/>
                <w:szCs w:val="24"/>
              </w:rPr>
              <w:t>Скорость движения воды в под.тр-де, м/с</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b/>
                <w:bCs/>
                <w:color w:val="000000"/>
                <w:sz w:val="24"/>
                <w:szCs w:val="24"/>
              </w:rPr>
            </w:pPr>
            <w:r w:rsidRPr="009F466B">
              <w:rPr>
                <w:rFonts w:ascii="Times New Roman" w:eastAsia="Calibri" w:hAnsi="Times New Roman" w:cs="Times New Roman"/>
                <w:b/>
                <w:bCs/>
                <w:color w:val="000000"/>
                <w:sz w:val="24"/>
                <w:szCs w:val="24"/>
              </w:rPr>
              <w:t>Скорость движения воды в обр.тр-де, м/с</w:t>
            </w:r>
          </w:p>
        </w:tc>
      </w:tr>
      <w:tr w:rsidR="00C34EEF" w:rsidRPr="009F466B" w:rsidTr="00C34EEF">
        <w:trPr>
          <w:cantSplit/>
          <w:trHeight w:val="20"/>
        </w:trPr>
        <w:tc>
          <w:tcPr>
            <w:tcW w:w="5000" w:type="pct"/>
            <w:gridSpan w:val="13"/>
            <w:tcBorders>
              <w:top w:val="single" w:sz="6" w:space="0" w:color="auto"/>
              <w:left w:val="single" w:sz="6" w:space="0" w:color="auto"/>
              <w:bottom w:val="single" w:sz="6" w:space="0" w:color="auto"/>
              <w:right w:val="single" w:sz="6" w:space="0" w:color="auto"/>
            </w:tcBorders>
            <w:vAlign w:val="center"/>
          </w:tcPr>
          <w:p w:rsidR="00C34EEF" w:rsidRPr="009F466B" w:rsidRDefault="00C34EEF" w:rsidP="00CF5844">
            <w:pPr>
              <w:autoSpaceDE w:val="0"/>
              <w:autoSpaceDN w:val="0"/>
              <w:adjustRightInd w:val="0"/>
              <w:spacing w:after="0"/>
              <w:jc w:val="center"/>
              <w:rPr>
                <w:rFonts w:ascii="Times New Roman" w:eastAsia="Calibri" w:hAnsi="Times New Roman" w:cs="Times New Roman"/>
                <w:b/>
                <w:bCs/>
                <w:color w:val="000000"/>
                <w:sz w:val="24"/>
                <w:szCs w:val="24"/>
              </w:rPr>
            </w:pPr>
            <w:r w:rsidRPr="009F466B">
              <w:rPr>
                <w:rFonts w:ascii="Times New Roman" w:eastAsia="Calibri" w:hAnsi="Times New Roman" w:cs="Times New Roman"/>
                <w:b/>
                <w:bCs/>
                <w:color w:val="000000"/>
                <w:sz w:val="24"/>
                <w:szCs w:val="24"/>
              </w:rPr>
              <w:t>БМК №1 "Центральная"</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БМК №1 "Центральная"</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113,5013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-113,2141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0,455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0,453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29,532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29,383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-1,825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89,8641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-89,6509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18,547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18,459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1,449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-1,445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69,5084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-69,3352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0,857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0,852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11,125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11,07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1,121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-1,118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54,1346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-54,0259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0,621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0,618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56,43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56,204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1,964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4,1998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-4,1929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13,111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13,068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0,609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-0,608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49,9346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-49,8332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1,842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48,04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47,846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1,811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-1,808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39,9504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-39,874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2,711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2,701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30,805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30,688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1,449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-1,446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0,6401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-0,6387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церковь</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-0,3993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39,3088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-39,2369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0,981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29,827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29,719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1,426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-1,423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25,0313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0,755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0,752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34,301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34,188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-1,348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магазин</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24,4711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-24,4316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6,738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6,716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437,503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436,093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3,551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-3,545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магазин</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-0,5587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14,2768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-14,2475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3,995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3,979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н/д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14,0767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-14,0482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3,885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3,87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11,7567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-11,7337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2,723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2,712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0,426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-0,426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спортзал</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2,8786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-2,8739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6,216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6,196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0,418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-0,417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8,8769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-8,861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4,387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4,371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0,479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-0,478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магазин</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0,6798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-0,6787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0,375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0,374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детсад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7,9964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-7,9835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47,069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46,917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-1,158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-0,1991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ж.д№61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-0,0798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магазин</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-0,0798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-0,0398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2,3196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-2,3149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0,358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0,356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4,063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4,047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-0,336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ж.д№63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у16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гараж</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1,9993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-1,996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3,035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3,025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9,9836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-9,9598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1,973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1,964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4,1805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-4,1737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12,992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12,95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0,607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-0,606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5,8019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-5,7873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0,681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0,678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универмаг</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1,6396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-1,6369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ж.д№7а</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3,7998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-3,7936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10,755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10,721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0,551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-0,3582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магазин</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-0,1197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чайка</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0,2402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-0,2394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15,3708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-15,3123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0,565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0,248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-0,247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4,2163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-4,2095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13,213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13,171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0,612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-0,611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20,3548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-20,3166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8,064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8,034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0,738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-0,737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1,7922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-1,7892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2,442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11,1541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-11,1033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-0,179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1,2401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-1,2379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1,194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9,9084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-9,8709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4,2099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-4,203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13,173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13,131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0,611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5,6974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-5,669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у24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3,8895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-3,8799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2,116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2,105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0,296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-0,296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2,0958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-2,0922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3,329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3,318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1,7924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-1,789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2,441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1,8041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ж.д№67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-1,5974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1,962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1,956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ж.д№73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18,5623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-18,5277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6,717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6,692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0,673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-0,672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6,5605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-6,549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5,924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5,903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-0,499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4,3998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-4,3926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14,376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14,329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0,638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-0,637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53</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2,1605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-2,1565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3,534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3,521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12,0004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-11,9801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0,431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19,599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19,533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0,914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-0,913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5,5999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-5,5907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0,383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0,381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23,191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23,116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-0,811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6,4004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-6,3895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1,796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30,237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30,135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-0,927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23,6366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-23,5638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1,314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1,306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0,381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ж.д№10а</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4,16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-4,1531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12,866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12,824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0,604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-0,603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19,4764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-19,4109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0,898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0,892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0,6802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-0,6788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1,166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18,7876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-18,7407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0,837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0,833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у32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0,5601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-0,5591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0,802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18,2269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-18,1823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0,788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0,785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0,294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-0,293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15,826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-15,7876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0,598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0,595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ж.д№14(хлебокомбинат)</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88</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4,0011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-3,9924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0,917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ж.д№21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2,3999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-2,3957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0,172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0,171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4,344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4,329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0,348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-0,348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11,824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-11,7961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2,754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2,741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-0,428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0,2401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-0,2396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-1,9967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3,037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9,5836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-9,5601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5,103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5,079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6,8894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-6,8745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2,661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2,65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0,372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-0,371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2,2519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-2,2482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3,833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3,821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4,6369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-4,627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1,223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1,218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2,1042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-2,1006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3,355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3,344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2,5324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-2,5267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0,378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0,376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1,0719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0,897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1,4602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-1,457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2,6939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-2,6859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0,425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у40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-1,3976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1,507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1,2922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1,294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БМК №1 "Центральная"</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33,7141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-33,6434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0,773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21,974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21,882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2,0767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-2,0709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0,621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-0,6197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1,455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-1,4519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1,0163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-1,0145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0,809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ж.д№14а</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0,4385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-0,4376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31,6367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-31,5732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1,464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19,363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19,285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1,148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-1,145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ж.д№20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5,267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-5,2584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0,226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0,225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20,536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20,469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0,764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-0,763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26,3684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-26,3161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0,222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0,222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13,481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13,428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0,957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-0,955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ж.д№22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4,9945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-4,9863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0,224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0,223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18,482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18,422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21,3737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-21,3301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0,438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8,885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8,849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0,775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-0,774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21,3728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-21,3309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0,577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0,574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8,884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8,849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0,775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-0,774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1,3207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-1,3173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0,5906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-0,5895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у47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0,6088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-0,6077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27</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0,7296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0,429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19,4422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-19,407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0,548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0,546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20,749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20,675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1,049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-1,047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1,0047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-1,0029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0,794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0,792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18,4372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-18,4045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18,672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18,606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0,995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-0,993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ж.д№19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0,2953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-0,2946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18,1416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-18,1101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0,398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0,396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18,082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18,019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0,979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-0,977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ж.д№21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8,0363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-8,0232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0,782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47,537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47,383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1,166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-1,164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10,1051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-10,0871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5,667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5,647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0,545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-0,544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ж.д№23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8,8201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-8,8057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0,944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0,941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57,205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57,02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-1,278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1,2847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-1,2816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ж.д№25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-0,4192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ж.д№27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0,8644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-0,8627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0,594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0,592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БМК №1 "Центральная"</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314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13,5897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-13,5393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0,444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0,441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ж.д№31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6,7876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-6,7762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2,584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2,576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ж.д№31а</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6,7886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-6,7767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2,585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2,576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-0,366</w:t>
            </w:r>
          </w:p>
        </w:tc>
      </w:tr>
      <w:tr w:rsidR="00C34EEF" w:rsidRPr="009F466B" w:rsidTr="00C34EEF">
        <w:trPr>
          <w:cantSplit/>
          <w:trHeight w:val="20"/>
        </w:trPr>
        <w:tc>
          <w:tcPr>
            <w:tcW w:w="5000" w:type="pct"/>
            <w:gridSpan w:val="13"/>
            <w:tcBorders>
              <w:top w:val="single" w:sz="6" w:space="0" w:color="auto"/>
              <w:left w:val="single" w:sz="6" w:space="0" w:color="auto"/>
              <w:bottom w:val="single" w:sz="6" w:space="0" w:color="auto"/>
              <w:right w:val="single" w:sz="6" w:space="0" w:color="auto"/>
            </w:tcBorders>
            <w:vAlign w:val="center"/>
          </w:tcPr>
          <w:p w:rsidR="00C34EEF" w:rsidRPr="009F466B" w:rsidRDefault="00C34EEF" w:rsidP="00CF5844">
            <w:pPr>
              <w:autoSpaceDE w:val="0"/>
              <w:autoSpaceDN w:val="0"/>
              <w:adjustRightInd w:val="0"/>
              <w:spacing w:after="0"/>
              <w:jc w:val="center"/>
              <w:rPr>
                <w:rFonts w:ascii="Times New Roman" w:eastAsia="Calibri" w:hAnsi="Times New Roman" w:cs="Times New Roman"/>
                <w:b/>
                <w:bCs/>
                <w:color w:val="000000"/>
                <w:sz w:val="24"/>
                <w:szCs w:val="24"/>
              </w:rPr>
            </w:pPr>
            <w:r w:rsidRPr="009F466B">
              <w:rPr>
                <w:rFonts w:ascii="Times New Roman" w:eastAsia="Calibri" w:hAnsi="Times New Roman" w:cs="Times New Roman"/>
                <w:b/>
                <w:bCs/>
                <w:color w:val="000000"/>
                <w:sz w:val="24"/>
                <w:szCs w:val="24"/>
              </w:rPr>
              <w:lastRenderedPageBreak/>
              <w:t>БМК № 2 "ЦРБ"</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БМК № 2 "ЦРБ"</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66,8666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-66,7047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0,338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10,25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1,078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-1,075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БМК № 2 "ЦРБ"</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17,6521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-17,5991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1,385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42,219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41,967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1,345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-1,341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9,1709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-9,1341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6,9646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-6,9443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3,4804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-3,4741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Гараж</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3,481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-3,4734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С/Х управление</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2,2031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-2,1931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2,2012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Соц. защита</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8,4809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-8,4653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9,844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9,809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0,646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-0,645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4,0006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-3,9938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2,236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Хоз корпус</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4,48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-4,4718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2,793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2,783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0,341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-0,341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0,8799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-0,8784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0,615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Ленина, 4;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-3,5936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9,665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9,632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0,522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-0,521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2,3998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-2,3959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4,344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4,33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0,348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-0,348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Ленина, 6;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-1,1978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1,121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1,117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0,174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-0,174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-0,3993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Ленина, 8;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0,7999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-0,7985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Ленина, 10;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49,2132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-49,1068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5,603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5,579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0,793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-0,792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3,3605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-3,3533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1,589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1,582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2,7997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-2,795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1,109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Редакция</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0,5606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-0,5585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0,806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0,2401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Пролетарская, 59;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-0,3191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Пролетарская, 56;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45,8514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-45,7548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12,615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12,562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1,064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-1,062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у10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-0,2791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Пролетарская, 57;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45,5705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-45,4761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12,462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12,411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-1,056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-0,3992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Пролетарская, 40;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45,1698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-45,0774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12,245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12,195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1,049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-1,047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Пролетарская, 55;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44,9689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-44,8786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12,137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12,089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1,044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-1,042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-0,2791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Пролетарская, 51;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44,688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-44,6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11,987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11,94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-1,035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4,4005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-4,3932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14,38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14,333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0,638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-0,637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Роддом</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40,2871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-40,2072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9,755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9,717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-0,933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у17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5,6407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-5,6308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4,396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4,381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-0,429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0,2401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-0,2396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Гараж</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5,4004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-5,3914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4,035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4,021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0,411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-0,411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Хирургия</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34,646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-34,5769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7,23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7,202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0,804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-0,803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0,5603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-0,5585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Пролетарская, 45;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34,0853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-34,0188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6,973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0,791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0,6405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-0,6386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Аптека</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33,4443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-33,3807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6,741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6,716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0,776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-0,775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23,6024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-23,559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10,818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10,778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0,856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-0,855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6,4004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-6,3897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0,825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0,822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Поликлиника</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17,2017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-17,1697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5,777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5,756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0,624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-0,623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-4,7919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0,564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0,562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17,082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17,026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0,696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-0,695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Терапия</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12,4007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-12,3787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8,499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8,469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0,669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-0,668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7,5999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-7,5868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3,229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3,218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3,7999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-3,7935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0,829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Морг</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3,7999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-3,7935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0,829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у26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Инфекционное</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4,8006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-4,7922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3,199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3,188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ДШИ</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9,8414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-9,8221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5,378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5,357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0,531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-2,8352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0,471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Лаборатория</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-2,8352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0,471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н/д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4,161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-4,152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0,986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0,224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-0,224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-0,7983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Гараж</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3,3605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-3,354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8,436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8,404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0,488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-0,487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Ленинский переулок, 7;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3,0803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-3,0747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7,104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7,078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0,447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-0,446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-2,3962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4,345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4,331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0,348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-0,348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Ленинский переулок, 3;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0,6799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-0,6787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0,375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0,374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Ленина, 16;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r>
      <w:tr w:rsidR="00C34EEF" w:rsidRPr="009F466B" w:rsidTr="00C34EEF">
        <w:trPr>
          <w:cantSplit/>
          <w:trHeight w:val="20"/>
        </w:trPr>
        <w:tc>
          <w:tcPr>
            <w:tcW w:w="5000" w:type="pct"/>
            <w:gridSpan w:val="13"/>
            <w:tcBorders>
              <w:top w:val="single" w:sz="6" w:space="0" w:color="auto"/>
              <w:left w:val="single" w:sz="6" w:space="0" w:color="auto"/>
              <w:bottom w:val="single" w:sz="6" w:space="0" w:color="auto"/>
              <w:right w:val="single" w:sz="6" w:space="0" w:color="auto"/>
            </w:tcBorders>
            <w:vAlign w:val="center"/>
          </w:tcPr>
          <w:p w:rsidR="00C34EEF" w:rsidRPr="009F466B" w:rsidRDefault="0018487C" w:rsidP="00CF5844">
            <w:pPr>
              <w:autoSpaceDE w:val="0"/>
              <w:autoSpaceDN w:val="0"/>
              <w:adjustRightInd w:val="0"/>
              <w:spacing w:after="0"/>
              <w:jc w:val="center"/>
              <w:rPr>
                <w:rFonts w:ascii="Times New Roman" w:eastAsia="Calibri" w:hAnsi="Times New Roman" w:cs="Times New Roman"/>
                <w:color w:val="000000"/>
                <w:sz w:val="24"/>
                <w:szCs w:val="24"/>
              </w:rPr>
            </w:pPr>
            <w:r>
              <w:rPr>
                <w:rFonts w:ascii="Times New Roman" w:eastAsia="Calibri" w:hAnsi="Times New Roman" w:cs="Times New Roman"/>
                <w:b/>
                <w:color w:val="000000"/>
                <w:sz w:val="24"/>
                <w:szCs w:val="24"/>
              </w:rPr>
              <w:t>БМК № 3 «УСОШ»</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18487C" w:rsidP="00CF5844">
            <w:pPr>
              <w:autoSpaceDE w:val="0"/>
              <w:autoSpaceDN w:val="0"/>
              <w:adjustRightInd w:val="0"/>
              <w:spacing w:after="0"/>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lastRenderedPageBreak/>
              <w:t>БМК № 3 «УСОШ»</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51,9215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-51,7603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6,231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6,193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-0,834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Детсад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3,5605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-3,5546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9,457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9,426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48,359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-48,2076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0,268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0,266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5,411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5,378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-0,777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УСОШ №1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12,4406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-12,4193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3,044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3,034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0,451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-0,451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35,9166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-35,7902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2,981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0,579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-0,577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10,6687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6,309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6,229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0,576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-0,572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0,8402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-0,8385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4,755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4,736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Ленина, 36;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-0,3993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1,123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1,119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Ленина, 32а;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0,4401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-0,4392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1,345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5,9877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-5,9283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0,466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0,457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26,488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25,969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0,869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2-ой Ленинский переулок, 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0,4801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-0,4792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5,5075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-5,4492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0,387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22,438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21,969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0,799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-0,791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2-ой Ленинский переулок, 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-0,1597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5,3474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-5,2895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0,372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21,163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20,711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0,776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-0,768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2-ой Ленинский переулок, 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5,0673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-5,0101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0,335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19,021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18,597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0,6895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2-ой Ленинский переулок,8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0,6023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-0,5964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14,36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4,3777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-4,3412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0,394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0,388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Вокзальная, 15;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5,89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3,2822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-3,2713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24,29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-1,0703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у12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Вокзальная, 11;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5,7</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Вокзальная, 9а;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17,29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1,0483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Налоговая</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3,8403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-3,8336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0,847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0,844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25,2457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-25,1924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1,354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12,364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12,313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-0,914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15,882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-15,8523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13,883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13,832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0,857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-0,855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Ленина, 35;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-7,1879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2,902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2,893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0,388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-0,388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8,6818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-8,6647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4,198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4,182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0,468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-0,467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Ленина, 37;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7,2004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-7,1886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2,903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2,893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0,388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-0,388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1,4807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-1,4768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1,687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1,678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Автовокзал</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0,5601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-0,559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0,9204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-0,918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0,671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0,667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Ленина, 39;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0,4801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-0,4791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у17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Ленина, 41;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0,4402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-0,4391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Котельная №2 "Школа"</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Октябрьская, 17;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2,036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Котельная №2 "Школа"</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48,1053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-47,9782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5,355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5,327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0,776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-0,774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Ленина, 29;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-0,7585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3,907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3,892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47,3444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-47,2205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5,189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5,162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0,763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-0,761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Ленина, 27;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2,1202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-2,1167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3,405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3,394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45,2221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-45,106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4,737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4,713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Полиция</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7,0807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-7,0685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38,1394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-38,0395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3,38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3,363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0,615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-0,613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0,9601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-0,9581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у22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Октябрьская, 13;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0,7599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-0,7586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0,464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0,462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Октябрьская, 15;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-0,1996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37,1787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-37,082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3,214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3,197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0,599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-0,598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Гаражи</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7,0796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-7,0681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36,946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36,827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-1,026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4,98</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30,0983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-30,0148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2,116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2,105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0,485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-0,484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Октябрьская, 9;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0,5201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-0,5191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1,865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1,859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0,173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-0,173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5,91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29,578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-29,4959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2,045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2,033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0,477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-0,476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Администрация</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6,4004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-6,3899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0,832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0,829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30,237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30,138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-0,927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6,22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23,1773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-23,1063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1,264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1,257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0,374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-0,373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4,35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20,5349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-20,4727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0,996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0,331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Гаражи</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4,7</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0,2022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-0,1974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у26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20,3325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-20,2755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0,977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0,972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Ленина, 21;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-0,479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1,597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19,8494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-19,7994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0,932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1,3219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-1,3163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Ленина, 19;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1,1206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-1,1179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Магазин</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18,5262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-18,4844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0,814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0,299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-0,298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Салтыкова, 4;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2,4012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-2,3956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16,1247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-16,0893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0,617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Октябрьская, 2;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15,9638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-15,9304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4,983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4,962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0,579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-0,578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Ленина, 15;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1,9203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-1,9165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у32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14,0425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-14,0149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3,867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3,852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0,509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-0,508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9,0816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-9,0636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1,638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1,631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Салтыкова, 1;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3,1999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-3,1942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5,8812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-5,8699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0,697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Ленина, 17а;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2,2805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-2,2762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3,6004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-3,5939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0,266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0,265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9,668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9,633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0,522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-0,521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Салтыкова, 3;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-0,3993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Салтыкова, 5;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3,2002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-3,1948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7,66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7,634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0,464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-0,464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4,9603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-4,9519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18,232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18,171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-0,719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Ленина, 13;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1,3599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-1,3576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1,429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1,424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3,6004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-3,5943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9,668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9,635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0,522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-0,522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Гараж</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-1,997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3,038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у38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Ленина, 11;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-1,5974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1,962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1,956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2,6421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-2,6338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Октябрьская, 3;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2,4417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-2,4346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0,352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Октябрьская, 2;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-0,1596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2,2811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-2,2755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-0,7985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Октябрьская, 4а;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-0,3993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-0,3992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у43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Октябрьская, 6;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-0,1597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Октябрьская, 8;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0,2401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-0,2396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1,4807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-1,4771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Гараж РУС</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1,0802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-1,0782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0,177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0,177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Вокзальная, 40;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-0,3993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0,422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1,119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9,3617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-9,342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1,739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1,731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-0,339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Ленина, 40;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3,6003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-3,5937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0,269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Ленина, 42;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5,7599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-5,7498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0,672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0,669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-0,209</w:t>
            </w:r>
          </w:p>
        </w:tc>
      </w:tr>
      <w:tr w:rsidR="00C34EEF" w:rsidRPr="009F466B" w:rsidTr="00C34EEF">
        <w:trPr>
          <w:cantSplit/>
          <w:trHeight w:val="20"/>
        </w:trPr>
        <w:tc>
          <w:tcPr>
            <w:tcW w:w="5000" w:type="pct"/>
            <w:gridSpan w:val="13"/>
            <w:tcBorders>
              <w:top w:val="single" w:sz="6" w:space="0" w:color="auto"/>
              <w:left w:val="single" w:sz="6" w:space="0" w:color="auto"/>
              <w:bottom w:val="single" w:sz="6" w:space="0" w:color="auto"/>
              <w:right w:val="single" w:sz="6" w:space="0" w:color="auto"/>
            </w:tcBorders>
            <w:vAlign w:val="center"/>
          </w:tcPr>
          <w:p w:rsidR="00C34EEF" w:rsidRPr="009F466B" w:rsidRDefault="00C34EEF"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b/>
                <w:color w:val="000000"/>
                <w:sz w:val="24"/>
                <w:szCs w:val="24"/>
              </w:rPr>
              <w:t>Котельная  № 3 «База»</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Кот № 3 «База»</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23,0264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-22,956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6,453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6,415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-0,833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7,2823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-7,2459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0,752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0,745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0,264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-0,263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5,2543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-5,2258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0,415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0,411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Пролетарская,106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0,3197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4,9322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-4,9092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0,179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-0,178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2,358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-2,3452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Пролетарская,112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0,2276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-0,2272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2,1295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-2,1189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Пролетарская, 114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0,8925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-0,891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1,2362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-1,2287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Пролетарская,126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0,5031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-0,5022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0,7322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-0,7273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Пролетарская,128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-0,497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Пролетарская,130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0,2132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-0,2128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Пролетарская,132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-0,2846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2,5737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-2,5644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0,7699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-0,7679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Пролетарская,87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-0,1517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У11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Пролетарская,85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0,6176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-0,6164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1,8036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-1,7968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Пролетарская,100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0,3044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-0,3039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1,4983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-1,4939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1,0064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-1,0032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Пролетарская,81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0,2897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-0,2891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Майский  переулок,7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0,7162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-0,7146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Пролетарская,98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0,4917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-0,4908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2,0278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-2,0203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У15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Промышленная, 34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0,7749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-0,7736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1,2519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-1,2476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Промышленная, 32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1,0206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-1,017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Промышленная, 49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-0,2562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Промышленная, 51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0,7631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-0,7613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15,7438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-15,7103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3,144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3,132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0,571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Гараж ЖКХ</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3,4401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-3,4342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12,3035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-12,2763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1,982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1,974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0,446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-0,445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Гараж ЖКХ</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1,6802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-1,6773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У19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10,6229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-10,5994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1,508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1,502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0,385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-0,384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Рабочая, 68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8,7726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-8,7575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1,059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1,055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-1,8423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Пролетарская, 106а</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-0,3194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1,5296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-1,5233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0,5604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-0,559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Рабочий  переулок, 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0,4871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-0,4857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0,4819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-0,4789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Рабочий  переулок, 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-0,2796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Рабочий  переулок, 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-0,2794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Пролетарская,88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0,3353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-0,3337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У24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Рабочий  переулок, 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-0,1457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-0,021</w:t>
            </w:r>
          </w:p>
        </w:tc>
      </w:tr>
      <w:tr w:rsidR="00C34EEF" w:rsidRPr="009F466B" w:rsidTr="00C34EEF">
        <w:trPr>
          <w:cantSplit/>
          <w:trHeight w:val="20"/>
        </w:trPr>
        <w:tc>
          <w:tcPr>
            <w:tcW w:w="5000" w:type="pct"/>
            <w:gridSpan w:val="13"/>
            <w:tcBorders>
              <w:top w:val="single" w:sz="6" w:space="0" w:color="auto"/>
              <w:left w:val="single" w:sz="6" w:space="0" w:color="auto"/>
              <w:bottom w:val="single" w:sz="6" w:space="0" w:color="auto"/>
              <w:right w:val="single" w:sz="6" w:space="0" w:color="auto"/>
            </w:tcBorders>
            <w:vAlign w:val="center"/>
          </w:tcPr>
          <w:p w:rsidR="00C34EEF" w:rsidRPr="009F466B" w:rsidRDefault="00C34EEF"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b/>
                <w:color w:val="000000"/>
                <w:sz w:val="24"/>
                <w:szCs w:val="24"/>
              </w:rPr>
              <w:t>Котельная №5 "Транс"</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Котельная №5 "Транс"</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30,6695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-30,5626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2,196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2,181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0,494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-0,493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8,805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-8,7821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1,541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1,533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Широкая, 5;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8,0022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-7,9859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3,574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0,432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-0,431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Гараж</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0,8009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-0,7981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21,8632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-21,7817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1,127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1,119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0,352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-0,351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2,4814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-2,4748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0,879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0,875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9;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-0,2794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2,2011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-2,1956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0,697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0,693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7;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0,6403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-0,639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1,5607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-1,5567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0,359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0,357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5;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0,6401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-0,6389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0,9204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-0,918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3;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-0,6388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1;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-0,2794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7,1233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-7,1049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2,842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2,827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0,384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-0,383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11;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-0,3593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6,7621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-6,7468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6,289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6,261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13;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2,0401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-2,0365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0,599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4,7218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-4,7105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3,097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3,082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-0,359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15;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1,9999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-1,9964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0,579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0,577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2,7217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-2,7142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1,053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1,047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у11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17;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0,6402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-0,6389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2,0813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-2,0755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0,625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0,622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19;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-0,3592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1,721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-1,7165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0,433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0,431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21;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-0,3593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1,3606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-1,3573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23;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0,7602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-0,7588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25;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-0,5988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12,2563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-12,2041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1,4802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-1,4775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1,686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6;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0,5601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-0,5592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0,9201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-0,9184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0,668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у17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4;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-0,5591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2;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-0,3594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10,7727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-10,73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-0,249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8;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0,5606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-0,5585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10,2114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-10,1721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0,645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10;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0,8805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-0,8779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9,3303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-9,2948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0,545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0,541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5,5249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-5,5062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0,619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0,615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12;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4,9243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-4,9075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0,495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0,492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0,179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-0,178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14;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0,6402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-0,6388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4,2838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-4,2691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0,378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0,375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у23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16;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-0,6386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3,6435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-3,6308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18;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-0,7187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2,9229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-2,9123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20;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-0,6785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2,2425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-2,2341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22;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-0,7986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1,4419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-1,4357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24;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-0,7186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Степная, 29;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-0,7181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3,8048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-3,7892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0,245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0,243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2,026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у28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Южная, 17;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0,7603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-0,7587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3,0435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-3,0315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1,299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1,6821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-1,6751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0,414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0,411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Южная, 15;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-0,3593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1,3217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-1,316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0,261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Южная, 11;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-0,5987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Южная, 9;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-0,7176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1,3611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-1,3567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Южная, 20;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-0,3593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1,0006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-0,9978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Южная, 22;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-0,3992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у33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Южная, 24; Ж/Д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-0,5988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r>
      <w:tr w:rsidR="00C34EEF" w:rsidRPr="009F466B" w:rsidTr="00C34EEF">
        <w:trPr>
          <w:cantSplit/>
          <w:trHeight w:val="20"/>
        </w:trPr>
        <w:tc>
          <w:tcPr>
            <w:tcW w:w="5000" w:type="pct"/>
            <w:gridSpan w:val="13"/>
            <w:tcBorders>
              <w:top w:val="single" w:sz="6" w:space="0" w:color="auto"/>
              <w:left w:val="single" w:sz="6" w:space="0" w:color="auto"/>
              <w:bottom w:val="single" w:sz="6" w:space="0" w:color="auto"/>
              <w:right w:val="single" w:sz="6" w:space="0" w:color="auto"/>
            </w:tcBorders>
            <w:vAlign w:val="center"/>
          </w:tcPr>
          <w:p w:rsidR="00C34EEF" w:rsidRPr="009F466B" w:rsidRDefault="00C34EEF"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b/>
                <w:color w:val="000000"/>
                <w:sz w:val="24"/>
                <w:szCs w:val="24"/>
              </w:rPr>
              <w:t>Котельная № 6 «РТП»</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Кот № 6 «РТП»</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31,7641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-31,6495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2,354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15,2513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-15,1963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1,366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1,356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4,553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4,52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0,553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-0,551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13,2678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-13,2308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3,457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3,438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0,481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3,0805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-3,0741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мельница</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вечер. школа</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2,8002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-2,7949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1,113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1,108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1,9778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-1,9712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0,566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0,563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ул.Линейная ж.д.№1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0,4801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-0,479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1,4974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-1,4925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0,331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ул.Линейная ж.д.№3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0,4561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-0,4551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1,0409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-1,0377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10,1869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-10,1571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14,158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14,076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0,776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-0,774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3,1613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-3,1536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0,241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ул.Линейная ж.д.№8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0,6801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-0,6787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2,4809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-2,4751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0,879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0,875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ул.Линейная ж.д.№6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0,5602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-0,5591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1,9204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-1,9163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0,535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0,533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ул.Линейная ж.д.№4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0,4401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-0,4392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1,4801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-1,4774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1,685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ул.Линейная ж.д.№2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0,6801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-0,679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0,375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0,374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ул.Линейная ж.д.№1а</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0,7999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-0,7985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7,0254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-7,0037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2,765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2,749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0,379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-0,378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ул.Линейная ж.д.№10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0,5603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-0,5589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6,4648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-6,4451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2,348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2,334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0,349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-0,348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у13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ул.Линейная ж.д.№12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0,8203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-0,8186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5,6442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-5,6268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1,798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1,787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ул.Линейная ж.д.№14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-2,396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0,341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0,339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3,2436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-3,231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0,605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0,175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-0,174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ул.Линейная ж.д.№16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2,9631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-2,952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0,508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ул.Линейная ж.д.№16а</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-0,7186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2,2426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-2,2336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0,299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0,296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ул.Линейная ж.д.№18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0,5601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-0,5588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ул.Линейная ж.д.№20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0,4402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-0,4391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1,2417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-1,2363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у19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ул.Линейная ж.д.№22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0,9612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-0,9572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ул.Линейная ж.д.№24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-0,3991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0,5608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-0,5584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ул.Линейная ж.д.№26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ул.Линейная ж.д.№28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1,6822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-1,6751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0,172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0,171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16,5084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-16,4575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0,649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0,645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0,266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-0,265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1,4806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-1,477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ул.Писарева ж.д.№7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-0,7187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0,7604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-0,7584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ул.Писарева ж.д.№9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-0,3593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у24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ул.Писарева ж.д.№11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-0,3992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1,2009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-1,1973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ул.Писарева ж.д.№5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-0,3993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0,8006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-0,7983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ул.Писарева ж.д.№3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ул.Писарева ж.д.№1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13,8226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-13,7875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0,459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0,457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-0,222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10,0577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-10,0391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5,614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5,594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0,543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-0,542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ул.Писарева ж.д.№8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4,0006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-3,9936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0,917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0,914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6,0569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-6,0457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2,066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ул.Писарева ж.д.№17б</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0,6963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-0,6948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0,263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0,262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3,292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3,279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у29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ул.Писарева ж.д.№17а</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5,3603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-5,3512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3,976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3,962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3,7636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-3,7498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1,984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1,969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ул.Писарева ж.д.№2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-0,7982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2,9625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-2,9524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0,508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ул.Писарева ж.д.№9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-0,1596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2,802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-2,7932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0,459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0,456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-0,3988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ул.Писарева ж.д.№11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ул.Писарева ж.д.№13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2,4013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-2,3945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0,341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0,339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Линейная ж.д.№25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0,5602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-0,559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1,8406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0,493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у35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Линейная ж.д.№23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-0,5987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1,2405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-1,2374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Линейная ж.д.№21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-0,6387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 Линейная ж.д.№19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-0,5989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Кот № 6 «РТП»</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6,9201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-6,876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5,1503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-5,1287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0,536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-0,186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ул.Матросоваж.д.№3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0,5603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-0,559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4,5892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-4,5704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0,432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ул.Матросоваж.д.№14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0,1361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-0,1357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0,9686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-0,9652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ул.Матросоваж.д.№16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0,2401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-0,2395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у40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0,7283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-0,7258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ул.Матросоваж.д.№18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-0,2794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0,4481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-0,4465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3,4821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-3,472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1,694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0,265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-0,265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ул.Матросоваж.д.№12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-0,7986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2,6819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-2,6735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1,023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1,017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ул.Матросоваж.д.№8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-0,1596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2,5216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-2,514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0,902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ул.Матросоваж.д.№6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-0,1996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2,3214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-2,3146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0,772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0,768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0,177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-0,176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ул.Матросоваж.д.№2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2,0011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-1,9954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у46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ул.Калинина ж.д.№8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0,5599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-0,5589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6,057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6,035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ул.Калинина ж.д.№4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0,6804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-0,6788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0,375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0,374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0,7603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-0,7582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0,464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0,462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ул.Калинина ж.д.№1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0,4799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-0,479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ул.Калинина ж.д.№5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1,7655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-1,7516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н/д</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-0,3993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1,3614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-1,3564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0,6405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-0,6385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ул.Калинина ж.д.№34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-0,3194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ул.Калинина ж.д.№36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-0,7183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у51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ул.Калинина ж.д.№33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0,3202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ул.Калинина ж.д.№37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-0,3992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ул.Матросоваж.д.№20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-0,3992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ул.Матросова ж.д.№22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0,0479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-0,0474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ул.Линейная ж.д.№5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-0,5991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ул.Линейная ж.д.№7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0,4402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-0,4391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r>
      <w:tr w:rsidR="00C34EEF" w:rsidRPr="009F466B" w:rsidTr="00C34EEF">
        <w:trPr>
          <w:cantSplit/>
          <w:trHeight w:val="20"/>
        </w:trPr>
        <w:tc>
          <w:tcPr>
            <w:tcW w:w="5000" w:type="pct"/>
            <w:gridSpan w:val="13"/>
            <w:tcBorders>
              <w:top w:val="single" w:sz="6" w:space="0" w:color="auto"/>
              <w:left w:val="single" w:sz="6" w:space="0" w:color="auto"/>
              <w:bottom w:val="single" w:sz="6" w:space="0" w:color="auto"/>
              <w:right w:val="single" w:sz="6" w:space="0" w:color="auto"/>
            </w:tcBorders>
            <w:vAlign w:val="center"/>
          </w:tcPr>
          <w:p w:rsidR="00C34EEF" w:rsidRPr="009F466B" w:rsidRDefault="00C34EEF"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b/>
                <w:color w:val="000000"/>
                <w:sz w:val="24"/>
                <w:szCs w:val="24"/>
              </w:rPr>
              <w:t>Котельная № 8 " ОПХ"</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Котельная № 8 " ОПХ"</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15,7022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-15,6404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0,589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0,584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-0,252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6,8002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-6,7888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3,615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3,603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109,541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109,174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1,542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-1,539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ул.Костякова ж.д. №1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-3,9935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0,839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0,836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38,123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37,999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0,907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-0,905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ул.Костякова ж.д. №2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-2,7953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0,618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18,79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18,728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-0,634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8,8976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-8,8559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ул.Костякова ж.д. №3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-0,2794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-0,015</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8,614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-8,5799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4,134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4,102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0,465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-0,463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ул.Костякова ж.д. №5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-0,599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8,0136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-7,9811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3,584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3,556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0,432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-0,431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ул.Костякова ж.д. №7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0,2441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-0,2435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7,7693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-7,7378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3,372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3,345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0,419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-0,417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ул.Костякова ж.д. №9*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-0,6387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7,129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-7,0992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2,846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2,823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0,385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-0,383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ул.Костякова ж.д. №4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0,6406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-0,6383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6,4883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-6,4612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2,365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2,345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-0,349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ул.Костякова ж.д. №11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0,6403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-0,6386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5,8473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-5,8232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1,928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1,912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-0,314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ул.Костякова ж.д. №13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0,6404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-0,6388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у9</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5,2062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-5,1851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1,535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1,4804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-1,477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1,686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1,679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ул.Костякова ж.д. №15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0,7201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-0,7189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0,418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0,417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ул.Костякова ж.д. №17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-0,7584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0,464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0,462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у10</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3,7252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-3,7087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0,466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1,944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1,927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ул.Солнечная ж.д.№2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0,4803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-0,4789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2,2015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-2,1949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0,697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0,693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у13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ул.Солнечная ж.д.№4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-0,7586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1,4412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-1,4367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0,306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ул.Солнечная ж.д.№6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0,4801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-0,4791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0,9607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-0,9578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ул.Солнечная ж.д.№8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-0,5989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-0,046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1,0414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-1,0369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0,164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ул.Солнечная ж.д.№1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0,6803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-0,6786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-0,3588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ул.Солнечная ж.д.№3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0,2801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-0,2795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-0,021</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ул.Солнечная ж.д.№5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ул.Солнечная ж.д.№10</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-0,3592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r>
      <w:tr w:rsidR="00C34EEF" w:rsidRPr="009F466B" w:rsidTr="00C34EEF">
        <w:trPr>
          <w:cantSplit/>
          <w:trHeight w:val="20"/>
        </w:trPr>
        <w:tc>
          <w:tcPr>
            <w:tcW w:w="5000" w:type="pct"/>
            <w:gridSpan w:val="13"/>
            <w:tcBorders>
              <w:top w:val="single" w:sz="6" w:space="0" w:color="auto"/>
              <w:left w:val="single" w:sz="6" w:space="0" w:color="auto"/>
              <w:bottom w:val="single" w:sz="6" w:space="0" w:color="auto"/>
              <w:right w:val="single" w:sz="6" w:space="0" w:color="auto"/>
            </w:tcBorders>
            <w:vAlign w:val="center"/>
          </w:tcPr>
          <w:p w:rsidR="00C34EEF" w:rsidRPr="009F466B" w:rsidRDefault="00C34EEF"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b/>
                <w:color w:val="000000"/>
                <w:sz w:val="24"/>
                <w:szCs w:val="24"/>
              </w:rPr>
              <w:lastRenderedPageBreak/>
              <w:t>Котельная № 11 «СМУ»</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Кот № 11 «СМУ»</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1,7629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-1,7546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ул.Партизанская ж.д.№2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0,8006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-0,7983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0,051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0,51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у1</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гараж СМУ</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0,9606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-0,958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0,142</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0,141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Кот № 11 «СМУ»</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14,2121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-14,1636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0,484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0,481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0,229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-0,228</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ул.Партизанская ж.д.№4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-0,3992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1,123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1,118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-0,133</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у2</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13,8102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-13,7662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0,018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0,458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0,455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-0,222</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ул.Партизанская ж.д.№6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0,2002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-0,1995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0,027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0,299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0,297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у3</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80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13,6083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-13,5684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0,035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0,445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0,443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-0,219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ул.Спартака ж.д.№1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4,24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-4,2326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-0,154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у4</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9,3648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-9,3393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0,078</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1,73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-0,339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lastRenderedPageBreak/>
              <w:t>у5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ул.Спартака ж.д.№5</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-0,1195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0,001</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у5</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45</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9,2437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-9,2206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0,076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1,696</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1,687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0,335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-0,334</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ул.Спартака ж.д.№7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1,2805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-1,2775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у6</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у7</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7,9623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-7,944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0,127</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0,127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3,539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3,523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0,43</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-0,429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ул.Спартака ж.д.№9</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1,2805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-1,2775</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0,102</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у7</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6,6814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-6,6669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2,505</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2,495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-0,36</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ул.Спартака ж.д.№11</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36</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0,082</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1,2403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-1,2374</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0,003</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0,097</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0,096</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0,067</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-0,067</w:t>
            </w:r>
          </w:p>
        </w:tc>
      </w:tr>
      <w:tr w:rsidR="00916801" w:rsidRPr="009F466B" w:rsidTr="00C34EEF">
        <w:trPr>
          <w:cantSplit/>
          <w:trHeight w:val="20"/>
        </w:trPr>
        <w:tc>
          <w:tcPr>
            <w:tcW w:w="42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у8</w:t>
            </w:r>
          </w:p>
        </w:tc>
        <w:tc>
          <w:tcPr>
            <w:tcW w:w="625"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ул.Спартака ж.д.№13</w:t>
            </w:r>
          </w:p>
        </w:tc>
        <w:tc>
          <w:tcPr>
            <w:tcW w:w="272"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100</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10"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0,069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5,4406</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-5,43</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0,409</w:t>
            </w:r>
          </w:p>
        </w:tc>
        <w:tc>
          <w:tcPr>
            <w:tcW w:w="407"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0,408</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4,094</w:t>
            </w:r>
          </w:p>
        </w:tc>
        <w:tc>
          <w:tcPr>
            <w:tcW w:w="311"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4,078</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0,415</w:t>
            </w:r>
          </w:p>
        </w:tc>
        <w:tc>
          <w:tcPr>
            <w:tcW w:w="306" w:type="pct"/>
            <w:tcBorders>
              <w:top w:val="single" w:sz="6" w:space="0" w:color="auto"/>
              <w:left w:val="single" w:sz="6" w:space="0" w:color="auto"/>
              <w:bottom w:val="single" w:sz="6" w:space="0" w:color="auto"/>
              <w:right w:val="single" w:sz="6" w:space="0" w:color="auto"/>
            </w:tcBorders>
            <w:vAlign w:val="center"/>
          </w:tcPr>
          <w:p w:rsidR="00916801" w:rsidRPr="009F466B" w:rsidRDefault="00916801" w:rsidP="00CF5844">
            <w:pPr>
              <w:autoSpaceDE w:val="0"/>
              <w:autoSpaceDN w:val="0"/>
              <w:adjustRightInd w:val="0"/>
              <w:spacing w:after="0"/>
              <w:jc w:val="center"/>
              <w:rPr>
                <w:rFonts w:ascii="Times New Roman" w:eastAsia="Calibri" w:hAnsi="Times New Roman" w:cs="Times New Roman"/>
                <w:color w:val="000000"/>
                <w:sz w:val="24"/>
                <w:szCs w:val="24"/>
              </w:rPr>
            </w:pPr>
            <w:r w:rsidRPr="009F466B">
              <w:rPr>
                <w:rFonts w:ascii="Times New Roman" w:eastAsia="Calibri" w:hAnsi="Times New Roman" w:cs="Times New Roman"/>
                <w:color w:val="000000"/>
                <w:sz w:val="24"/>
                <w:szCs w:val="24"/>
              </w:rPr>
              <w:t>-0,414</w:t>
            </w:r>
          </w:p>
        </w:tc>
      </w:tr>
    </w:tbl>
    <w:p w:rsidR="00916801" w:rsidRPr="009F466B" w:rsidRDefault="00916801" w:rsidP="00916801">
      <w:pPr>
        <w:spacing w:after="0"/>
        <w:jc w:val="center"/>
        <w:rPr>
          <w:sz w:val="24"/>
          <w:szCs w:val="24"/>
        </w:rPr>
      </w:pPr>
    </w:p>
    <w:p w:rsidR="00916801" w:rsidRPr="009F466B" w:rsidRDefault="00916801" w:rsidP="00916801">
      <w:pPr>
        <w:pStyle w:val="3"/>
        <w:numPr>
          <w:ilvl w:val="0"/>
          <w:numId w:val="0"/>
        </w:numPr>
        <w:ind w:left="1211" w:hanging="360"/>
        <w:sectPr w:rsidR="00916801" w:rsidRPr="009F466B" w:rsidSect="00916801">
          <w:pgSz w:w="16838" w:h="11906" w:orient="landscape"/>
          <w:pgMar w:top="1134" w:right="1134" w:bottom="1134" w:left="1134" w:header="709" w:footer="709" w:gutter="0"/>
          <w:cols w:space="708"/>
          <w:titlePg/>
          <w:docGrid w:linePitch="360"/>
        </w:sectPr>
      </w:pPr>
    </w:p>
    <w:p w:rsidR="00985C46" w:rsidRPr="009F466B" w:rsidRDefault="00985C46" w:rsidP="008E4E19">
      <w:pPr>
        <w:pStyle w:val="3"/>
        <w:numPr>
          <w:ilvl w:val="0"/>
          <w:numId w:val="14"/>
        </w:numPr>
      </w:pPr>
      <w:bookmarkStart w:id="152" w:name="_Toc28983136"/>
      <w:bookmarkStart w:id="153" w:name="_Toc35550963"/>
      <w:r w:rsidRPr="009F466B">
        <w:lastRenderedPageBreak/>
        <w:t>Выводы о резервах (дефицитах) существующей системы теплоснабжения при обеспечении перспективной тепловой нагрузки потребителей.</w:t>
      </w:r>
      <w:bookmarkEnd w:id="152"/>
      <w:bookmarkEnd w:id="153"/>
    </w:p>
    <w:p w:rsidR="00C34EEF" w:rsidRPr="009F466B" w:rsidRDefault="00C34EEF" w:rsidP="00C34EEF">
      <w:pPr>
        <w:pStyle w:val="14"/>
        <w:spacing w:after="240"/>
      </w:pPr>
      <w:r w:rsidRPr="009F466B">
        <w:t>В процессе формирования балансов тепловой мощности и тепловой нагрузки в зонах действия источников тепловой энергии муниципального образования, что их мощность является достаточной. Дефициты тепловой мощности на котельных отсутствуют.</w:t>
      </w:r>
    </w:p>
    <w:p w:rsidR="00985C46" w:rsidRPr="009F466B" w:rsidRDefault="00985C46" w:rsidP="00A149F0">
      <w:pPr>
        <w:pStyle w:val="2"/>
      </w:pPr>
      <w:bookmarkStart w:id="154" w:name="_Toc28983137"/>
      <w:bookmarkStart w:id="155" w:name="_Toc35550964"/>
      <w:r w:rsidRPr="009F466B">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154"/>
      <w:bookmarkEnd w:id="155"/>
    </w:p>
    <w:p w:rsidR="00916801" w:rsidRPr="009F466B" w:rsidRDefault="00916801" w:rsidP="00916801">
      <w:pPr>
        <w:pStyle w:val="14"/>
        <w:spacing w:after="240"/>
      </w:pPr>
      <w:r w:rsidRPr="009F466B">
        <w:t xml:space="preserve">Существующие балансы производительности водоподготовительных установок, нормативного и максимального фактического потребления теплоносителя теплопотребляющими установками потребителей, а также существующие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 приведены в разделе 3 таблице 3.1 Схемы теплоснабжения. </w:t>
      </w:r>
    </w:p>
    <w:p w:rsidR="00916801" w:rsidRPr="009F466B" w:rsidRDefault="00916801" w:rsidP="00916801">
      <w:pPr>
        <w:pStyle w:val="14"/>
        <w:spacing w:after="240"/>
      </w:pPr>
      <w:r w:rsidRPr="009F466B">
        <w:t>Перспективные балансы производительности водоподготовительных установок, нормативного и максимального фактического потребления теплоносителя теплопотребляющими установками потребителей, а также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 приведены в разделе 3 таблице 3.2 Схемы теплоснабжения.</w:t>
      </w:r>
    </w:p>
    <w:p w:rsidR="00985C46" w:rsidRPr="009F466B" w:rsidRDefault="00985C46" w:rsidP="00A149F0">
      <w:pPr>
        <w:pStyle w:val="2"/>
      </w:pPr>
      <w:bookmarkStart w:id="156" w:name="_Toc28983138"/>
      <w:bookmarkStart w:id="157" w:name="_Toc35550965"/>
      <w:r w:rsidRPr="009F466B">
        <w:t>Предложения по строительству, реконструкции, техническому перевооружению и (или) модернизации источников тепловой энергии</w:t>
      </w:r>
      <w:bookmarkEnd w:id="156"/>
      <w:bookmarkEnd w:id="157"/>
    </w:p>
    <w:p w:rsidR="00CC1FB7" w:rsidRPr="009F466B" w:rsidRDefault="00CC1FB7" w:rsidP="00CC1FB7">
      <w:pPr>
        <w:pStyle w:val="14"/>
        <w:spacing w:after="240"/>
      </w:pPr>
      <w:r w:rsidRPr="009F466B">
        <w:t>Предложения по строительству, реконструкции и техническому перевооружению источников тепловой энергии представлены в Разделе 4 Схемы теплоснабжения.</w:t>
      </w:r>
    </w:p>
    <w:p w:rsidR="00985C46" w:rsidRPr="009F466B" w:rsidRDefault="00985C46" w:rsidP="00446FE5">
      <w:pPr>
        <w:pStyle w:val="2"/>
      </w:pPr>
      <w:bookmarkStart w:id="158" w:name="_Toc28983141"/>
      <w:bookmarkStart w:id="159" w:name="_Toc35550968"/>
      <w:r w:rsidRPr="009F466B">
        <w:t>Предложения по строительству, реконструкции и (или) модернизации тепловых сетей</w:t>
      </w:r>
      <w:bookmarkEnd w:id="158"/>
      <w:bookmarkEnd w:id="159"/>
    </w:p>
    <w:p w:rsidR="00985C46" w:rsidRPr="009F466B" w:rsidRDefault="00985C46" w:rsidP="008E4E19">
      <w:pPr>
        <w:pStyle w:val="3"/>
        <w:numPr>
          <w:ilvl w:val="0"/>
          <w:numId w:val="16"/>
        </w:numPr>
      </w:pPr>
      <w:bookmarkStart w:id="160" w:name="_Toc365711368"/>
      <w:bookmarkStart w:id="161" w:name="_Toc28983142"/>
      <w:bookmarkStart w:id="162" w:name="_Toc35550969"/>
      <w:r w:rsidRPr="009F466B">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60"/>
      <w:bookmarkEnd w:id="161"/>
      <w:bookmarkEnd w:id="162"/>
    </w:p>
    <w:p w:rsidR="00CC1FB7" w:rsidRPr="009F466B" w:rsidRDefault="00CC1FB7" w:rsidP="00CC1FB7">
      <w:pPr>
        <w:pStyle w:val="14"/>
        <w:spacing w:after="240"/>
      </w:pPr>
      <w:r w:rsidRPr="009F466B">
        <w:lastRenderedPageBreak/>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не планируется, поскольку планируется только их модернизация.</w:t>
      </w:r>
    </w:p>
    <w:p w:rsidR="00985C46" w:rsidRPr="009F466B" w:rsidRDefault="00985C46" w:rsidP="008E4E19">
      <w:pPr>
        <w:pStyle w:val="3"/>
        <w:numPr>
          <w:ilvl w:val="0"/>
          <w:numId w:val="16"/>
        </w:numPr>
      </w:pPr>
      <w:bookmarkStart w:id="163" w:name="_Toc28983143"/>
      <w:bookmarkStart w:id="164" w:name="_Toc35550970"/>
      <w:r w:rsidRPr="009F466B">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bookmarkEnd w:id="163"/>
      <w:bookmarkEnd w:id="164"/>
    </w:p>
    <w:p w:rsidR="00CC1FB7" w:rsidRPr="009F466B" w:rsidRDefault="00CC1FB7" w:rsidP="00CC1FB7">
      <w:pPr>
        <w:pStyle w:val="14"/>
        <w:spacing w:after="240"/>
      </w:pPr>
      <w:r w:rsidRPr="009F466B">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не планируется, поскольку планируется только их модернизация.</w:t>
      </w:r>
    </w:p>
    <w:p w:rsidR="00985C46" w:rsidRPr="009F466B" w:rsidRDefault="00985C46" w:rsidP="008E4E19">
      <w:pPr>
        <w:pStyle w:val="3"/>
        <w:numPr>
          <w:ilvl w:val="0"/>
          <w:numId w:val="16"/>
        </w:numPr>
      </w:pPr>
      <w:bookmarkStart w:id="165" w:name="_Toc28983144"/>
      <w:bookmarkStart w:id="166" w:name="_Toc35550971"/>
      <w:r w:rsidRPr="009F466B">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165"/>
      <w:bookmarkEnd w:id="166"/>
    </w:p>
    <w:p w:rsidR="00CC1FB7" w:rsidRPr="009F466B" w:rsidRDefault="00CC1FB7" w:rsidP="00CC1FB7">
      <w:pPr>
        <w:pStyle w:val="14"/>
        <w:spacing w:after="240"/>
      </w:pPr>
      <w:r w:rsidRPr="009F466B">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не предусматривается.</w:t>
      </w:r>
    </w:p>
    <w:p w:rsidR="00985C46" w:rsidRPr="009F466B" w:rsidRDefault="00985C46" w:rsidP="008E4E19">
      <w:pPr>
        <w:pStyle w:val="3"/>
        <w:numPr>
          <w:ilvl w:val="0"/>
          <w:numId w:val="16"/>
        </w:numPr>
      </w:pPr>
      <w:bookmarkStart w:id="167" w:name="_Toc28983146"/>
      <w:bookmarkStart w:id="168" w:name="_Toc35550972"/>
      <w:r w:rsidRPr="009F466B">
        <w:t>Строительство тепловых сетей для обеспечения нормативной надежности теплоснабжения</w:t>
      </w:r>
      <w:bookmarkEnd w:id="167"/>
      <w:bookmarkEnd w:id="168"/>
    </w:p>
    <w:p w:rsidR="00CC1FB7" w:rsidRPr="009F466B" w:rsidRDefault="00CC1FB7" w:rsidP="00CC1FB7">
      <w:pPr>
        <w:pStyle w:val="14"/>
        <w:spacing w:after="240"/>
      </w:pPr>
      <w:r w:rsidRPr="009F466B">
        <w:t>Строительство тепловых сетей для обеспечения нормативной надежности теплоснабжения  на период актуализации не планируется. В перспективе планируется замена части тепловых сетей.</w:t>
      </w:r>
    </w:p>
    <w:p w:rsidR="00985C46" w:rsidRPr="009F466B" w:rsidRDefault="00985C46" w:rsidP="008E4E19">
      <w:pPr>
        <w:pStyle w:val="3"/>
        <w:numPr>
          <w:ilvl w:val="0"/>
          <w:numId w:val="16"/>
        </w:numPr>
      </w:pPr>
      <w:bookmarkStart w:id="169" w:name="_Toc28983147"/>
      <w:bookmarkStart w:id="170" w:name="_Toc35550973"/>
      <w:r w:rsidRPr="009F466B">
        <w:t>Реконструкция тепловых сетей с увеличением диаметра трубопроводов для обеспечения перспективных приростов тепловой нагрузки</w:t>
      </w:r>
      <w:bookmarkEnd w:id="169"/>
      <w:bookmarkEnd w:id="170"/>
    </w:p>
    <w:p w:rsidR="00CC1FB7" w:rsidRPr="009F466B" w:rsidRDefault="00CC1FB7" w:rsidP="00CC1FB7">
      <w:pPr>
        <w:pStyle w:val="14"/>
        <w:spacing w:after="240"/>
      </w:pPr>
      <w:r w:rsidRPr="009F466B">
        <w:t>Реконструкция тепловых сетей с увеличением диаметра трубопроводов для обеспечения перспективных приростов тепловой нагрузки не планируется.</w:t>
      </w:r>
    </w:p>
    <w:p w:rsidR="00985C46" w:rsidRPr="009F466B" w:rsidRDefault="00985C46" w:rsidP="008E4E19">
      <w:pPr>
        <w:pStyle w:val="3"/>
        <w:numPr>
          <w:ilvl w:val="0"/>
          <w:numId w:val="16"/>
        </w:numPr>
      </w:pPr>
      <w:bookmarkStart w:id="171" w:name="_Toc28983149"/>
      <w:bookmarkStart w:id="172" w:name="_Toc35550974"/>
      <w:r w:rsidRPr="009F466B">
        <w:t>Строительство и реконструкция насосных станций</w:t>
      </w:r>
      <w:bookmarkEnd w:id="171"/>
      <w:bookmarkEnd w:id="172"/>
    </w:p>
    <w:p w:rsidR="00CC1FB7" w:rsidRPr="009F466B" w:rsidRDefault="00CC1FB7" w:rsidP="00CC1FB7">
      <w:pPr>
        <w:pStyle w:val="14"/>
      </w:pPr>
      <w:r w:rsidRPr="009F466B">
        <w:t>Обособленные насосные станции, участвующие непосредственно в транспортировке теплоносителя на территории сельского поселения отсутствуют. Все насосное оборудование находится на котельных. Строительство насосных станций не запланировано.</w:t>
      </w:r>
    </w:p>
    <w:p w:rsidR="00CC1FB7" w:rsidRPr="009F466B" w:rsidRDefault="00CC1FB7" w:rsidP="00CC1FB7">
      <w:pPr>
        <w:pStyle w:val="14"/>
      </w:pPr>
    </w:p>
    <w:p w:rsidR="00985C46" w:rsidRPr="009F466B" w:rsidRDefault="00985C46" w:rsidP="00446FE5">
      <w:pPr>
        <w:pStyle w:val="2"/>
      </w:pPr>
      <w:bookmarkStart w:id="173" w:name="_Toc28983150"/>
      <w:bookmarkStart w:id="174" w:name="_Toc35550975"/>
      <w:r w:rsidRPr="009F466B">
        <w:lastRenderedPageBreak/>
        <w:t>Предложения по переводу открытых систем теплоснабжения (горячего водоснабжения) в закрытые системы горячего водоснабжения</w:t>
      </w:r>
      <w:bookmarkEnd w:id="173"/>
      <w:bookmarkEnd w:id="174"/>
    </w:p>
    <w:p w:rsidR="00E21C04" w:rsidRPr="009F466B" w:rsidRDefault="00E21C04" w:rsidP="00E21C04">
      <w:pPr>
        <w:pStyle w:val="14"/>
      </w:pPr>
      <w:r w:rsidRPr="009F466B">
        <w:t xml:space="preserve">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(нет необходимости) строительство индивидуальных и (или) центральных тепловых пунктов при наличии (отсутствии) у потребителей внутридомовых систем горячего водоснабжения отсутствуют, так как все системы теплоснабжения в </w:t>
      </w:r>
      <w:r w:rsidRPr="009F466B">
        <w:rPr>
          <w:lang w:val="en-US"/>
        </w:rPr>
        <w:t>c</w:t>
      </w:r>
      <w:r w:rsidRPr="009F466B">
        <w:t>. Убинское являются закрытыми.</w:t>
      </w:r>
    </w:p>
    <w:p w:rsidR="00E21C04" w:rsidRPr="009F466B" w:rsidRDefault="00E21C04" w:rsidP="00E21C04">
      <w:pPr>
        <w:pStyle w:val="14"/>
      </w:pPr>
      <w:r w:rsidRPr="009F466B">
        <w:t>В связи с эти разработка данной главы в рамках настоящей схемы теплоснабжения, является нецелесообразной.</w:t>
      </w:r>
    </w:p>
    <w:p w:rsidR="00E21C04" w:rsidRPr="009F466B" w:rsidRDefault="00E21C04" w:rsidP="00E21C04">
      <w:pPr>
        <w:pStyle w:val="14"/>
      </w:pPr>
    </w:p>
    <w:p w:rsidR="00985C46" w:rsidRPr="009F466B" w:rsidRDefault="00985C46" w:rsidP="00446FE5">
      <w:pPr>
        <w:pStyle w:val="2"/>
      </w:pPr>
      <w:bookmarkStart w:id="175" w:name="_Toc28983158"/>
      <w:bookmarkStart w:id="176" w:name="_Toc35550982"/>
      <w:r w:rsidRPr="009F466B">
        <w:t>Оценка надежности теплоснабжения</w:t>
      </w:r>
      <w:bookmarkEnd w:id="175"/>
      <w:bookmarkEnd w:id="176"/>
    </w:p>
    <w:p w:rsidR="00E21C04" w:rsidRPr="009F466B" w:rsidRDefault="00E21C04" w:rsidP="00E21C04">
      <w:pPr>
        <w:pStyle w:val="14"/>
      </w:pPr>
      <w:r w:rsidRPr="009F466B">
        <w:t xml:space="preserve">Способность проектируемых и действующих источников теплоты, тепловых сетей и в целом системы теплоснабжения обеспечивать в течение заданного времени требуемые режимы, параметры и качество теплоснабжения следует определять по трем показателям (критериям): </w:t>
      </w:r>
    </w:p>
    <w:p w:rsidR="00E21C04" w:rsidRPr="009F466B" w:rsidRDefault="00E21C04" w:rsidP="00E21C04">
      <w:pPr>
        <w:pStyle w:val="14"/>
      </w:pPr>
      <w:r w:rsidRPr="009F466B">
        <w:t xml:space="preserve">надежность тепловых сетей; </w:t>
      </w:r>
    </w:p>
    <w:p w:rsidR="00E21C04" w:rsidRPr="009F466B" w:rsidRDefault="00E21C04" w:rsidP="00E21C04">
      <w:pPr>
        <w:pStyle w:val="14"/>
      </w:pPr>
      <w:r w:rsidRPr="009F466B">
        <w:t xml:space="preserve">ремонтопригодность; </w:t>
      </w:r>
    </w:p>
    <w:p w:rsidR="00E21C04" w:rsidRPr="009F466B" w:rsidRDefault="00E21C04" w:rsidP="00E21C04">
      <w:pPr>
        <w:pStyle w:val="14"/>
      </w:pPr>
      <w:r w:rsidRPr="009F466B">
        <w:t>живучести [Ж].</w:t>
      </w:r>
    </w:p>
    <w:p w:rsidR="00E21C04" w:rsidRPr="009F466B" w:rsidRDefault="00E21C04" w:rsidP="00E21C04">
      <w:pPr>
        <w:pStyle w:val="14"/>
      </w:pPr>
      <w:r w:rsidRPr="009F466B">
        <w:t xml:space="preserve">Нормативная надёжность тепловых сетей в соответствии с  СНиП  41-02-2003 составляет РТС=0,9. Для ее достижения предусматривается применение для устройства тепловых сетей современных материалов – трубопроводов и фасонных частей с заводской изоляцией из пенополиуретана в полиэтиленовой оболочке. Трубопроводы оборудуются системой контроля состояния тепловой изоляции, что позволяет своевременно и с большой точностью определять места утечек теплоносителя и, соответственно, участки разрушения элементов тепловой сети. </w:t>
      </w:r>
    </w:p>
    <w:p w:rsidR="00E21C04" w:rsidRPr="009F466B" w:rsidRDefault="00E21C04" w:rsidP="00E21C04">
      <w:pPr>
        <w:pStyle w:val="14"/>
      </w:pPr>
      <w:r w:rsidRPr="009F466B">
        <w:t xml:space="preserve">Система теплоснабжения характеризуется такой величиной, как ремонтопригодность, заключающимся в приспособленности системы к предупреждению, обнаружению и устранению отказов и неисправностей путём проведения технического обслуживания и ремонтов. Основным показателем ремонтопригодности системы теплоснабжения является время восстановления ее отказавшего элемента. При малых диаметрах трубопроводов системы теплоснабжения данного населённого пункта время ремонта теплосети меньше допустимого перерыва теплоснабжения, поэтому резервирование не требуется. </w:t>
      </w:r>
    </w:p>
    <w:p w:rsidR="00E21C04" w:rsidRPr="009F466B" w:rsidRDefault="00E21C04" w:rsidP="00E21C04">
      <w:pPr>
        <w:pStyle w:val="14"/>
      </w:pPr>
      <w:r w:rsidRPr="009F466B">
        <w:t>Применение в качестве запорной арматуры шаровых кранов для бесканальной установки также повышает надёжность системы теплоснабжения. Запорная арматура, установленная на ответвлениях тепловых сетей и на подводящих трубопроводах к потребителям, позволяет отключать аварийные участки с охранением работоспособности других участков системы теплоснабжения.</w:t>
      </w:r>
    </w:p>
    <w:p w:rsidR="00E21C04" w:rsidRPr="009F466B" w:rsidRDefault="00E21C04" w:rsidP="00E21C04">
      <w:pPr>
        <w:pStyle w:val="14"/>
      </w:pPr>
      <w:r w:rsidRPr="009F466B">
        <w:lastRenderedPageBreak/>
        <w:t>На источнике предусматривается обработка подпиточной воды для снижения коррозийной активности теплоносителя и увеличения срока службы оборудования и трубопроводов.</w:t>
      </w:r>
    </w:p>
    <w:p w:rsidR="00E21C04" w:rsidRPr="009F466B" w:rsidRDefault="00E21C04" w:rsidP="00E21C04">
      <w:pPr>
        <w:pStyle w:val="14"/>
        <w:spacing w:after="240"/>
      </w:pPr>
      <w:r w:rsidRPr="009F466B">
        <w:t>Живучесть системы теплоснабжения обеспечивается наличием спускной арматуры, позволяющей опорожнить аварийный участок теплосети с целью исключения размораживания трубопроводов. Также при проектировании реконструкции тепловых сетей необходимо предусмотреть устройство пригрузов для бесканальных тепловых сетей при возможном затоплении. При проектировании должна быть обеспечена возможность компенсации тепловых удлинений трубопроводов.</w:t>
      </w:r>
    </w:p>
    <w:p w:rsidR="00985C46" w:rsidRPr="009F466B" w:rsidRDefault="00985C46" w:rsidP="00446FE5">
      <w:pPr>
        <w:pStyle w:val="2"/>
      </w:pPr>
      <w:bookmarkStart w:id="177" w:name="_Toc28983159"/>
      <w:bookmarkStart w:id="178" w:name="_Toc35550983"/>
      <w:r w:rsidRPr="009F466B">
        <w:t>Обоснование инвестиций в строительство, реконструкцию, техническое перевооружение и (или) модернизацию</w:t>
      </w:r>
      <w:bookmarkEnd w:id="177"/>
      <w:bookmarkEnd w:id="178"/>
    </w:p>
    <w:p w:rsidR="00916801" w:rsidRPr="009F466B" w:rsidRDefault="00916801" w:rsidP="00916801">
      <w:pPr>
        <w:pStyle w:val="14"/>
      </w:pPr>
      <w:r w:rsidRPr="009F466B">
        <w:t>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p>
    <w:p w:rsidR="00916801" w:rsidRPr="009F466B" w:rsidRDefault="00916801" w:rsidP="00916801">
      <w:pPr>
        <w:pStyle w:val="14"/>
        <w:spacing w:after="240"/>
      </w:pPr>
      <w:r w:rsidRPr="009F466B">
        <w:t>Ориентировочные финансовые затраты для осуществления строительства, реконструкции и технического перевооружения:</w:t>
      </w:r>
    </w:p>
    <w:p w:rsidR="00916801" w:rsidRPr="009F466B" w:rsidRDefault="00916801" w:rsidP="00916801">
      <w:pPr>
        <w:pStyle w:val="14"/>
        <w:spacing w:after="240"/>
      </w:pPr>
      <w:r w:rsidRPr="009F466B">
        <w:t>– по источникам тепловой энергии составляют 35,94 млн.руб;</w:t>
      </w:r>
    </w:p>
    <w:p w:rsidR="00916801" w:rsidRPr="009F466B" w:rsidRDefault="00916801" w:rsidP="00916801">
      <w:pPr>
        <w:pStyle w:val="14"/>
        <w:spacing w:after="240"/>
      </w:pPr>
      <w:r w:rsidRPr="009F466B">
        <w:t>– по тепловым сетям составляют 303,34 млн.руб.</w:t>
      </w:r>
    </w:p>
    <w:p w:rsidR="00916801" w:rsidRPr="009F466B" w:rsidRDefault="00916801" w:rsidP="00916801">
      <w:pPr>
        <w:pStyle w:val="14"/>
      </w:pPr>
      <w:r w:rsidRPr="009F466B">
        <w:t>Предложения по источникам инвестиций, обеспечивающих финансовые потребности.</w:t>
      </w:r>
    </w:p>
    <w:p w:rsidR="00916801" w:rsidRPr="009F466B" w:rsidRDefault="00916801" w:rsidP="00916801">
      <w:pPr>
        <w:pStyle w:val="14"/>
        <w:spacing w:after="240"/>
      </w:pPr>
      <w:r w:rsidRPr="009F466B">
        <w:t>Источниками инвестиций по объему денежных средств, направляемых на реализацию мероприятий для осуществления строительства, реконструкции и технического перевооружения источников тепловой энергии и тепловых сетей, должны являться бюджетные и внебюджетные средства.</w:t>
      </w:r>
    </w:p>
    <w:p w:rsidR="00985C46" w:rsidRPr="009F466B" w:rsidRDefault="00985C46" w:rsidP="00446FE5">
      <w:pPr>
        <w:pStyle w:val="2"/>
      </w:pPr>
      <w:bookmarkStart w:id="179" w:name="_Toc28983160"/>
      <w:bookmarkStart w:id="180" w:name="_Toc35550984"/>
      <w:r w:rsidRPr="009F466B">
        <w:t>Индикаторы развития систем теплоснабжения поселения, городского округа, города федерального значения</w:t>
      </w:r>
      <w:bookmarkEnd w:id="179"/>
      <w:bookmarkEnd w:id="180"/>
    </w:p>
    <w:p w:rsidR="00E21C04" w:rsidRPr="009F466B" w:rsidRDefault="00E21C04" w:rsidP="00E21C04">
      <w:pPr>
        <w:pStyle w:val="14"/>
      </w:pPr>
      <w:r w:rsidRPr="009F466B">
        <w:t>В данном разделе рассматриваются существующие и перспективные значения индикаторов развития систем теплоснабжения, а в ценовых зонах теплоснабжения также рассматриваются целевые значения ключевых показателей, отражающих результаты внедрения целевой модели рынка тепловой энергии и результаты их достижения, а также существующие и перспективные значения целевых показателей реализации схемы теплоснабжения поселения, городского округа, подлежащие достижению каждой единой теплоснабжающей организацией, функционирующей на территории такого поселения.</w:t>
      </w:r>
    </w:p>
    <w:p w:rsidR="00E21C04" w:rsidRPr="009F466B" w:rsidRDefault="00E21C04" w:rsidP="00E21C04">
      <w:pPr>
        <w:pStyle w:val="14"/>
        <w:spacing w:after="240"/>
      </w:pPr>
      <w:r w:rsidRPr="009F466B">
        <w:t>В рамках данной схемы теплоснабжения индикаторы развития систем теплоснабжения в зоне действия котельных не представлены.</w:t>
      </w:r>
    </w:p>
    <w:p w:rsidR="00985C46" w:rsidRPr="009F466B" w:rsidRDefault="00985C46" w:rsidP="00E76D3C">
      <w:pPr>
        <w:pStyle w:val="2"/>
        <w:numPr>
          <w:ilvl w:val="0"/>
          <w:numId w:val="0"/>
        </w:numPr>
        <w:ind w:left="788"/>
      </w:pPr>
      <w:bookmarkStart w:id="181" w:name="_Toc28983162"/>
      <w:bookmarkStart w:id="182" w:name="_Toc35550986"/>
      <w:r w:rsidRPr="009F466B">
        <w:t>Реестр единых теплоснабжающих организаций</w:t>
      </w:r>
      <w:bookmarkEnd w:id="181"/>
      <w:bookmarkEnd w:id="182"/>
    </w:p>
    <w:p w:rsidR="00985C46" w:rsidRPr="009F466B" w:rsidRDefault="00985C46" w:rsidP="008E4E19">
      <w:pPr>
        <w:pStyle w:val="3"/>
        <w:numPr>
          <w:ilvl w:val="0"/>
          <w:numId w:val="18"/>
        </w:numPr>
      </w:pPr>
      <w:bookmarkStart w:id="183" w:name="_Toc28983163"/>
      <w:bookmarkStart w:id="184" w:name="_Toc35550987"/>
      <w:r w:rsidRPr="009F466B">
        <w:lastRenderedPageBreak/>
        <w:t>Основные положения по обоснованию ЕТО</w:t>
      </w:r>
      <w:bookmarkEnd w:id="183"/>
      <w:bookmarkEnd w:id="184"/>
    </w:p>
    <w:p w:rsidR="00606700" w:rsidRPr="009F466B" w:rsidRDefault="00606700" w:rsidP="00606700">
      <w:pPr>
        <w:pStyle w:val="14"/>
      </w:pPr>
      <w:r w:rsidRPr="009F466B">
        <w:t xml:space="preserve">В соответствии со статьей 2 пунктом 28 Федерального закона 190 «О теплоснабжении»: </w:t>
      </w:r>
    </w:p>
    <w:p w:rsidR="00606700" w:rsidRPr="009F466B" w:rsidRDefault="00606700" w:rsidP="00606700">
      <w:pPr>
        <w:pStyle w:val="14"/>
        <w:rPr>
          <w:color w:val="000000"/>
        </w:rPr>
      </w:pPr>
      <w:r w:rsidRPr="009F466B">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w:t>
      </w:r>
      <w:r w:rsidRPr="009F466B">
        <w:rPr>
          <w:color w:val="000000"/>
        </w:rPr>
        <w:t xml:space="preserve">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 </w:t>
      </w:r>
    </w:p>
    <w:p w:rsidR="00606700" w:rsidRPr="009F466B" w:rsidRDefault="00606700" w:rsidP="00606700">
      <w:pPr>
        <w:pStyle w:val="14"/>
        <w:rPr>
          <w:color w:val="000000"/>
        </w:rPr>
      </w:pPr>
      <w:r w:rsidRPr="009F466B">
        <w:rPr>
          <w:color w:val="000000"/>
        </w:rPr>
        <w:t xml:space="preserve">В соответствии со статьей 6 пунктом 6 Федерального закона 190 «О теплоснабжении»: </w:t>
      </w:r>
    </w:p>
    <w:p w:rsidR="00606700" w:rsidRPr="009F466B" w:rsidRDefault="00606700" w:rsidP="00606700">
      <w:pPr>
        <w:pStyle w:val="14"/>
        <w:rPr>
          <w:color w:val="000000"/>
        </w:rPr>
      </w:pPr>
      <w:r w:rsidRPr="009F466B">
        <w:rPr>
          <w:color w:val="000000"/>
        </w:rPr>
        <w:t xml:space="preserve">«К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 </w:t>
      </w:r>
    </w:p>
    <w:p w:rsidR="00606700" w:rsidRPr="009F466B" w:rsidRDefault="00606700" w:rsidP="00606700">
      <w:pPr>
        <w:pStyle w:val="14"/>
        <w:rPr>
          <w:color w:val="000000"/>
        </w:rPr>
      </w:pPr>
      <w:r w:rsidRPr="009F466B">
        <w:rPr>
          <w:color w:val="000000"/>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со статьей 4 пунктом 1 ФЗ-190 «О теплоснабжении».</w:t>
      </w:r>
    </w:p>
    <w:p w:rsidR="00606700" w:rsidRPr="009F466B" w:rsidRDefault="00606700" w:rsidP="00606700">
      <w:pPr>
        <w:pStyle w:val="14"/>
        <w:rPr>
          <w:color w:val="000000"/>
        </w:rPr>
      </w:pPr>
      <w:r w:rsidRPr="009F466B">
        <w:rPr>
          <w:color w:val="000000"/>
        </w:rPr>
        <w:t xml:space="preserve"> Критерии и порядок определения единой теплоснабжающей организации: </w:t>
      </w:r>
    </w:p>
    <w:p w:rsidR="00606700" w:rsidRPr="009F466B" w:rsidRDefault="00606700" w:rsidP="008E4E19">
      <w:pPr>
        <w:pStyle w:val="14"/>
        <w:numPr>
          <w:ilvl w:val="0"/>
          <w:numId w:val="21"/>
        </w:numPr>
        <w:ind w:left="0" w:firstLine="709"/>
      </w:pPr>
      <w:r w:rsidRPr="009F466B">
        <w:t xml:space="preserve">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 </w:t>
      </w:r>
    </w:p>
    <w:p w:rsidR="00606700" w:rsidRPr="009F466B" w:rsidRDefault="00606700" w:rsidP="008E4E19">
      <w:pPr>
        <w:pStyle w:val="14"/>
        <w:numPr>
          <w:ilvl w:val="0"/>
          <w:numId w:val="21"/>
        </w:numPr>
        <w:ind w:left="0" w:firstLine="709"/>
      </w:pPr>
      <w:r w:rsidRPr="009F466B">
        <w:t xml:space="preserve">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 В случае если на территории поселения, городского округа существуют несколько систем теплоснабжения, уполномоченные органы вправе: </w:t>
      </w:r>
    </w:p>
    <w:p w:rsidR="00606700" w:rsidRPr="009F466B" w:rsidRDefault="00606700" w:rsidP="008E4E19">
      <w:pPr>
        <w:pStyle w:val="14"/>
        <w:numPr>
          <w:ilvl w:val="0"/>
          <w:numId w:val="20"/>
        </w:numPr>
      </w:pPr>
      <w:r w:rsidRPr="009F466B">
        <w:lastRenderedPageBreak/>
        <w:t xml:space="preserve">определить единую теплоснабжающую организацию (организации) в каждой из систем теплоснабжения, расположенных в границах поселения, городского округа; </w:t>
      </w:r>
    </w:p>
    <w:p w:rsidR="00606700" w:rsidRPr="009F466B" w:rsidRDefault="00606700" w:rsidP="008E4E19">
      <w:pPr>
        <w:pStyle w:val="14"/>
        <w:numPr>
          <w:ilvl w:val="0"/>
          <w:numId w:val="20"/>
        </w:numPr>
      </w:pPr>
      <w:r w:rsidRPr="009F466B">
        <w:t xml:space="preserve">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 </w:t>
      </w:r>
    </w:p>
    <w:p w:rsidR="00606700" w:rsidRPr="009F466B" w:rsidRDefault="00606700" w:rsidP="008E4E19">
      <w:pPr>
        <w:pStyle w:val="14"/>
        <w:numPr>
          <w:ilvl w:val="0"/>
          <w:numId w:val="21"/>
        </w:numPr>
        <w:ind w:left="0" w:firstLine="709"/>
      </w:pPr>
      <w:r w:rsidRPr="009F466B">
        <w:t xml:space="preserve">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 городского округа. </w:t>
      </w:r>
    </w:p>
    <w:p w:rsidR="00606700" w:rsidRPr="009F466B" w:rsidRDefault="00606700" w:rsidP="008E4E19">
      <w:pPr>
        <w:pStyle w:val="14"/>
        <w:numPr>
          <w:ilvl w:val="0"/>
          <w:numId w:val="21"/>
        </w:numPr>
        <w:ind w:left="0" w:firstLine="709"/>
      </w:pPr>
      <w:r w:rsidRPr="009F466B">
        <w:t xml:space="preserve">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 </w:t>
      </w:r>
    </w:p>
    <w:p w:rsidR="00606700" w:rsidRPr="009F466B" w:rsidRDefault="00606700" w:rsidP="008E4E19">
      <w:pPr>
        <w:pStyle w:val="14"/>
        <w:numPr>
          <w:ilvl w:val="0"/>
          <w:numId w:val="21"/>
        </w:numPr>
        <w:ind w:left="0" w:firstLine="709"/>
      </w:pPr>
      <w:r w:rsidRPr="009F466B">
        <w:t xml:space="preserve">Критериями определения единой теплоснабжающей организации являются: </w:t>
      </w:r>
    </w:p>
    <w:p w:rsidR="00606700" w:rsidRPr="009F466B" w:rsidRDefault="00606700" w:rsidP="008E4E19">
      <w:pPr>
        <w:pStyle w:val="14"/>
        <w:numPr>
          <w:ilvl w:val="0"/>
          <w:numId w:val="20"/>
        </w:numPr>
      </w:pPr>
      <w:r w:rsidRPr="009F466B">
        <w:t xml:space="preserve">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 </w:t>
      </w:r>
    </w:p>
    <w:p w:rsidR="00606700" w:rsidRPr="009F466B" w:rsidRDefault="00606700" w:rsidP="008E4E19">
      <w:pPr>
        <w:pStyle w:val="14"/>
        <w:numPr>
          <w:ilvl w:val="0"/>
          <w:numId w:val="20"/>
        </w:numPr>
      </w:pPr>
      <w:r w:rsidRPr="009F466B">
        <w:t xml:space="preserve">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w:t>
      </w:r>
      <w:r w:rsidRPr="009F466B">
        <w:lastRenderedPageBreak/>
        <w:t xml:space="preserve">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 </w:t>
      </w:r>
    </w:p>
    <w:p w:rsidR="00606700" w:rsidRPr="009F466B" w:rsidRDefault="00606700" w:rsidP="008E4E19">
      <w:pPr>
        <w:pStyle w:val="14"/>
        <w:numPr>
          <w:ilvl w:val="0"/>
          <w:numId w:val="21"/>
        </w:numPr>
        <w:ind w:left="0" w:firstLine="709"/>
      </w:pPr>
      <w:r w:rsidRPr="009F466B">
        <w:t xml:space="preserve">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 </w:t>
      </w:r>
    </w:p>
    <w:p w:rsidR="00606700" w:rsidRPr="009F466B" w:rsidRDefault="00606700" w:rsidP="008E4E19">
      <w:pPr>
        <w:pStyle w:val="14"/>
        <w:numPr>
          <w:ilvl w:val="0"/>
          <w:numId w:val="21"/>
        </w:numPr>
        <w:ind w:left="0" w:firstLine="709"/>
      </w:pPr>
      <w:r w:rsidRPr="009F466B">
        <w:t xml:space="preserve">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 </w:t>
      </w:r>
    </w:p>
    <w:p w:rsidR="00606700" w:rsidRPr="009F466B" w:rsidRDefault="00606700" w:rsidP="008E4E19">
      <w:pPr>
        <w:pStyle w:val="14"/>
        <w:numPr>
          <w:ilvl w:val="0"/>
          <w:numId w:val="21"/>
        </w:numPr>
        <w:ind w:left="0" w:firstLine="709"/>
      </w:pPr>
      <w:r w:rsidRPr="009F466B">
        <w:t xml:space="preserve">Единая теплоснабжающая организация при осуществлении своей деятельности обязана: </w:t>
      </w:r>
    </w:p>
    <w:p w:rsidR="00606700" w:rsidRPr="009F466B" w:rsidRDefault="00606700" w:rsidP="008E4E19">
      <w:pPr>
        <w:pStyle w:val="14"/>
        <w:numPr>
          <w:ilvl w:val="0"/>
          <w:numId w:val="20"/>
        </w:numPr>
      </w:pPr>
      <w:r w:rsidRPr="009F466B">
        <w:t xml:space="preserve">заключать и надлежаще исполнять договоры теплоснабжения со всеми обратившимися к ней потребителями тепловой энергии в своей зоне деятельности; </w:t>
      </w:r>
    </w:p>
    <w:p w:rsidR="00606700" w:rsidRPr="009F466B" w:rsidRDefault="00606700" w:rsidP="008E4E19">
      <w:pPr>
        <w:pStyle w:val="14"/>
        <w:numPr>
          <w:ilvl w:val="0"/>
          <w:numId w:val="20"/>
        </w:numPr>
        <w:rPr>
          <w:i/>
          <w:u w:val="single"/>
        </w:rPr>
      </w:pPr>
      <w:r w:rsidRPr="009F466B">
        <w:t>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rsidR="00606700" w:rsidRPr="009F466B" w:rsidRDefault="00606700" w:rsidP="008E4E19">
      <w:pPr>
        <w:pStyle w:val="14"/>
        <w:numPr>
          <w:ilvl w:val="0"/>
          <w:numId w:val="20"/>
        </w:numPr>
      </w:pPr>
      <w:r w:rsidRPr="009F466B">
        <w:t xml:space="preserve">надлежащим образом исполнять обязательства перед иными теплоснабжающими и теплосетевыми организациями в зоне своей деятельности; </w:t>
      </w:r>
    </w:p>
    <w:p w:rsidR="00606700" w:rsidRPr="009F466B" w:rsidRDefault="00606700" w:rsidP="008E4E19">
      <w:pPr>
        <w:pStyle w:val="14"/>
        <w:numPr>
          <w:ilvl w:val="0"/>
          <w:numId w:val="20"/>
        </w:numPr>
      </w:pPr>
      <w:r w:rsidRPr="009F466B">
        <w:t xml:space="preserve">осуществлять контроль режимов потребления тепловой энергии в зоне своей деятельности. </w:t>
      </w:r>
    </w:p>
    <w:p w:rsidR="00606700" w:rsidRDefault="00606700" w:rsidP="00606700">
      <w:pPr>
        <w:pStyle w:val="14"/>
        <w:rPr>
          <w:lang w:val="en-US"/>
        </w:rPr>
      </w:pPr>
    </w:p>
    <w:p w:rsidR="00A23729" w:rsidRDefault="00A23729" w:rsidP="00606700">
      <w:pPr>
        <w:pStyle w:val="14"/>
        <w:rPr>
          <w:lang w:val="en-US"/>
        </w:rPr>
      </w:pPr>
    </w:p>
    <w:p w:rsidR="00A23729" w:rsidRDefault="00A23729" w:rsidP="00606700">
      <w:pPr>
        <w:pStyle w:val="14"/>
        <w:rPr>
          <w:lang w:val="en-US"/>
        </w:rPr>
      </w:pPr>
    </w:p>
    <w:p w:rsidR="00A23729" w:rsidRDefault="00A23729" w:rsidP="00606700">
      <w:pPr>
        <w:pStyle w:val="14"/>
        <w:rPr>
          <w:lang w:val="en-US"/>
        </w:rPr>
      </w:pPr>
    </w:p>
    <w:p w:rsidR="00A23729" w:rsidRPr="00A23729" w:rsidRDefault="00A23729" w:rsidP="00606700">
      <w:pPr>
        <w:pStyle w:val="14"/>
        <w:rPr>
          <w:lang w:val="en-US"/>
        </w:rPr>
      </w:pPr>
    </w:p>
    <w:p w:rsidR="00244C65" w:rsidRPr="009F466B" w:rsidRDefault="00985C46" w:rsidP="00446FE5">
      <w:pPr>
        <w:pStyle w:val="2"/>
      </w:pPr>
      <w:bookmarkStart w:id="185" w:name="_Toc28983164"/>
      <w:bookmarkStart w:id="186" w:name="_Toc35550988"/>
      <w:r w:rsidRPr="009F466B">
        <w:lastRenderedPageBreak/>
        <w:t>Сводный том изменени</w:t>
      </w:r>
      <w:r w:rsidR="00A149F0" w:rsidRPr="009F466B">
        <w:t xml:space="preserve">й, выполненных в доработанной и </w:t>
      </w:r>
      <w:r w:rsidRPr="009F466B">
        <w:t>(или) актуализированной схеме теплоснабжения</w:t>
      </w:r>
      <w:bookmarkEnd w:id="185"/>
      <w:bookmarkEnd w:id="186"/>
    </w:p>
    <w:tbl>
      <w:tblPr>
        <w:tblStyle w:val="af1"/>
        <w:tblW w:w="5000" w:type="pct"/>
        <w:tblCellMar>
          <w:left w:w="0" w:type="dxa"/>
          <w:right w:w="0" w:type="dxa"/>
        </w:tblCellMar>
        <w:tblLook w:val="04A0" w:firstRow="1" w:lastRow="0" w:firstColumn="1" w:lastColumn="0" w:noHBand="0" w:noVBand="1"/>
      </w:tblPr>
      <w:tblGrid>
        <w:gridCol w:w="3214"/>
        <w:gridCol w:w="3217"/>
        <w:gridCol w:w="3217"/>
      </w:tblGrid>
      <w:tr w:rsidR="00F05D4A" w:rsidRPr="009F466B" w:rsidTr="00B401B3">
        <w:trPr>
          <w:cantSplit/>
          <w:tblHeader/>
        </w:trPr>
        <w:tc>
          <w:tcPr>
            <w:tcW w:w="1666" w:type="pct"/>
            <w:vAlign w:val="center"/>
          </w:tcPr>
          <w:p w:rsidR="00F05D4A" w:rsidRPr="009F466B" w:rsidRDefault="00F05D4A" w:rsidP="00B401B3">
            <w:pPr>
              <w:jc w:val="center"/>
              <w:rPr>
                <w:rFonts w:ascii="Times New Roman" w:hAnsi="Times New Roman"/>
                <w:b/>
                <w:szCs w:val="24"/>
              </w:rPr>
            </w:pPr>
            <w:r w:rsidRPr="009F466B">
              <w:rPr>
                <w:rFonts w:ascii="Times New Roman" w:hAnsi="Times New Roman"/>
                <w:b/>
                <w:szCs w:val="24"/>
              </w:rPr>
              <w:t>№ Главы/раздела</w:t>
            </w:r>
          </w:p>
        </w:tc>
        <w:tc>
          <w:tcPr>
            <w:tcW w:w="1667" w:type="pct"/>
            <w:vAlign w:val="center"/>
          </w:tcPr>
          <w:p w:rsidR="00F05D4A" w:rsidRPr="009F466B" w:rsidRDefault="00F05D4A" w:rsidP="00B401B3">
            <w:pPr>
              <w:jc w:val="center"/>
              <w:rPr>
                <w:rFonts w:ascii="Times New Roman" w:hAnsi="Times New Roman"/>
                <w:b/>
                <w:szCs w:val="24"/>
              </w:rPr>
            </w:pPr>
            <w:r w:rsidRPr="009F466B">
              <w:rPr>
                <w:rFonts w:ascii="Times New Roman" w:hAnsi="Times New Roman"/>
                <w:b/>
                <w:szCs w:val="24"/>
              </w:rPr>
              <w:t>Наименование главы/раздела</w:t>
            </w:r>
          </w:p>
        </w:tc>
        <w:tc>
          <w:tcPr>
            <w:tcW w:w="1667" w:type="pct"/>
            <w:vAlign w:val="center"/>
          </w:tcPr>
          <w:p w:rsidR="00F05D4A" w:rsidRPr="009F466B" w:rsidRDefault="00F05D4A" w:rsidP="00B401B3">
            <w:pPr>
              <w:jc w:val="center"/>
              <w:rPr>
                <w:rFonts w:ascii="Times New Roman" w:hAnsi="Times New Roman"/>
                <w:b/>
                <w:szCs w:val="24"/>
              </w:rPr>
            </w:pPr>
            <w:r w:rsidRPr="009F466B">
              <w:rPr>
                <w:rFonts w:ascii="Times New Roman" w:hAnsi="Times New Roman"/>
                <w:b/>
                <w:szCs w:val="24"/>
              </w:rPr>
              <w:t>Описание изменений</w:t>
            </w:r>
          </w:p>
        </w:tc>
      </w:tr>
      <w:tr w:rsidR="00F05D4A" w:rsidRPr="009F466B" w:rsidTr="00B401B3">
        <w:trPr>
          <w:cantSplit/>
        </w:trPr>
        <w:tc>
          <w:tcPr>
            <w:tcW w:w="5000" w:type="pct"/>
            <w:gridSpan w:val="3"/>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Схема теплоснабжения (утверждаемая часть)</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1</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Показатели существующего и перспективного спроса на тепловую энергию (мощность) и теплоноситель в установленных границах территории муниципального образования</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Обновлены данные о существующих и перспективных объемах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2</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Существующие и перспективные балансы тепловой мощности источников тепловой энергии и тепловой нагрузки потребителей</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Обновлены данные о существующих и перспективных зонах действия систем теплоснабжения и источников тепловой энергии. Обновлены данные о существующих и перспективных балансах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3</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Существующие и перспективные балансы теплоносителя</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Обновлены данные о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4</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Основные положения мастер-плана развития систем теплоснабжения поселения, городского округа, города федерального назначения</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включен в соответствии с актуальными требованиями постановления Правительства Российской Федерации от 22.02.2012 г. №154</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5</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Предложения по строительству, реконструкции, техническому перевооружению и (или) модернизации источников тепловой энергии.</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изменен в соответствии с актуальными требованиями постановления Правительства Российской Федерации от 16.03.2019 г. №276</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6</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Предложения по строительству, реконструкции и (или) модернизации тепловых сетей</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изменен в соответствии с актуальными требованиями постановления Правительства Российской Федерации от 16.03.2019 г. №276</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7</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Предложение по переводу открытых систем теплоснабжения (горячего водоснабжения) в закрытые системы горячего водоснабжения.</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включен в соответствии с актуальными требованиями постановления Правительства Российской Федерации от 16.03.2019 г. №276</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lastRenderedPageBreak/>
              <w:t>Раздел 8</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Перспективные топливные балансы</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Обновлены данные о существующих и перспективных топливных балансах для каждого источника тепловой энергии</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9</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Инвестиции в строительство, реконструкцию, техническое перевооружение и (или) модернизацию</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Без изменений</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10</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Решение о присвоении статуса единой теплоснабжающей организации (организациям)</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изменен в соответствии с актуальными требованиями постановления Правительства Российской Федерации от 16.03.2019 г. №276</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11</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Решение о распределении тепловой нагрузки между источниками тепловой энергии</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Без изменений</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12</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Решение по бесхозяйным тепловым сетям</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Без изменений</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13</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добавлен в соответствии с актуальными требованиями постановления Правительства Российской Федерации от 16.03.2019 г. №276</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14</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Индикатор развития систем теплоснабжения поселения</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добавлен в соответствии с актуальными требованиями постановления Правительства Российской Федерации от 16.03.2019 г. №276</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15</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Ценовые (тарифные) последствия</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Раздел изменен в соответствии с актуальными требованиями постановления Правительства Российской Федерации от 16.03.2019 г. №276</w:t>
            </w:r>
          </w:p>
        </w:tc>
      </w:tr>
      <w:tr w:rsidR="00F05D4A" w:rsidRPr="009F466B" w:rsidTr="00B401B3">
        <w:trPr>
          <w:cantSplit/>
        </w:trPr>
        <w:tc>
          <w:tcPr>
            <w:tcW w:w="5000" w:type="pct"/>
            <w:gridSpan w:val="3"/>
            <w:vAlign w:val="center"/>
          </w:tcPr>
          <w:p w:rsidR="00F05D4A" w:rsidRPr="009F466B" w:rsidRDefault="00F05D4A" w:rsidP="00B401B3">
            <w:pPr>
              <w:tabs>
                <w:tab w:val="left" w:pos="4548"/>
              </w:tabs>
              <w:jc w:val="center"/>
              <w:rPr>
                <w:rFonts w:ascii="Times New Roman" w:hAnsi="Times New Roman"/>
                <w:szCs w:val="24"/>
              </w:rPr>
            </w:pPr>
            <w:r w:rsidRPr="009F466B">
              <w:rPr>
                <w:rFonts w:ascii="Times New Roman" w:hAnsi="Times New Roman"/>
                <w:szCs w:val="24"/>
              </w:rPr>
              <w:t>Обосновывающие материалы</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Глава 2</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Существующее и перспективное потребление тепловой энергии на цели теплоснабжения</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Скорректированы прогнозы объемов потребления тепловой энергии (мощности) и теплоносителя с разделением по видам теплопотребления. Приведены данные базового уровня (2020г.) потребления тепла на цели теплоснабжения.</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Глава 3</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Существующие и перспективные балансы тепловой мощности источников тепловой энергии и тепловой нагрузки потребителей</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Без изменений</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lastRenderedPageBreak/>
              <w:t>Глава 4</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Без изменений</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Глава 5</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Предложения по строительству, реконструкции и техническому перевооружению источников тепловой сети</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Сформированы мероприятия по строительству и техническому перевооружению котельных.</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Глава 6</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Предложение по строительству и реконструкции тепловых сетей и сооружений на них</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Сформированы мероприятия по реконструкции тепловых сетей, подлежащих замене в связи с исчерпанием эксплуатационного ресурса.</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Глава 7</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Предложения по переводу открытых систем теплоснабжения (горячего водоснабжения) в закрытые системы горячего водоснабжения</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По причине того, что система теплоснабжения является закрытой, данный раздел не разрабатывался.</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Глава 8</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Перспективные топливные балансы</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Скорректированы расчеты по каждому источнику тепловой энергии перспективных годовых расходов основного вида топлива</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Глава 9</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Оценка надежности теплоснабжения</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Изменения в данный раздел не вносились.</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Глава 10</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Обоснование инвестиций в строительство, реконструкцию и техническое перевооружение</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Проведена оценка финансовых потребностей для осуществления строительства, реконструкции и технического перевооружения источников тепловой энергии и тепловых сетей.</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Глава 11</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Индикаторы развития систем теплоснабжения поселения</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В рамках данной схемы теплоснабжения, индикаторы развития систем теплоснабжения поселения не рассчитывались.</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Глава 12</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Ценовые (тарифные) последствия</w:t>
            </w:r>
          </w:p>
        </w:tc>
        <w:tc>
          <w:tcPr>
            <w:tcW w:w="1667" w:type="pct"/>
            <w:vAlign w:val="center"/>
          </w:tcPr>
          <w:p w:rsidR="00F05D4A" w:rsidRPr="009F466B" w:rsidRDefault="00F05D4A" w:rsidP="00B401B3">
            <w:pPr>
              <w:jc w:val="center"/>
              <w:rPr>
                <w:rFonts w:ascii="Times New Roman" w:hAnsi="Times New Roman"/>
                <w:szCs w:val="24"/>
              </w:rPr>
            </w:pPr>
            <w:r w:rsidRPr="009F466B">
              <w:rPr>
                <w:rFonts w:ascii="Times New Roman" w:hAnsi="Times New Roman"/>
                <w:szCs w:val="24"/>
              </w:rPr>
              <w:t>Приведен анализ изменений тарифного плана поселения с 2013 по 2020 год, построен график динамики тарифов.</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 w:val="20"/>
                <w:szCs w:val="24"/>
              </w:rPr>
            </w:pPr>
            <w:r w:rsidRPr="009F466B">
              <w:rPr>
                <w:rFonts w:ascii="Times New Roman" w:hAnsi="Times New Roman"/>
                <w:sz w:val="20"/>
                <w:szCs w:val="24"/>
              </w:rPr>
              <w:t>Глава 13</w:t>
            </w:r>
          </w:p>
        </w:tc>
        <w:tc>
          <w:tcPr>
            <w:tcW w:w="1667" w:type="pct"/>
            <w:vAlign w:val="center"/>
          </w:tcPr>
          <w:p w:rsidR="00F05D4A" w:rsidRPr="009F466B" w:rsidRDefault="00F05D4A" w:rsidP="00B401B3">
            <w:pPr>
              <w:jc w:val="center"/>
              <w:rPr>
                <w:rFonts w:ascii="Times New Roman" w:hAnsi="Times New Roman"/>
                <w:sz w:val="20"/>
                <w:szCs w:val="24"/>
              </w:rPr>
            </w:pPr>
            <w:r w:rsidRPr="009F466B">
              <w:rPr>
                <w:rFonts w:ascii="Times New Roman" w:hAnsi="Times New Roman"/>
                <w:sz w:val="20"/>
                <w:szCs w:val="24"/>
              </w:rPr>
              <w:t>Реестр единых теплоснабжающих организаций</w:t>
            </w:r>
          </w:p>
        </w:tc>
        <w:tc>
          <w:tcPr>
            <w:tcW w:w="1667" w:type="pct"/>
            <w:vAlign w:val="center"/>
          </w:tcPr>
          <w:p w:rsidR="00F05D4A" w:rsidRPr="009F466B" w:rsidRDefault="00F05D4A" w:rsidP="00B401B3">
            <w:pPr>
              <w:jc w:val="center"/>
              <w:rPr>
                <w:rFonts w:ascii="Times New Roman" w:hAnsi="Times New Roman"/>
                <w:sz w:val="20"/>
                <w:szCs w:val="24"/>
              </w:rPr>
            </w:pPr>
            <w:r w:rsidRPr="009F466B">
              <w:rPr>
                <w:rFonts w:ascii="Times New Roman" w:hAnsi="Times New Roman"/>
                <w:sz w:val="20"/>
                <w:szCs w:val="24"/>
              </w:rPr>
              <w:t>Сформирован реестр систем теплоснабжения, содержащий перечень теплоснабжающих организаций, действующих в каждой системе теплоснабжения. Приведены основания, в том числе критерии, в соответствии с которыми теплоснабжающая организация определена единой теплоснабжающей организацией.</w:t>
            </w:r>
          </w:p>
        </w:tc>
      </w:tr>
      <w:tr w:rsidR="00F05D4A" w:rsidRPr="009F466B" w:rsidTr="00B401B3">
        <w:trPr>
          <w:cantSplit/>
        </w:trPr>
        <w:tc>
          <w:tcPr>
            <w:tcW w:w="1666" w:type="pct"/>
            <w:vAlign w:val="center"/>
          </w:tcPr>
          <w:p w:rsidR="00F05D4A" w:rsidRPr="009F466B" w:rsidRDefault="00F05D4A" w:rsidP="00B401B3">
            <w:pPr>
              <w:jc w:val="center"/>
              <w:rPr>
                <w:rFonts w:ascii="Times New Roman" w:hAnsi="Times New Roman"/>
                <w:sz w:val="20"/>
                <w:szCs w:val="24"/>
              </w:rPr>
            </w:pPr>
            <w:r w:rsidRPr="009F466B">
              <w:rPr>
                <w:rFonts w:ascii="Times New Roman" w:hAnsi="Times New Roman"/>
                <w:sz w:val="20"/>
                <w:szCs w:val="24"/>
              </w:rPr>
              <w:t>Глава 14</w:t>
            </w:r>
          </w:p>
        </w:tc>
        <w:tc>
          <w:tcPr>
            <w:tcW w:w="1667" w:type="pct"/>
            <w:vAlign w:val="center"/>
          </w:tcPr>
          <w:p w:rsidR="00F05D4A" w:rsidRPr="009F466B" w:rsidRDefault="00F05D4A" w:rsidP="00B401B3">
            <w:pPr>
              <w:jc w:val="center"/>
              <w:rPr>
                <w:rFonts w:ascii="Times New Roman" w:hAnsi="Times New Roman"/>
                <w:sz w:val="20"/>
                <w:szCs w:val="24"/>
              </w:rPr>
            </w:pPr>
            <w:r w:rsidRPr="009F466B">
              <w:rPr>
                <w:rFonts w:ascii="Times New Roman" w:hAnsi="Times New Roman"/>
                <w:sz w:val="20"/>
                <w:szCs w:val="24"/>
              </w:rPr>
              <w:t>Сводный том изменений, выполненных в доработанной и актуализированной схеме теплоснабжения</w:t>
            </w:r>
          </w:p>
        </w:tc>
        <w:tc>
          <w:tcPr>
            <w:tcW w:w="1667" w:type="pct"/>
            <w:vAlign w:val="center"/>
          </w:tcPr>
          <w:p w:rsidR="00F05D4A" w:rsidRPr="009F466B" w:rsidRDefault="00F05D4A" w:rsidP="00B401B3">
            <w:pPr>
              <w:jc w:val="center"/>
              <w:rPr>
                <w:rFonts w:ascii="Times New Roman" w:hAnsi="Times New Roman"/>
                <w:sz w:val="20"/>
                <w:szCs w:val="24"/>
              </w:rPr>
            </w:pPr>
            <w:r w:rsidRPr="009F466B">
              <w:rPr>
                <w:rFonts w:ascii="Times New Roman" w:hAnsi="Times New Roman"/>
                <w:sz w:val="20"/>
                <w:szCs w:val="24"/>
              </w:rPr>
              <w:t>Сформирована таблица изменений, выполненных в актуализированной схеме теплоснабжения</w:t>
            </w:r>
          </w:p>
        </w:tc>
      </w:tr>
    </w:tbl>
    <w:p w:rsidR="00F05D4A" w:rsidRPr="009F466B" w:rsidRDefault="00F05D4A" w:rsidP="00F05D4A">
      <w:pPr>
        <w:pStyle w:val="14"/>
      </w:pPr>
    </w:p>
    <w:p w:rsidR="00F05D4A" w:rsidRPr="009F466B" w:rsidRDefault="00F05D4A" w:rsidP="00F05D4A">
      <w:pPr>
        <w:pStyle w:val="1"/>
        <w:numPr>
          <w:ilvl w:val="0"/>
          <w:numId w:val="0"/>
        </w:numPr>
        <w:ind w:left="357" w:hanging="357"/>
        <w:sectPr w:rsidR="00F05D4A" w:rsidRPr="009F466B" w:rsidSect="00DF6DA1">
          <w:pgSz w:w="11906" w:h="16838"/>
          <w:pgMar w:top="1134" w:right="1134" w:bottom="1134" w:left="1134" w:header="709" w:footer="709" w:gutter="0"/>
          <w:cols w:space="708"/>
          <w:titlePg/>
          <w:docGrid w:linePitch="360"/>
        </w:sectPr>
      </w:pPr>
    </w:p>
    <w:p w:rsidR="00900156" w:rsidRDefault="00900156" w:rsidP="009F466B">
      <w:pPr>
        <w:pStyle w:val="1"/>
        <w:numPr>
          <w:ilvl w:val="0"/>
          <w:numId w:val="0"/>
        </w:numPr>
      </w:pPr>
    </w:p>
    <w:sectPr w:rsidR="00900156" w:rsidSect="00244C65">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50F0" w:rsidRDefault="002F50F0" w:rsidP="00971D0E">
      <w:pPr>
        <w:spacing w:after="0" w:line="240" w:lineRule="auto"/>
      </w:pPr>
      <w:r>
        <w:separator/>
      </w:r>
    </w:p>
  </w:endnote>
  <w:endnote w:type="continuationSeparator" w:id="0">
    <w:p w:rsidR="002F50F0" w:rsidRDefault="002F50F0" w:rsidP="00971D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eterburg">
    <w:altName w:val="Times New Roman"/>
    <w:charset w:val="00"/>
    <w:family w:val="auto"/>
    <w:pitch w:val="variable"/>
    <w:sig w:usb0="00000003" w:usb1="00000000" w:usb2="00000000" w:usb3="00000000" w:csb0="00000001" w:csb1="00000000"/>
  </w:font>
  <w:font w:name="DejaVu Sans">
    <w:charset w:val="CC"/>
    <w:family w:val="swiss"/>
    <w:pitch w:val="variable"/>
    <w:sig w:usb0="E7002EFF" w:usb1="D200FDFF" w:usb2="0A04602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5D2" w:rsidRDefault="00344B99">
    <w:pPr>
      <w:pStyle w:val="aa"/>
      <w:jc w:val="center"/>
    </w:pPr>
    <w:r>
      <w:fldChar w:fldCharType="begin"/>
    </w:r>
    <w:r w:rsidR="007965D2">
      <w:instrText xml:space="preserve"> PAGE   \* MERGEFORMAT </w:instrText>
    </w:r>
    <w:r>
      <w:fldChar w:fldCharType="separate"/>
    </w:r>
    <w:r w:rsidR="00BC7BF1">
      <w:rPr>
        <w:noProof/>
      </w:rPr>
      <w:t>47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50F0" w:rsidRDefault="002F50F0" w:rsidP="00971D0E">
      <w:pPr>
        <w:spacing w:after="0" w:line="240" w:lineRule="auto"/>
      </w:pPr>
      <w:r>
        <w:separator/>
      </w:r>
    </w:p>
  </w:footnote>
  <w:footnote w:type="continuationSeparator" w:id="0">
    <w:p w:rsidR="002F50F0" w:rsidRDefault="002F50F0" w:rsidP="00971D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decimal"/>
      <w:lvlText w:val="%1."/>
      <w:lvlJc w:val="left"/>
      <w:pPr>
        <w:tabs>
          <w:tab w:val="num" w:pos="0"/>
        </w:tabs>
        <w:ind w:left="403" w:hanging="360"/>
      </w:pPr>
      <w:rPr>
        <w:rFonts w:cs="Times New Roman"/>
      </w:rPr>
    </w:lvl>
  </w:abstractNum>
  <w:abstractNum w:abstractNumId="1" w15:restartNumberingAfterBreak="0">
    <w:nsid w:val="00000007"/>
    <w:multiLevelType w:val="singleLevel"/>
    <w:tmpl w:val="00000007"/>
    <w:name w:val="WW8Num83"/>
    <w:lvl w:ilvl="0">
      <w:start w:val="1"/>
      <w:numFmt w:val="bullet"/>
      <w:lvlText w:val=""/>
      <w:lvlJc w:val="left"/>
      <w:pPr>
        <w:tabs>
          <w:tab w:val="num" w:pos="1490"/>
        </w:tabs>
      </w:pPr>
      <w:rPr>
        <w:rFonts w:ascii="Symbol" w:hAnsi="Symbol"/>
      </w:rPr>
    </w:lvl>
  </w:abstractNum>
  <w:abstractNum w:abstractNumId="2" w15:restartNumberingAfterBreak="0">
    <w:nsid w:val="00000009"/>
    <w:multiLevelType w:val="singleLevel"/>
    <w:tmpl w:val="00000009"/>
    <w:name w:val="WW8Num11"/>
    <w:lvl w:ilvl="0">
      <w:start w:val="1"/>
      <w:numFmt w:val="bullet"/>
      <w:lvlText w:val=""/>
      <w:lvlJc w:val="left"/>
      <w:pPr>
        <w:tabs>
          <w:tab w:val="num" w:pos="720"/>
        </w:tabs>
        <w:ind w:left="720" w:hanging="360"/>
      </w:pPr>
      <w:rPr>
        <w:rFonts w:ascii="Symbol" w:hAnsi="Symbol" w:cs="Symbol" w:hint="default"/>
      </w:rPr>
    </w:lvl>
  </w:abstractNum>
  <w:abstractNum w:abstractNumId="3" w15:restartNumberingAfterBreak="0">
    <w:nsid w:val="0B415DC4"/>
    <w:multiLevelType w:val="multilevel"/>
    <w:tmpl w:val="057007DE"/>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russianLower"/>
      <w:lvlText w:val="%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7326654"/>
    <w:multiLevelType w:val="hybridMultilevel"/>
    <w:tmpl w:val="C9B84638"/>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5" w15:restartNumberingAfterBreak="0">
    <w:nsid w:val="327040F8"/>
    <w:multiLevelType w:val="hybridMultilevel"/>
    <w:tmpl w:val="64FCB896"/>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6" w15:restartNumberingAfterBreak="0">
    <w:nsid w:val="3DBC02F8"/>
    <w:multiLevelType w:val="hybridMultilevel"/>
    <w:tmpl w:val="48125E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E5761F3"/>
    <w:multiLevelType w:val="hybridMultilevel"/>
    <w:tmpl w:val="F4D06F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B5E0B40"/>
    <w:multiLevelType w:val="hybridMultilevel"/>
    <w:tmpl w:val="9FC0093E"/>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9" w15:restartNumberingAfterBreak="0">
    <w:nsid w:val="5CBE414A"/>
    <w:multiLevelType w:val="hybridMultilevel"/>
    <w:tmpl w:val="E2580C80"/>
    <w:lvl w:ilvl="0" w:tplc="45A07B0A">
      <w:start w:val="1"/>
      <w:numFmt w:val="bullet"/>
      <w:lvlText w:val="–"/>
      <w:lvlJc w:val="righ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91B7357"/>
    <w:multiLevelType w:val="hybridMultilevel"/>
    <w:tmpl w:val="68A04CDE"/>
    <w:lvl w:ilvl="0" w:tplc="6E72963E">
      <w:start w:val="1"/>
      <w:numFmt w:val="russianLower"/>
      <w:pStyle w:val="3"/>
      <w:lvlText w:val="%1)"/>
      <w:lvlJc w:val="left"/>
      <w:pPr>
        <w:ind w:left="1211" w:hanging="360"/>
      </w:pPr>
      <w:rPr>
        <w:rFonts w:hint="default"/>
        <w:b w:val="0"/>
        <w:sz w:val="28"/>
        <w:szCs w:val="28"/>
      </w:rPr>
    </w:lvl>
    <w:lvl w:ilvl="1" w:tplc="04190019" w:tentative="1">
      <w:start w:val="1"/>
      <w:numFmt w:val="lowerLetter"/>
      <w:lvlText w:val="%2."/>
      <w:lvlJc w:val="left"/>
      <w:pPr>
        <w:ind w:left="1595" w:hanging="360"/>
      </w:pPr>
    </w:lvl>
    <w:lvl w:ilvl="2" w:tplc="0419001B" w:tentative="1">
      <w:start w:val="1"/>
      <w:numFmt w:val="lowerRoman"/>
      <w:lvlText w:val="%3."/>
      <w:lvlJc w:val="right"/>
      <w:pPr>
        <w:ind w:left="2315" w:hanging="180"/>
      </w:pPr>
    </w:lvl>
    <w:lvl w:ilvl="3" w:tplc="0419000F" w:tentative="1">
      <w:start w:val="1"/>
      <w:numFmt w:val="decimal"/>
      <w:lvlText w:val="%4."/>
      <w:lvlJc w:val="left"/>
      <w:pPr>
        <w:ind w:left="3035" w:hanging="360"/>
      </w:pPr>
    </w:lvl>
    <w:lvl w:ilvl="4" w:tplc="04190019" w:tentative="1">
      <w:start w:val="1"/>
      <w:numFmt w:val="lowerLetter"/>
      <w:lvlText w:val="%5."/>
      <w:lvlJc w:val="left"/>
      <w:pPr>
        <w:ind w:left="3755" w:hanging="360"/>
      </w:pPr>
    </w:lvl>
    <w:lvl w:ilvl="5" w:tplc="0419001B" w:tentative="1">
      <w:start w:val="1"/>
      <w:numFmt w:val="lowerRoman"/>
      <w:lvlText w:val="%6."/>
      <w:lvlJc w:val="right"/>
      <w:pPr>
        <w:ind w:left="4475" w:hanging="180"/>
      </w:pPr>
    </w:lvl>
    <w:lvl w:ilvl="6" w:tplc="0419000F" w:tentative="1">
      <w:start w:val="1"/>
      <w:numFmt w:val="decimal"/>
      <w:lvlText w:val="%7."/>
      <w:lvlJc w:val="left"/>
      <w:pPr>
        <w:ind w:left="5195" w:hanging="360"/>
      </w:pPr>
    </w:lvl>
    <w:lvl w:ilvl="7" w:tplc="04190019" w:tentative="1">
      <w:start w:val="1"/>
      <w:numFmt w:val="lowerLetter"/>
      <w:lvlText w:val="%8."/>
      <w:lvlJc w:val="left"/>
      <w:pPr>
        <w:ind w:left="5915" w:hanging="360"/>
      </w:pPr>
    </w:lvl>
    <w:lvl w:ilvl="8" w:tplc="0419001B" w:tentative="1">
      <w:start w:val="1"/>
      <w:numFmt w:val="lowerRoman"/>
      <w:lvlText w:val="%9."/>
      <w:lvlJc w:val="right"/>
      <w:pPr>
        <w:ind w:left="6635" w:hanging="180"/>
      </w:pPr>
    </w:lvl>
  </w:abstractNum>
  <w:abstractNum w:abstractNumId="11" w15:restartNumberingAfterBreak="0">
    <w:nsid w:val="6AC01AC2"/>
    <w:multiLevelType w:val="hybridMultilevel"/>
    <w:tmpl w:val="8D7C3B0C"/>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2" w15:restartNumberingAfterBreak="0">
    <w:nsid w:val="6C007AD4"/>
    <w:multiLevelType w:val="hybridMultilevel"/>
    <w:tmpl w:val="D16CBCE0"/>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13" w15:restartNumberingAfterBreak="0">
    <w:nsid w:val="6D8F4F32"/>
    <w:multiLevelType w:val="hybridMultilevel"/>
    <w:tmpl w:val="E634ECD0"/>
    <w:lvl w:ilvl="0" w:tplc="855EE8EA">
      <w:start w:val="1"/>
      <w:numFmt w:val="bullet"/>
      <w:lvlText w:val="-"/>
      <w:lvlJc w:val="left"/>
      <w:pPr>
        <w:ind w:left="1429" w:hanging="360"/>
      </w:pPr>
      <w:rPr>
        <w:rFonts w:ascii="Wide Latin" w:hAnsi="Wide Lati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4093B3F"/>
    <w:multiLevelType w:val="hybridMultilevel"/>
    <w:tmpl w:val="2FA67178"/>
    <w:lvl w:ilvl="0" w:tplc="04190001">
      <w:start w:val="1"/>
      <w:numFmt w:val="bullet"/>
      <w:lvlText w:val=""/>
      <w:lvlJc w:val="left"/>
      <w:pPr>
        <w:tabs>
          <w:tab w:val="num" w:pos="1570"/>
        </w:tabs>
        <w:ind w:left="1570" w:hanging="360"/>
      </w:pPr>
      <w:rPr>
        <w:rFonts w:ascii="Symbol" w:hAnsi="Symbol" w:hint="default"/>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num w:numId="1">
    <w:abstractNumId w:val="3"/>
  </w:num>
  <w:num w:numId="2">
    <w:abstractNumId w:val="10"/>
    <w:lvlOverride w:ilvl="0">
      <w:startOverride w:val="1"/>
    </w:lvlOverride>
  </w:num>
  <w:num w:numId="3">
    <w:abstractNumId w:val="10"/>
    <w:lvlOverride w:ilvl="0">
      <w:startOverride w:val="1"/>
    </w:lvlOverride>
  </w:num>
  <w:num w:numId="4">
    <w:abstractNumId w:val="10"/>
  </w:num>
  <w:num w:numId="5">
    <w:abstractNumId w:val="10"/>
    <w:lvlOverride w:ilvl="0">
      <w:startOverride w:val="1"/>
    </w:lvlOverride>
  </w:num>
  <w:num w:numId="6">
    <w:abstractNumId w:val="10"/>
    <w:lvlOverride w:ilvl="0">
      <w:startOverride w:val="1"/>
    </w:lvlOverride>
  </w:num>
  <w:num w:numId="7">
    <w:abstractNumId w:val="10"/>
    <w:lvlOverride w:ilvl="0">
      <w:startOverride w:val="1"/>
    </w:lvlOverride>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10"/>
    <w:lvlOverride w:ilvl="0">
      <w:startOverride w:val="1"/>
    </w:lvlOverride>
  </w:num>
  <w:num w:numId="12">
    <w:abstractNumId w:val="10"/>
    <w:lvlOverride w:ilvl="0">
      <w:startOverride w:val="1"/>
    </w:lvlOverride>
  </w:num>
  <w:num w:numId="13">
    <w:abstractNumId w:val="10"/>
    <w:lvlOverride w:ilvl="0">
      <w:startOverride w:val="1"/>
    </w:lvlOverride>
  </w:num>
  <w:num w:numId="14">
    <w:abstractNumId w:val="10"/>
    <w:lvlOverride w:ilvl="0">
      <w:startOverride w:val="1"/>
    </w:lvlOverride>
  </w:num>
  <w:num w:numId="15">
    <w:abstractNumId w:val="10"/>
    <w:lvlOverride w:ilvl="0">
      <w:startOverride w:val="1"/>
    </w:lvlOverride>
  </w:num>
  <w:num w:numId="16">
    <w:abstractNumId w:val="10"/>
    <w:lvlOverride w:ilvl="0">
      <w:startOverride w:val="1"/>
    </w:lvlOverride>
  </w:num>
  <w:num w:numId="17">
    <w:abstractNumId w:val="10"/>
  </w:num>
  <w:num w:numId="18">
    <w:abstractNumId w:val="10"/>
    <w:lvlOverride w:ilvl="0">
      <w:startOverride w:val="1"/>
    </w:lvlOverride>
  </w:num>
  <w:num w:numId="19">
    <w:abstractNumId w:val="10"/>
    <w:lvlOverride w:ilvl="0">
      <w:startOverride w:val="1"/>
    </w:lvlOverride>
  </w:num>
  <w:num w:numId="20">
    <w:abstractNumId w:val="9"/>
  </w:num>
  <w:num w:numId="21">
    <w:abstractNumId w:val="7"/>
  </w:num>
  <w:num w:numId="22">
    <w:abstractNumId w:val="6"/>
  </w:num>
  <w:num w:numId="23">
    <w:abstractNumId w:val="12"/>
  </w:num>
  <w:num w:numId="24">
    <w:abstractNumId w:val="4"/>
  </w:num>
  <w:num w:numId="25">
    <w:abstractNumId w:val="5"/>
  </w:num>
  <w:num w:numId="26">
    <w:abstractNumId w:val="11"/>
  </w:num>
  <w:num w:numId="27">
    <w:abstractNumId w:val="8"/>
  </w:num>
  <w:num w:numId="28">
    <w:abstractNumId w:val="14"/>
  </w:num>
  <w:num w:numId="29">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985C46"/>
    <w:rsid w:val="000043F7"/>
    <w:rsid w:val="000048B5"/>
    <w:rsid w:val="00023F23"/>
    <w:rsid w:val="000314C6"/>
    <w:rsid w:val="000356B8"/>
    <w:rsid w:val="00041794"/>
    <w:rsid w:val="00044782"/>
    <w:rsid w:val="000462B5"/>
    <w:rsid w:val="0005362E"/>
    <w:rsid w:val="00065B5A"/>
    <w:rsid w:val="0007162F"/>
    <w:rsid w:val="00082F6C"/>
    <w:rsid w:val="000A07C6"/>
    <w:rsid w:val="000B4C2F"/>
    <w:rsid w:val="000B5A72"/>
    <w:rsid w:val="000B60B7"/>
    <w:rsid w:val="000C035B"/>
    <w:rsid w:val="000C3040"/>
    <w:rsid w:val="000D46E3"/>
    <w:rsid w:val="000F29A9"/>
    <w:rsid w:val="00125D5E"/>
    <w:rsid w:val="00141A03"/>
    <w:rsid w:val="00147236"/>
    <w:rsid w:val="0015000B"/>
    <w:rsid w:val="001521D1"/>
    <w:rsid w:val="001525CC"/>
    <w:rsid w:val="00152784"/>
    <w:rsid w:val="00170EAE"/>
    <w:rsid w:val="0017203C"/>
    <w:rsid w:val="001754FE"/>
    <w:rsid w:val="0018487C"/>
    <w:rsid w:val="00195160"/>
    <w:rsid w:val="001A6D48"/>
    <w:rsid w:val="001B2953"/>
    <w:rsid w:val="001C2CB6"/>
    <w:rsid w:val="001C6EFE"/>
    <w:rsid w:val="001E0FA0"/>
    <w:rsid w:val="001F2A6F"/>
    <w:rsid w:val="00203B40"/>
    <w:rsid w:val="00211F37"/>
    <w:rsid w:val="002136ED"/>
    <w:rsid w:val="00221737"/>
    <w:rsid w:val="00223D86"/>
    <w:rsid w:val="00224127"/>
    <w:rsid w:val="0024185E"/>
    <w:rsid w:val="00244AF4"/>
    <w:rsid w:val="00244C65"/>
    <w:rsid w:val="00252881"/>
    <w:rsid w:val="002538C1"/>
    <w:rsid w:val="00257D0C"/>
    <w:rsid w:val="0027242D"/>
    <w:rsid w:val="0027514C"/>
    <w:rsid w:val="002850B9"/>
    <w:rsid w:val="002B254B"/>
    <w:rsid w:val="002B740C"/>
    <w:rsid w:val="002C3046"/>
    <w:rsid w:val="002C35C1"/>
    <w:rsid w:val="002C68A7"/>
    <w:rsid w:val="002D4659"/>
    <w:rsid w:val="002D4E84"/>
    <w:rsid w:val="002F22EC"/>
    <w:rsid w:val="002F50F0"/>
    <w:rsid w:val="002F6BE4"/>
    <w:rsid w:val="002F759B"/>
    <w:rsid w:val="00311A05"/>
    <w:rsid w:val="00314DAD"/>
    <w:rsid w:val="00322DEC"/>
    <w:rsid w:val="0033007C"/>
    <w:rsid w:val="00340411"/>
    <w:rsid w:val="00344B99"/>
    <w:rsid w:val="00350DF8"/>
    <w:rsid w:val="00350E27"/>
    <w:rsid w:val="003554FE"/>
    <w:rsid w:val="00362B39"/>
    <w:rsid w:val="0036517C"/>
    <w:rsid w:val="00371840"/>
    <w:rsid w:val="00371ACB"/>
    <w:rsid w:val="00393596"/>
    <w:rsid w:val="003A118D"/>
    <w:rsid w:val="003B6BC6"/>
    <w:rsid w:val="003D25AC"/>
    <w:rsid w:val="003F3F95"/>
    <w:rsid w:val="003F5220"/>
    <w:rsid w:val="00400429"/>
    <w:rsid w:val="00407B44"/>
    <w:rsid w:val="004168E8"/>
    <w:rsid w:val="00421593"/>
    <w:rsid w:val="00426D99"/>
    <w:rsid w:val="00427BDE"/>
    <w:rsid w:val="00435854"/>
    <w:rsid w:val="00441C53"/>
    <w:rsid w:val="004425D0"/>
    <w:rsid w:val="00446FE5"/>
    <w:rsid w:val="0045347D"/>
    <w:rsid w:val="004954CC"/>
    <w:rsid w:val="004A0A96"/>
    <w:rsid w:val="004A2F80"/>
    <w:rsid w:val="004B3540"/>
    <w:rsid w:val="004B5070"/>
    <w:rsid w:val="004C0661"/>
    <w:rsid w:val="004C2793"/>
    <w:rsid w:val="004D61B7"/>
    <w:rsid w:val="004E6E2F"/>
    <w:rsid w:val="00501277"/>
    <w:rsid w:val="005074D0"/>
    <w:rsid w:val="00515BC9"/>
    <w:rsid w:val="005179BD"/>
    <w:rsid w:val="00544D57"/>
    <w:rsid w:val="00587C03"/>
    <w:rsid w:val="00592518"/>
    <w:rsid w:val="00592F9A"/>
    <w:rsid w:val="00596A8F"/>
    <w:rsid w:val="005A1ACA"/>
    <w:rsid w:val="005A46D8"/>
    <w:rsid w:val="005A6A94"/>
    <w:rsid w:val="005A7422"/>
    <w:rsid w:val="005B5514"/>
    <w:rsid w:val="005C45F0"/>
    <w:rsid w:val="005C4A4E"/>
    <w:rsid w:val="005C6493"/>
    <w:rsid w:val="005D2408"/>
    <w:rsid w:val="005E5226"/>
    <w:rsid w:val="005E7059"/>
    <w:rsid w:val="005F6AE8"/>
    <w:rsid w:val="00606698"/>
    <w:rsid w:val="00606700"/>
    <w:rsid w:val="006135E3"/>
    <w:rsid w:val="006311E1"/>
    <w:rsid w:val="00641F04"/>
    <w:rsid w:val="006455D9"/>
    <w:rsid w:val="006546CD"/>
    <w:rsid w:val="006551E4"/>
    <w:rsid w:val="00655EFE"/>
    <w:rsid w:val="00657904"/>
    <w:rsid w:val="0067348D"/>
    <w:rsid w:val="00684CA9"/>
    <w:rsid w:val="00684EDD"/>
    <w:rsid w:val="00690006"/>
    <w:rsid w:val="00691223"/>
    <w:rsid w:val="006934FB"/>
    <w:rsid w:val="00694EFE"/>
    <w:rsid w:val="00696020"/>
    <w:rsid w:val="006A3D77"/>
    <w:rsid w:val="006B4A02"/>
    <w:rsid w:val="006B658E"/>
    <w:rsid w:val="006C35D6"/>
    <w:rsid w:val="006D414D"/>
    <w:rsid w:val="006D7F4D"/>
    <w:rsid w:val="006E1D1A"/>
    <w:rsid w:val="006E220F"/>
    <w:rsid w:val="006E272F"/>
    <w:rsid w:val="00703688"/>
    <w:rsid w:val="007054B9"/>
    <w:rsid w:val="00723223"/>
    <w:rsid w:val="007312C9"/>
    <w:rsid w:val="00740310"/>
    <w:rsid w:val="007419DF"/>
    <w:rsid w:val="00742C92"/>
    <w:rsid w:val="00761C2A"/>
    <w:rsid w:val="00764929"/>
    <w:rsid w:val="0078734F"/>
    <w:rsid w:val="00793B29"/>
    <w:rsid w:val="007965D2"/>
    <w:rsid w:val="007A4732"/>
    <w:rsid w:val="007A4BEA"/>
    <w:rsid w:val="007B1E31"/>
    <w:rsid w:val="007C1167"/>
    <w:rsid w:val="007C391B"/>
    <w:rsid w:val="007E1FFC"/>
    <w:rsid w:val="007E5847"/>
    <w:rsid w:val="007F1121"/>
    <w:rsid w:val="007F3B95"/>
    <w:rsid w:val="00802FD4"/>
    <w:rsid w:val="00825BB8"/>
    <w:rsid w:val="00830441"/>
    <w:rsid w:val="00834DE6"/>
    <w:rsid w:val="00846D4C"/>
    <w:rsid w:val="00856C68"/>
    <w:rsid w:val="008732E8"/>
    <w:rsid w:val="00885508"/>
    <w:rsid w:val="0088687E"/>
    <w:rsid w:val="008A6B87"/>
    <w:rsid w:val="008B18E5"/>
    <w:rsid w:val="008C547C"/>
    <w:rsid w:val="008E3D54"/>
    <w:rsid w:val="008E4E19"/>
    <w:rsid w:val="008F1E8C"/>
    <w:rsid w:val="008F7B2F"/>
    <w:rsid w:val="00900156"/>
    <w:rsid w:val="00901C8C"/>
    <w:rsid w:val="0091122B"/>
    <w:rsid w:val="00914A71"/>
    <w:rsid w:val="00916801"/>
    <w:rsid w:val="00926E37"/>
    <w:rsid w:val="00930483"/>
    <w:rsid w:val="00943953"/>
    <w:rsid w:val="00951FC7"/>
    <w:rsid w:val="00965667"/>
    <w:rsid w:val="00971D0E"/>
    <w:rsid w:val="00971FAE"/>
    <w:rsid w:val="009807FF"/>
    <w:rsid w:val="009843C7"/>
    <w:rsid w:val="00985C46"/>
    <w:rsid w:val="009967B8"/>
    <w:rsid w:val="009B623B"/>
    <w:rsid w:val="009D1733"/>
    <w:rsid w:val="009E4108"/>
    <w:rsid w:val="009F466B"/>
    <w:rsid w:val="009F516C"/>
    <w:rsid w:val="009F598B"/>
    <w:rsid w:val="00A10BA5"/>
    <w:rsid w:val="00A12F45"/>
    <w:rsid w:val="00A136EE"/>
    <w:rsid w:val="00A149F0"/>
    <w:rsid w:val="00A23729"/>
    <w:rsid w:val="00A23FA6"/>
    <w:rsid w:val="00A37602"/>
    <w:rsid w:val="00A43FBF"/>
    <w:rsid w:val="00A5793B"/>
    <w:rsid w:val="00A61316"/>
    <w:rsid w:val="00A670C4"/>
    <w:rsid w:val="00A77483"/>
    <w:rsid w:val="00A77BD6"/>
    <w:rsid w:val="00A90A54"/>
    <w:rsid w:val="00A96344"/>
    <w:rsid w:val="00AA1A65"/>
    <w:rsid w:val="00AA6324"/>
    <w:rsid w:val="00AA6637"/>
    <w:rsid w:val="00AB0D54"/>
    <w:rsid w:val="00AB3603"/>
    <w:rsid w:val="00AC06F6"/>
    <w:rsid w:val="00AC4BCE"/>
    <w:rsid w:val="00AC7608"/>
    <w:rsid w:val="00AE6D00"/>
    <w:rsid w:val="00AF133E"/>
    <w:rsid w:val="00B043D2"/>
    <w:rsid w:val="00B176C6"/>
    <w:rsid w:val="00B24664"/>
    <w:rsid w:val="00B30A5D"/>
    <w:rsid w:val="00B401B3"/>
    <w:rsid w:val="00B4130E"/>
    <w:rsid w:val="00B50E7C"/>
    <w:rsid w:val="00B56BAF"/>
    <w:rsid w:val="00B64189"/>
    <w:rsid w:val="00B7077F"/>
    <w:rsid w:val="00B72CEB"/>
    <w:rsid w:val="00B7393D"/>
    <w:rsid w:val="00B96BEB"/>
    <w:rsid w:val="00BA16C6"/>
    <w:rsid w:val="00BA3DD5"/>
    <w:rsid w:val="00BA7509"/>
    <w:rsid w:val="00BB1751"/>
    <w:rsid w:val="00BB2F14"/>
    <w:rsid w:val="00BC0F80"/>
    <w:rsid w:val="00BC7BF1"/>
    <w:rsid w:val="00BD2FB6"/>
    <w:rsid w:val="00BD5B48"/>
    <w:rsid w:val="00BE6442"/>
    <w:rsid w:val="00C000D5"/>
    <w:rsid w:val="00C0023F"/>
    <w:rsid w:val="00C053C2"/>
    <w:rsid w:val="00C145AF"/>
    <w:rsid w:val="00C1552A"/>
    <w:rsid w:val="00C34EEF"/>
    <w:rsid w:val="00C36A1D"/>
    <w:rsid w:val="00C423FB"/>
    <w:rsid w:val="00C70BBE"/>
    <w:rsid w:val="00C7345E"/>
    <w:rsid w:val="00C924A1"/>
    <w:rsid w:val="00C93DB6"/>
    <w:rsid w:val="00C97EA2"/>
    <w:rsid w:val="00CA27DF"/>
    <w:rsid w:val="00CA6E85"/>
    <w:rsid w:val="00CB5CEA"/>
    <w:rsid w:val="00CC1FB7"/>
    <w:rsid w:val="00CD7CC3"/>
    <w:rsid w:val="00CE072C"/>
    <w:rsid w:val="00CE5D29"/>
    <w:rsid w:val="00CF04C0"/>
    <w:rsid w:val="00CF1290"/>
    <w:rsid w:val="00CF1CDE"/>
    <w:rsid w:val="00CF4213"/>
    <w:rsid w:val="00CF5844"/>
    <w:rsid w:val="00D05B98"/>
    <w:rsid w:val="00D13901"/>
    <w:rsid w:val="00D141C5"/>
    <w:rsid w:val="00D405D3"/>
    <w:rsid w:val="00D52EAF"/>
    <w:rsid w:val="00D72A47"/>
    <w:rsid w:val="00D80920"/>
    <w:rsid w:val="00D97654"/>
    <w:rsid w:val="00DA1225"/>
    <w:rsid w:val="00DA17D5"/>
    <w:rsid w:val="00DA2063"/>
    <w:rsid w:val="00DA58E8"/>
    <w:rsid w:val="00DD327F"/>
    <w:rsid w:val="00DE4C2F"/>
    <w:rsid w:val="00DF6DA1"/>
    <w:rsid w:val="00E0132A"/>
    <w:rsid w:val="00E168EE"/>
    <w:rsid w:val="00E21C04"/>
    <w:rsid w:val="00E35389"/>
    <w:rsid w:val="00E37E89"/>
    <w:rsid w:val="00E61419"/>
    <w:rsid w:val="00E76D3C"/>
    <w:rsid w:val="00EA10AB"/>
    <w:rsid w:val="00EA24B4"/>
    <w:rsid w:val="00EB063E"/>
    <w:rsid w:val="00EC5FA4"/>
    <w:rsid w:val="00ED3268"/>
    <w:rsid w:val="00ED5989"/>
    <w:rsid w:val="00EE145C"/>
    <w:rsid w:val="00EE6803"/>
    <w:rsid w:val="00EE6B7E"/>
    <w:rsid w:val="00EE791D"/>
    <w:rsid w:val="00EF4099"/>
    <w:rsid w:val="00F036BB"/>
    <w:rsid w:val="00F03B07"/>
    <w:rsid w:val="00F05D4A"/>
    <w:rsid w:val="00F11EF9"/>
    <w:rsid w:val="00F342D4"/>
    <w:rsid w:val="00F35F5D"/>
    <w:rsid w:val="00F42462"/>
    <w:rsid w:val="00F658FF"/>
    <w:rsid w:val="00F67656"/>
    <w:rsid w:val="00F74EBA"/>
    <w:rsid w:val="00F760E3"/>
    <w:rsid w:val="00F82595"/>
    <w:rsid w:val="00F93424"/>
    <w:rsid w:val="00FA74E3"/>
    <w:rsid w:val="00FA7FE7"/>
    <w:rsid w:val="00FC19F0"/>
    <w:rsid w:val="00FC4814"/>
    <w:rsid w:val="00FD2B12"/>
    <w:rsid w:val="00FD5370"/>
    <w:rsid w:val="00FF73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2F2275-FE21-4D2B-B187-387516D2D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91B"/>
  </w:style>
  <w:style w:type="paragraph" w:styleId="10">
    <w:name w:val="heading 1"/>
    <w:basedOn w:val="a"/>
    <w:next w:val="a"/>
    <w:link w:val="11"/>
    <w:qFormat/>
    <w:rsid w:val="00985C46"/>
    <w:pPr>
      <w:keepNext/>
      <w:keepLines/>
      <w:spacing w:before="480" w:after="0"/>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20">
    <w:name w:val="heading 2"/>
    <w:basedOn w:val="a"/>
    <w:next w:val="a"/>
    <w:link w:val="21"/>
    <w:unhideWhenUsed/>
    <w:qFormat/>
    <w:rsid w:val="00985C46"/>
    <w:pPr>
      <w:keepNext/>
      <w:keepLines/>
      <w:spacing w:before="200" w:after="0"/>
      <w:jc w:val="both"/>
      <w:outlineLvl w:val="1"/>
    </w:pPr>
    <w:rPr>
      <w:rFonts w:asciiTheme="majorHAnsi" w:eastAsiaTheme="majorEastAsia" w:hAnsiTheme="majorHAnsi" w:cstheme="majorBidi"/>
      <w:b/>
      <w:bCs/>
      <w:color w:val="4F81BD" w:themeColor="accent1"/>
      <w:sz w:val="26"/>
      <w:szCs w:val="26"/>
      <w:lang w:eastAsia="en-US"/>
    </w:rPr>
  </w:style>
  <w:style w:type="paragraph" w:styleId="30">
    <w:name w:val="heading 3"/>
    <w:basedOn w:val="a"/>
    <w:next w:val="a"/>
    <w:link w:val="31"/>
    <w:autoRedefine/>
    <w:uiPriority w:val="9"/>
    <w:qFormat/>
    <w:rsid w:val="00985C46"/>
    <w:pPr>
      <w:keepNext/>
      <w:keepLines/>
      <w:spacing w:before="120" w:after="120" w:line="240" w:lineRule="atLeast"/>
      <w:ind w:firstLine="709"/>
      <w:jc w:val="both"/>
      <w:outlineLvl w:val="2"/>
    </w:pPr>
    <w:rPr>
      <w:rFonts w:ascii="Times New Roman" w:eastAsia="Times New Roman" w:hAnsi="Times New Roman" w:cs="Times New Roman"/>
      <w:bCs/>
      <w:i/>
      <w:sz w:val="28"/>
      <w:lang w:eastAsia="en-US"/>
    </w:rPr>
  </w:style>
  <w:style w:type="paragraph" w:styleId="4">
    <w:name w:val="heading 4"/>
    <w:aliases w:val="Таб"/>
    <w:basedOn w:val="a"/>
    <w:next w:val="a"/>
    <w:link w:val="40"/>
    <w:uiPriority w:val="9"/>
    <w:qFormat/>
    <w:rsid w:val="005B5514"/>
    <w:pPr>
      <w:keepNext/>
      <w:keepLines/>
      <w:spacing w:before="200" w:after="0"/>
      <w:outlineLvl w:val="3"/>
    </w:pPr>
    <w:rPr>
      <w:rFonts w:ascii="Cambria" w:eastAsia="Times New Roman" w:hAnsi="Cambria" w:cs="Times New Roman"/>
      <w:b/>
      <w:bCs/>
      <w:i/>
      <w:iCs/>
      <w:color w:val="4F81BD"/>
    </w:rPr>
  </w:style>
  <w:style w:type="paragraph" w:styleId="5">
    <w:name w:val="heading 5"/>
    <w:basedOn w:val="a"/>
    <w:next w:val="a"/>
    <w:link w:val="50"/>
    <w:qFormat/>
    <w:rsid w:val="005B5514"/>
    <w:pPr>
      <w:spacing w:before="240" w:after="60" w:line="240" w:lineRule="auto"/>
      <w:ind w:firstLine="709"/>
      <w:outlineLvl w:val="4"/>
    </w:pPr>
    <w:rPr>
      <w:rFonts w:ascii="Times New Roman" w:eastAsia="Times New Roman" w:hAnsi="Times New Roman" w:cs="Times New Roman"/>
      <w:b/>
      <w:bCs/>
      <w:i/>
      <w:iCs/>
      <w:sz w:val="26"/>
      <w:szCs w:val="26"/>
    </w:rPr>
  </w:style>
  <w:style w:type="paragraph" w:styleId="6">
    <w:name w:val="heading 6"/>
    <w:aliases w:val="Заголовок таб."/>
    <w:basedOn w:val="a"/>
    <w:next w:val="a"/>
    <w:link w:val="60"/>
    <w:uiPriority w:val="9"/>
    <w:qFormat/>
    <w:rsid w:val="005B5514"/>
    <w:pPr>
      <w:spacing w:before="240" w:after="60" w:line="240" w:lineRule="auto"/>
      <w:ind w:firstLine="709"/>
      <w:outlineLvl w:val="5"/>
    </w:pPr>
    <w:rPr>
      <w:rFonts w:ascii="Times New Roman" w:eastAsia="Times New Roman" w:hAnsi="Times New Roman" w:cs="Times New Roman"/>
      <w:b/>
      <w:bCs/>
    </w:rPr>
  </w:style>
  <w:style w:type="paragraph" w:styleId="7">
    <w:name w:val="heading 7"/>
    <w:basedOn w:val="a"/>
    <w:next w:val="a"/>
    <w:link w:val="70"/>
    <w:uiPriority w:val="9"/>
    <w:qFormat/>
    <w:rsid w:val="005B5514"/>
    <w:pPr>
      <w:spacing w:before="240" w:after="60" w:line="240" w:lineRule="auto"/>
      <w:ind w:firstLine="709"/>
      <w:jc w:val="both"/>
      <w:outlineLvl w:val="6"/>
    </w:pPr>
    <w:rPr>
      <w:rFonts w:ascii="Calibri" w:eastAsia="Times New Roman" w:hAnsi="Calibri" w:cs="Times New Roman"/>
      <w:sz w:val="24"/>
      <w:szCs w:val="24"/>
    </w:rPr>
  </w:style>
  <w:style w:type="paragraph" w:styleId="8">
    <w:name w:val="heading 8"/>
    <w:basedOn w:val="a"/>
    <w:next w:val="a"/>
    <w:link w:val="80"/>
    <w:qFormat/>
    <w:rsid w:val="005B5514"/>
    <w:pPr>
      <w:keepNext/>
      <w:keepLines/>
      <w:spacing w:before="200" w:after="0"/>
      <w:outlineLvl w:val="7"/>
    </w:pPr>
    <w:rPr>
      <w:rFonts w:ascii="Cambria" w:eastAsia="Times New Roman" w:hAnsi="Cambria" w:cs="Times New Roman"/>
      <w:color w:val="404040"/>
      <w:sz w:val="20"/>
      <w:szCs w:val="20"/>
    </w:rPr>
  </w:style>
  <w:style w:type="paragraph" w:styleId="9">
    <w:name w:val="heading 9"/>
    <w:basedOn w:val="a"/>
    <w:next w:val="a"/>
    <w:link w:val="90"/>
    <w:qFormat/>
    <w:rsid w:val="005B5514"/>
    <w:pPr>
      <w:spacing w:before="240" w:after="60" w:line="240" w:lineRule="auto"/>
      <w:outlineLvl w:val="8"/>
    </w:pPr>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985C46"/>
    <w:rPr>
      <w:rFonts w:asciiTheme="majorHAnsi" w:eastAsiaTheme="majorEastAsia" w:hAnsiTheme="majorHAnsi" w:cstheme="majorBidi"/>
      <w:b/>
      <w:bCs/>
      <w:color w:val="365F91" w:themeColor="accent1" w:themeShade="BF"/>
      <w:sz w:val="28"/>
      <w:szCs w:val="28"/>
      <w:lang w:eastAsia="en-US"/>
    </w:rPr>
  </w:style>
  <w:style w:type="character" w:customStyle="1" w:styleId="21">
    <w:name w:val="Заголовок 2 Знак"/>
    <w:basedOn w:val="a0"/>
    <w:link w:val="20"/>
    <w:rsid w:val="00985C46"/>
    <w:rPr>
      <w:rFonts w:asciiTheme="majorHAnsi" w:eastAsiaTheme="majorEastAsia" w:hAnsiTheme="majorHAnsi" w:cstheme="majorBidi"/>
      <w:b/>
      <w:bCs/>
      <w:color w:val="4F81BD" w:themeColor="accent1"/>
      <w:sz w:val="26"/>
      <w:szCs w:val="26"/>
      <w:lang w:eastAsia="en-US"/>
    </w:rPr>
  </w:style>
  <w:style w:type="character" w:customStyle="1" w:styleId="31">
    <w:name w:val="Заголовок 3 Знак"/>
    <w:basedOn w:val="a0"/>
    <w:link w:val="30"/>
    <w:uiPriority w:val="9"/>
    <w:rsid w:val="00985C46"/>
    <w:rPr>
      <w:rFonts w:ascii="Times New Roman" w:eastAsia="Times New Roman" w:hAnsi="Times New Roman" w:cs="Times New Roman"/>
      <w:bCs/>
      <w:i/>
      <w:sz w:val="28"/>
      <w:lang w:eastAsia="en-US"/>
    </w:rPr>
  </w:style>
  <w:style w:type="paragraph" w:styleId="a3">
    <w:name w:val="List Paragraph"/>
    <w:basedOn w:val="a"/>
    <w:link w:val="a4"/>
    <w:uiPriority w:val="34"/>
    <w:qFormat/>
    <w:rsid w:val="00985C46"/>
    <w:pPr>
      <w:ind w:left="720"/>
      <w:contextualSpacing/>
      <w:jc w:val="both"/>
    </w:pPr>
    <w:rPr>
      <w:rFonts w:eastAsiaTheme="minorHAnsi"/>
      <w:lang w:eastAsia="en-US"/>
    </w:rPr>
  </w:style>
  <w:style w:type="paragraph" w:customStyle="1" w:styleId="s1">
    <w:name w:val="s_1"/>
    <w:basedOn w:val="a"/>
    <w:link w:val="s10"/>
    <w:rsid w:val="00985C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22">
    <w:name w:val="s_22"/>
    <w:basedOn w:val="a"/>
    <w:rsid w:val="00985C46"/>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unhideWhenUsed/>
    <w:rsid w:val="00985C46"/>
    <w:rPr>
      <w:color w:val="0000FF"/>
      <w:u w:val="single"/>
    </w:rPr>
  </w:style>
  <w:style w:type="paragraph" w:styleId="12">
    <w:name w:val="toc 1"/>
    <w:aliases w:val="заголовок"/>
    <w:basedOn w:val="a"/>
    <w:next w:val="a"/>
    <w:autoRedefine/>
    <w:uiPriority w:val="39"/>
    <w:unhideWhenUsed/>
    <w:qFormat/>
    <w:rsid w:val="00985C46"/>
    <w:pPr>
      <w:spacing w:after="100"/>
      <w:jc w:val="both"/>
    </w:pPr>
    <w:rPr>
      <w:rFonts w:eastAsiaTheme="minorHAnsi"/>
      <w:lang w:eastAsia="en-US"/>
    </w:rPr>
  </w:style>
  <w:style w:type="paragraph" w:styleId="22">
    <w:name w:val="toc 2"/>
    <w:basedOn w:val="a"/>
    <w:next w:val="a"/>
    <w:autoRedefine/>
    <w:uiPriority w:val="39"/>
    <w:unhideWhenUsed/>
    <w:qFormat/>
    <w:rsid w:val="00985C46"/>
    <w:pPr>
      <w:spacing w:after="100"/>
      <w:ind w:left="220"/>
      <w:jc w:val="both"/>
    </w:pPr>
    <w:rPr>
      <w:rFonts w:eastAsiaTheme="minorHAnsi"/>
      <w:lang w:eastAsia="en-US"/>
    </w:rPr>
  </w:style>
  <w:style w:type="paragraph" w:styleId="32">
    <w:name w:val="toc 3"/>
    <w:basedOn w:val="a"/>
    <w:next w:val="a"/>
    <w:autoRedefine/>
    <w:uiPriority w:val="39"/>
    <w:unhideWhenUsed/>
    <w:qFormat/>
    <w:rsid w:val="00985C46"/>
    <w:pPr>
      <w:spacing w:after="100"/>
      <w:ind w:left="440"/>
      <w:jc w:val="both"/>
    </w:pPr>
    <w:rPr>
      <w:rFonts w:eastAsiaTheme="minorHAnsi"/>
      <w:lang w:eastAsia="en-US"/>
    </w:rPr>
  </w:style>
  <w:style w:type="paragraph" w:styleId="a6">
    <w:name w:val="Balloon Text"/>
    <w:basedOn w:val="a"/>
    <w:link w:val="a7"/>
    <w:uiPriority w:val="99"/>
    <w:semiHidden/>
    <w:unhideWhenUsed/>
    <w:rsid w:val="00985C46"/>
    <w:pPr>
      <w:spacing w:after="0" w:line="240" w:lineRule="auto"/>
      <w:jc w:val="both"/>
    </w:pPr>
    <w:rPr>
      <w:rFonts w:ascii="Tahoma" w:eastAsiaTheme="minorHAnsi" w:hAnsi="Tahoma" w:cs="Tahoma"/>
      <w:sz w:val="16"/>
      <w:szCs w:val="16"/>
      <w:lang w:eastAsia="en-US"/>
    </w:rPr>
  </w:style>
  <w:style w:type="character" w:customStyle="1" w:styleId="a7">
    <w:name w:val="Текст выноски Знак"/>
    <w:basedOn w:val="a0"/>
    <w:link w:val="a6"/>
    <w:uiPriority w:val="99"/>
    <w:semiHidden/>
    <w:rsid w:val="00985C46"/>
    <w:rPr>
      <w:rFonts w:ascii="Tahoma" w:eastAsiaTheme="minorHAnsi" w:hAnsi="Tahoma" w:cs="Tahoma"/>
      <w:sz w:val="16"/>
      <w:szCs w:val="16"/>
      <w:lang w:eastAsia="en-US"/>
    </w:rPr>
  </w:style>
  <w:style w:type="paragraph" w:styleId="a8">
    <w:name w:val="header"/>
    <w:aliases w:val=" Знак,ВерхКолонтитул"/>
    <w:basedOn w:val="a"/>
    <w:link w:val="a9"/>
    <w:uiPriority w:val="99"/>
    <w:unhideWhenUsed/>
    <w:rsid w:val="00985C46"/>
    <w:pPr>
      <w:tabs>
        <w:tab w:val="center" w:pos="4677"/>
        <w:tab w:val="right" w:pos="9355"/>
      </w:tabs>
      <w:spacing w:after="0" w:line="240" w:lineRule="auto"/>
      <w:jc w:val="both"/>
    </w:pPr>
    <w:rPr>
      <w:rFonts w:eastAsiaTheme="minorHAnsi"/>
      <w:lang w:eastAsia="en-US"/>
    </w:rPr>
  </w:style>
  <w:style w:type="character" w:customStyle="1" w:styleId="a9">
    <w:name w:val="Верхний колонтитул Знак"/>
    <w:aliases w:val=" Знак Знак,ВерхКолонтитул Знак"/>
    <w:basedOn w:val="a0"/>
    <w:link w:val="a8"/>
    <w:uiPriority w:val="99"/>
    <w:rsid w:val="00985C46"/>
    <w:rPr>
      <w:rFonts w:eastAsiaTheme="minorHAnsi"/>
      <w:lang w:eastAsia="en-US"/>
    </w:rPr>
  </w:style>
  <w:style w:type="paragraph" w:styleId="aa">
    <w:name w:val="footer"/>
    <w:basedOn w:val="a"/>
    <w:link w:val="ab"/>
    <w:uiPriority w:val="99"/>
    <w:unhideWhenUsed/>
    <w:rsid w:val="00985C46"/>
    <w:pPr>
      <w:tabs>
        <w:tab w:val="center" w:pos="4677"/>
        <w:tab w:val="right" w:pos="9355"/>
      </w:tabs>
      <w:spacing w:after="0" w:line="240" w:lineRule="auto"/>
      <w:jc w:val="both"/>
    </w:pPr>
    <w:rPr>
      <w:rFonts w:eastAsiaTheme="minorHAnsi"/>
      <w:lang w:eastAsia="en-US"/>
    </w:rPr>
  </w:style>
  <w:style w:type="character" w:customStyle="1" w:styleId="ab">
    <w:name w:val="Нижний колонтитул Знак"/>
    <w:basedOn w:val="a0"/>
    <w:link w:val="aa"/>
    <w:uiPriority w:val="99"/>
    <w:rsid w:val="00985C46"/>
    <w:rPr>
      <w:rFonts w:eastAsiaTheme="minorHAnsi"/>
      <w:lang w:eastAsia="en-US"/>
    </w:rPr>
  </w:style>
  <w:style w:type="paragraph" w:customStyle="1" w:styleId="S">
    <w:name w:val="S_Обычный жирный"/>
    <w:basedOn w:val="a"/>
    <w:link w:val="S0"/>
    <w:autoRedefine/>
    <w:qFormat/>
    <w:rsid w:val="00B24664"/>
    <w:pPr>
      <w:spacing w:after="0" w:line="240" w:lineRule="auto"/>
    </w:pPr>
    <w:rPr>
      <w:rFonts w:ascii="Times New Roman" w:eastAsia="Calibri" w:hAnsi="Times New Roman" w:cs="Times New Roman"/>
      <w:sz w:val="28"/>
      <w:szCs w:val="28"/>
    </w:rPr>
  </w:style>
  <w:style w:type="character" w:customStyle="1" w:styleId="S0">
    <w:name w:val="S_Обычный жирный Знак"/>
    <w:link w:val="S"/>
    <w:locked/>
    <w:rsid w:val="00B24664"/>
    <w:rPr>
      <w:rFonts w:ascii="Times New Roman" w:eastAsia="Calibri" w:hAnsi="Times New Roman" w:cs="Times New Roman"/>
      <w:sz w:val="28"/>
      <w:szCs w:val="28"/>
    </w:rPr>
  </w:style>
  <w:style w:type="paragraph" w:styleId="ac">
    <w:name w:val="No Spacing"/>
    <w:link w:val="ad"/>
    <w:uiPriority w:val="1"/>
    <w:qFormat/>
    <w:rsid w:val="00985C46"/>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uiPriority w:val="99"/>
    <w:rsid w:val="00985C46"/>
    <w:rPr>
      <w:rFonts w:cs="Times New Roman"/>
    </w:rPr>
  </w:style>
  <w:style w:type="character" w:styleId="ae">
    <w:name w:val="Strong"/>
    <w:uiPriority w:val="22"/>
    <w:qFormat/>
    <w:rsid w:val="00985C46"/>
    <w:rPr>
      <w:rFonts w:cs="Times New Roman"/>
      <w:b/>
      <w:bCs/>
    </w:rPr>
  </w:style>
  <w:style w:type="paragraph" w:customStyle="1" w:styleId="ConsPlusTitle">
    <w:name w:val="ConsPlusTitle"/>
    <w:rsid w:val="00985C46"/>
    <w:pPr>
      <w:widowControl w:val="0"/>
      <w:autoSpaceDE w:val="0"/>
      <w:autoSpaceDN w:val="0"/>
      <w:adjustRightInd w:val="0"/>
      <w:spacing w:after="0" w:line="240" w:lineRule="auto"/>
    </w:pPr>
    <w:rPr>
      <w:rFonts w:ascii="Calibri" w:eastAsia="Times New Roman" w:hAnsi="Calibri" w:cs="Calibri"/>
      <w:b/>
      <w:bCs/>
    </w:rPr>
  </w:style>
  <w:style w:type="paragraph" w:styleId="af">
    <w:name w:val="caption"/>
    <w:aliases w:val="Char1,Знак1,Таблица - Название объекта,!! Object Novogor !!,Caption Char,Caption Char1 Char1 Char Char,Caption Char Char2 Char1 Char Char,Caption Char Char Char Char Char1 Char1 Char Char1 Char,Caption Char Char Char1 Char Char Char,Cha"/>
    <w:basedOn w:val="a"/>
    <w:next w:val="a"/>
    <w:link w:val="af0"/>
    <w:uiPriority w:val="35"/>
    <w:qFormat/>
    <w:rsid w:val="00985C46"/>
    <w:pPr>
      <w:spacing w:after="60" w:line="240" w:lineRule="auto"/>
      <w:jc w:val="both"/>
    </w:pPr>
    <w:rPr>
      <w:rFonts w:ascii="Times New Roman" w:eastAsia="Times New Roman" w:hAnsi="Times New Roman" w:cs="Times New Roman"/>
      <w:b/>
      <w:sz w:val="20"/>
      <w:szCs w:val="20"/>
    </w:rPr>
  </w:style>
  <w:style w:type="character" w:customStyle="1" w:styleId="af0">
    <w:name w:val="Название объекта Знак"/>
    <w:aliases w:val="Char1 Знак,Знак1 Знак,Таблица - Название объекта Знак,!! Object Novogor !! Знак,Caption Char Знак,Caption Char1 Char1 Char Char Знак,Caption Char Char2 Char1 Char Char Знак,Caption Char Char Char1 Char Char Char Знак,Cha Знак"/>
    <w:link w:val="af"/>
    <w:locked/>
    <w:rsid w:val="00985C46"/>
    <w:rPr>
      <w:rFonts w:ascii="Times New Roman" w:eastAsia="Times New Roman" w:hAnsi="Times New Roman" w:cs="Times New Roman"/>
      <w:b/>
      <w:sz w:val="20"/>
      <w:szCs w:val="20"/>
    </w:rPr>
  </w:style>
  <w:style w:type="paragraph" w:customStyle="1" w:styleId="ConsPlusNormal">
    <w:name w:val="ConsPlusNormal"/>
    <w:link w:val="ConsPlusNormal0"/>
    <w:rsid w:val="00985C46"/>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ConsPlusNormal0">
    <w:name w:val="ConsPlusNormal Знак"/>
    <w:link w:val="ConsPlusNormal"/>
    <w:rsid w:val="00985C46"/>
    <w:rPr>
      <w:rFonts w:ascii="Arial" w:eastAsia="Times New Roman" w:hAnsi="Arial" w:cs="Arial"/>
      <w:sz w:val="20"/>
      <w:szCs w:val="20"/>
    </w:rPr>
  </w:style>
  <w:style w:type="table" w:styleId="af1">
    <w:name w:val="Table Grid"/>
    <w:aliases w:val="Tab Border"/>
    <w:basedOn w:val="a1"/>
    <w:uiPriority w:val="59"/>
    <w:rsid w:val="00985C46"/>
    <w:pPr>
      <w:spacing w:after="0" w:line="240" w:lineRule="auto"/>
    </w:pPr>
    <w:rPr>
      <w:rFonts w:ascii="Calibri" w:eastAsia="Times New Roman"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2">
    <w:name w:val="Название_табл"/>
    <w:basedOn w:val="S"/>
    <w:autoRedefine/>
    <w:qFormat/>
    <w:rsid w:val="00985C46"/>
    <w:pPr>
      <w:spacing w:before="120" w:line="240" w:lineRule="atLeast"/>
    </w:pPr>
  </w:style>
  <w:style w:type="paragraph" w:customStyle="1" w:styleId="af3">
    <w:name w:val="Назвтабл"/>
    <w:basedOn w:val="ac"/>
    <w:qFormat/>
    <w:rsid w:val="00985C46"/>
    <w:pPr>
      <w:spacing w:before="120" w:line="240" w:lineRule="atLeast"/>
      <w:jc w:val="both"/>
    </w:pPr>
    <w:rPr>
      <w:sz w:val="28"/>
      <w:szCs w:val="28"/>
      <w:lang w:eastAsia="en-US"/>
    </w:rPr>
  </w:style>
  <w:style w:type="paragraph" w:styleId="af4">
    <w:name w:val="Body Text"/>
    <w:aliases w:val="TabelTekst,text,Body Text2,Char,Body Text2 Char Char Char Char Char Char Char Char Char,Main text,Body Text Char2 Char,Body Text Char1 Char Char,Body Text Char Char Char Char,TabelTekst Char Char Char Char, Char, Знак1 Знак"/>
    <w:basedOn w:val="a"/>
    <w:link w:val="af5"/>
    <w:uiPriority w:val="99"/>
    <w:unhideWhenUsed/>
    <w:rsid w:val="00985C46"/>
    <w:pPr>
      <w:spacing w:after="120" w:line="240" w:lineRule="auto"/>
    </w:pPr>
    <w:rPr>
      <w:rFonts w:ascii="Times New Roman" w:eastAsia="Times New Roman" w:hAnsi="Times New Roman" w:cs="Times New Roman"/>
      <w:sz w:val="24"/>
      <w:szCs w:val="24"/>
    </w:rPr>
  </w:style>
  <w:style w:type="character" w:customStyle="1" w:styleId="af5">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basedOn w:val="a0"/>
    <w:link w:val="af4"/>
    <w:uiPriority w:val="99"/>
    <w:rsid w:val="00985C46"/>
    <w:rPr>
      <w:rFonts w:ascii="Times New Roman" w:eastAsia="Times New Roman" w:hAnsi="Times New Roman" w:cs="Times New Roman"/>
      <w:sz w:val="24"/>
      <w:szCs w:val="24"/>
    </w:rPr>
  </w:style>
  <w:style w:type="paragraph" w:customStyle="1" w:styleId="ConsNormal">
    <w:name w:val="ConsNormal"/>
    <w:rsid w:val="00985C46"/>
    <w:pPr>
      <w:widowControl w:val="0"/>
      <w:spacing w:after="0" w:line="240" w:lineRule="auto"/>
      <w:ind w:firstLine="720"/>
    </w:pPr>
    <w:rPr>
      <w:rFonts w:ascii="Arial" w:eastAsia="Times New Roman" w:hAnsi="Arial" w:cs="Times New Roman"/>
      <w:sz w:val="16"/>
      <w:szCs w:val="20"/>
    </w:rPr>
  </w:style>
  <w:style w:type="paragraph" w:styleId="41">
    <w:name w:val="toc 4"/>
    <w:basedOn w:val="a"/>
    <w:next w:val="a"/>
    <w:autoRedefine/>
    <w:uiPriority w:val="39"/>
    <w:unhideWhenUsed/>
    <w:rsid w:val="00985C46"/>
    <w:pPr>
      <w:spacing w:after="100"/>
      <w:ind w:left="660"/>
    </w:pPr>
  </w:style>
  <w:style w:type="paragraph" w:styleId="51">
    <w:name w:val="toc 5"/>
    <w:basedOn w:val="a"/>
    <w:next w:val="a"/>
    <w:autoRedefine/>
    <w:uiPriority w:val="39"/>
    <w:unhideWhenUsed/>
    <w:rsid w:val="00985C46"/>
    <w:pPr>
      <w:spacing w:after="100"/>
      <w:ind w:left="880"/>
    </w:pPr>
  </w:style>
  <w:style w:type="paragraph" w:styleId="61">
    <w:name w:val="toc 6"/>
    <w:basedOn w:val="a"/>
    <w:next w:val="a"/>
    <w:autoRedefine/>
    <w:uiPriority w:val="39"/>
    <w:unhideWhenUsed/>
    <w:rsid w:val="00985C46"/>
    <w:pPr>
      <w:spacing w:after="100"/>
      <w:ind w:left="1100"/>
    </w:pPr>
  </w:style>
  <w:style w:type="paragraph" w:styleId="71">
    <w:name w:val="toc 7"/>
    <w:basedOn w:val="a"/>
    <w:next w:val="a"/>
    <w:autoRedefine/>
    <w:uiPriority w:val="39"/>
    <w:unhideWhenUsed/>
    <w:rsid w:val="00985C46"/>
    <w:pPr>
      <w:spacing w:after="100"/>
      <w:ind w:left="1320"/>
    </w:pPr>
  </w:style>
  <w:style w:type="paragraph" w:styleId="81">
    <w:name w:val="toc 8"/>
    <w:basedOn w:val="a"/>
    <w:next w:val="a"/>
    <w:autoRedefine/>
    <w:uiPriority w:val="39"/>
    <w:unhideWhenUsed/>
    <w:rsid w:val="00985C46"/>
    <w:pPr>
      <w:spacing w:after="100"/>
      <w:ind w:left="1540"/>
    </w:pPr>
  </w:style>
  <w:style w:type="paragraph" w:styleId="91">
    <w:name w:val="toc 9"/>
    <w:basedOn w:val="a"/>
    <w:next w:val="a"/>
    <w:autoRedefine/>
    <w:uiPriority w:val="39"/>
    <w:unhideWhenUsed/>
    <w:rsid w:val="00985C46"/>
    <w:pPr>
      <w:spacing w:after="100"/>
      <w:ind w:left="1760"/>
    </w:pPr>
  </w:style>
  <w:style w:type="paragraph" w:customStyle="1" w:styleId="1">
    <w:name w:val="Заголовок ур 1"/>
    <w:basedOn w:val="a3"/>
    <w:link w:val="13"/>
    <w:qFormat/>
    <w:rsid w:val="00A149F0"/>
    <w:pPr>
      <w:numPr>
        <w:numId w:val="1"/>
      </w:numPr>
      <w:ind w:left="357" w:hanging="357"/>
      <w:outlineLvl w:val="0"/>
    </w:pPr>
    <w:rPr>
      <w:rFonts w:ascii="Times New Roman" w:hAnsi="Times New Roman" w:cs="Times New Roman"/>
      <w:b/>
      <w:smallCaps/>
      <w:sz w:val="32"/>
      <w:szCs w:val="28"/>
    </w:rPr>
  </w:style>
  <w:style w:type="paragraph" w:customStyle="1" w:styleId="2">
    <w:name w:val="Заголовок ур 2"/>
    <w:basedOn w:val="s1"/>
    <w:link w:val="23"/>
    <w:qFormat/>
    <w:rsid w:val="00A149F0"/>
    <w:pPr>
      <w:numPr>
        <w:ilvl w:val="1"/>
        <w:numId w:val="1"/>
      </w:numPr>
      <w:spacing w:before="0" w:beforeAutospacing="0" w:after="240" w:afterAutospacing="0"/>
      <w:ind w:left="788" w:hanging="431"/>
      <w:jc w:val="both"/>
      <w:outlineLvl w:val="1"/>
    </w:pPr>
    <w:rPr>
      <w:b/>
      <w:bCs/>
      <w:color w:val="000000"/>
      <w:sz w:val="28"/>
      <w:szCs w:val="28"/>
    </w:rPr>
  </w:style>
  <w:style w:type="character" w:customStyle="1" w:styleId="a4">
    <w:name w:val="Абзац списка Знак"/>
    <w:basedOn w:val="a0"/>
    <w:link w:val="a3"/>
    <w:uiPriority w:val="99"/>
    <w:rsid w:val="00A149F0"/>
    <w:rPr>
      <w:rFonts w:eastAsiaTheme="minorHAnsi"/>
      <w:lang w:eastAsia="en-US"/>
    </w:rPr>
  </w:style>
  <w:style w:type="character" w:customStyle="1" w:styleId="13">
    <w:name w:val="Заголовок ур 1 Знак"/>
    <w:basedOn w:val="a4"/>
    <w:link w:val="1"/>
    <w:rsid w:val="00A149F0"/>
    <w:rPr>
      <w:rFonts w:ascii="Times New Roman" w:eastAsiaTheme="minorHAnsi" w:hAnsi="Times New Roman" w:cs="Times New Roman"/>
      <w:b/>
      <w:smallCaps/>
      <w:sz w:val="32"/>
      <w:szCs w:val="28"/>
      <w:lang w:eastAsia="en-US"/>
    </w:rPr>
  </w:style>
  <w:style w:type="paragraph" w:customStyle="1" w:styleId="3">
    <w:name w:val="Заголовок ур 3"/>
    <w:basedOn w:val="s1"/>
    <w:link w:val="33"/>
    <w:qFormat/>
    <w:rsid w:val="00A149F0"/>
    <w:pPr>
      <w:numPr>
        <w:numId w:val="17"/>
      </w:numPr>
      <w:spacing w:before="0" w:beforeAutospacing="0" w:after="240" w:afterAutospacing="0"/>
      <w:jc w:val="both"/>
      <w:outlineLvl w:val="2"/>
    </w:pPr>
    <w:rPr>
      <w:bCs/>
      <w:i/>
      <w:color w:val="000000"/>
      <w:sz w:val="28"/>
      <w:szCs w:val="28"/>
    </w:rPr>
  </w:style>
  <w:style w:type="character" w:customStyle="1" w:styleId="s10">
    <w:name w:val="s_1 Знак"/>
    <w:basedOn w:val="a0"/>
    <w:link w:val="s1"/>
    <w:rsid w:val="00A149F0"/>
    <w:rPr>
      <w:rFonts w:ascii="Times New Roman" w:eastAsia="Times New Roman" w:hAnsi="Times New Roman" w:cs="Times New Roman"/>
      <w:sz w:val="24"/>
      <w:szCs w:val="24"/>
    </w:rPr>
  </w:style>
  <w:style w:type="character" w:customStyle="1" w:styleId="23">
    <w:name w:val="Заголовок ур 2 Знак"/>
    <w:basedOn w:val="s10"/>
    <w:link w:val="2"/>
    <w:rsid w:val="00A149F0"/>
    <w:rPr>
      <w:rFonts w:ascii="Times New Roman" w:eastAsia="Times New Roman" w:hAnsi="Times New Roman" w:cs="Times New Roman"/>
      <w:b/>
      <w:bCs/>
      <w:color w:val="000000"/>
      <w:sz w:val="28"/>
      <w:szCs w:val="28"/>
    </w:rPr>
  </w:style>
  <w:style w:type="paragraph" w:customStyle="1" w:styleId="14">
    <w:name w:val="основной текст 1"/>
    <w:basedOn w:val="a"/>
    <w:link w:val="15"/>
    <w:qFormat/>
    <w:rsid w:val="00EC5FA4"/>
    <w:pPr>
      <w:spacing w:after="0" w:line="240" w:lineRule="auto"/>
      <w:ind w:firstLine="709"/>
      <w:jc w:val="both"/>
    </w:pPr>
    <w:rPr>
      <w:rFonts w:ascii="Times New Roman" w:eastAsia="Times New Roman" w:hAnsi="Times New Roman" w:cs="Times New Roman"/>
      <w:bCs/>
      <w:sz w:val="28"/>
      <w:szCs w:val="28"/>
    </w:rPr>
  </w:style>
  <w:style w:type="character" w:customStyle="1" w:styleId="33">
    <w:name w:val="Заголовок ур 3 Знак"/>
    <w:basedOn w:val="s10"/>
    <w:link w:val="3"/>
    <w:rsid w:val="00A149F0"/>
    <w:rPr>
      <w:rFonts w:ascii="Times New Roman" w:eastAsia="Times New Roman" w:hAnsi="Times New Roman" w:cs="Times New Roman"/>
      <w:bCs/>
      <w:i/>
      <w:color w:val="000000"/>
      <w:sz w:val="28"/>
      <w:szCs w:val="28"/>
    </w:rPr>
  </w:style>
  <w:style w:type="character" w:customStyle="1" w:styleId="ad">
    <w:name w:val="Без интервала Знак"/>
    <w:link w:val="ac"/>
    <w:uiPriority w:val="1"/>
    <w:rsid w:val="00BB2F14"/>
    <w:rPr>
      <w:rFonts w:ascii="Times New Roman" w:eastAsia="Times New Roman" w:hAnsi="Times New Roman" w:cs="Times New Roman"/>
      <w:sz w:val="24"/>
      <w:szCs w:val="24"/>
    </w:rPr>
  </w:style>
  <w:style w:type="character" w:customStyle="1" w:styleId="15">
    <w:name w:val="основной текст 1 Знак"/>
    <w:basedOn w:val="a0"/>
    <w:link w:val="14"/>
    <w:rsid w:val="00EC5FA4"/>
    <w:rPr>
      <w:rFonts w:ascii="Times New Roman" w:eastAsia="Times New Roman" w:hAnsi="Times New Roman" w:cs="Times New Roman"/>
      <w:bCs/>
      <w:sz w:val="28"/>
      <w:szCs w:val="28"/>
    </w:rPr>
  </w:style>
  <w:style w:type="paragraph" w:customStyle="1" w:styleId="Default">
    <w:name w:val="Default"/>
    <w:rsid w:val="00BB2F14"/>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6">
    <w:name w:val="Заголовок таблиц"/>
    <w:basedOn w:val="af"/>
    <w:link w:val="af7"/>
    <w:qFormat/>
    <w:rsid w:val="009843C7"/>
    <w:pPr>
      <w:keepNext/>
    </w:pPr>
    <w:rPr>
      <w:sz w:val="28"/>
      <w:szCs w:val="28"/>
    </w:rPr>
  </w:style>
  <w:style w:type="character" w:customStyle="1" w:styleId="af7">
    <w:name w:val="Заголовок таблиц Знак"/>
    <w:basedOn w:val="af0"/>
    <w:link w:val="af6"/>
    <w:rsid w:val="009843C7"/>
    <w:rPr>
      <w:rFonts w:ascii="Times New Roman" w:eastAsia="Times New Roman" w:hAnsi="Times New Roman" w:cs="Times New Roman"/>
      <w:b/>
      <w:sz w:val="28"/>
      <w:szCs w:val="28"/>
    </w:rPr>
  </w:style>
  <w:style w:type="paragraph" w:customStyle="1" w:styleId="24">
    <w:name w:val="Заголовок (Уровень 2)"/>
    <w:basedOn w:val="a"/>
    <w:next w:val="af4"/>
    <w:link w:val="25"/>
    <w:autoRedefine/>
    <w:qFormat/>
    <w:rsid w:val="00350E27"/>
    <w:pPr>
      <w:autoSpaceDE w:val="0"/>
      <w:autoSpaceDN w:val="0"/>
      <w:adjustRightInd w:val="0"/>
      <w:spacing w:after="0" w:line="240" w:lineRule="auto"/>
      <w:ind w:left="360"/>
      <w:outlineLvl w:val="0"/>
    </w:pPr>
    <w:rPr>
      <w:rFonts w:ascii="Times New Roman" w:eastAsia="Times New Roman" w:hAnsi="Times New Roman" w:cs="Times New Roman"/>
      <w:b/>
      <w:bCs/>
      <w:sz w:val="28"/>
      <w:szCs w:val="28"/>
    </w:rPr>
  </w:style>
  <w:style w:type="character" w:customStyle="1" w:styleId="25">
    <w:name w:val="Заголовок (Уровень 2) Знак"/>
    <w:link w:val="24"/>
    <w:rsid w:val="00350E27"/>
    <w:rPr>
      <w:rFonts w:ascii="Times New Roman" w:eastAsia="Times New Roman" w:hAnsi="Times New Roman" w:cs="Times New Roman"/>
      <w:b/>
      <w:bCs/>
      <w:sz w:val="28"/>
      <w:szCs w:val="28"/>
    </w:rPr>
  </w:style>
  <w:style w:type="character" w:customStyle="1" w:styleId="40">
    <w:name w:val="Заголовок 4 Знак"/>
    <w:aliases w:val="Таб Знак"/>
    <w:basedOn w:val="a0"/>
    <w:link w:val="4"/>
    <w:uiPriority w:val="9"/>
    <w:rsid w:val="005B5514"/>
    <w:rPr>
      <w:rFonts w:ascii="Cambria" w:eastAsia="Times New Roman" w:hAnsi="Cambria" w:cs="Times New Roman"/>
      <w:b/>
      <w:bCs/>
      <w:i/>
      <w:iCs/>
      <w:color w:val="4F81BD"/>
    </w:rPr>
  </w:style>
  <w:style w:type="character" w:customStyle="1" w:styleId="50">
    <w:name w:val="Заголовок 5 Знак"/>
    <w:basedOn w:val="a0"/>
    <w:link w:val="5"/>
    <w:rsid w:val="005B5514"/>
    <w:rPr>
      <w:rFonts w:ascii="Times New Roman" w:eastAsia="Times New Roman" w:hAnsi="Times New Roman" w:cs="Times New Roman"/>
      <w:b/>
      <w:bCs/>
      <w:i/>
      <w:iCs/>
      <w:sz w:val="26"/>
      <w:szCs w:val="26"/>
    </w:rPr>
  </w:style>
  <w:style w:type="character" w:customStyle="1" w:styleId="60">
    <w:name w:val="Заголовок 6 Знак"/>
    <w:aliases w:val="Заголовок таб. Знак"/>
    <w:basedOn w:val="a0"/>
    <w:link w:val="6"/>
    <w:uiPriority w:val="9"/>
    <w:rsid w:val="005B5514"/>
    <w:rPr>
      <w:rFonts w:ascii="Times New Roman" w:eastAsia="Times New Roman" w:hAnsi="Times New Roman" w:cs="Times New Roman"/>
      <w:b/>
      <w:bCs/>
    </w:rPr>
  </w:style>
  <w:style w:type="character" w:customStyle="1" w:styleId="70">
    <w:name w:val="Заголовок 7 Знак"/>
    <w:basedOn w:val="a0"/>
    <w:link w:val="7"/>
    <w:uiPriority w:val="9"/>
    <w:rsid w:val="005B5514"/>
    <w:rPr>
      <w:rFonts w:ascii="Calibri" w:eastAsia="Times New Roman" w:hAnsi="Calibri" w:cs="Times New Roman"/>
      <w:sz w:val="24"/>
      <w:szCs w:val="24"/>
    </w:rPr>
  </w:style>
  <w:style w:type="character" w:customStyle="1" w:styleId="80">
    <w:name w:val="Заголовок 8 Знак"/>
    <w:basedOn w:val="a0"/>
    <w:link w:val="8"/>
    <w:rsid w:val="005B5514"/>
    <w:rPr>
      <w:rFonts w:ascii="Cambria" w:eastAsia="Times New Roman" w:hAnsi="Cambria" w:cs="Times New Roman"/>
      <w:color w:val="404040"/>
      <w:sz w:val="20"/>
      <w:szCs w:val="20"/>
    </w:rPr>
  </w:style>
  <w:style w:type="character" w:customStyle="1" w:styleId="90">
    <w:name w:val="Заголовок 9 Знак"/>
    <w:basedOn w:val="a0"/>
    <w:link w:val="9"/>
    <w:rsid w:val="005B5514"/>
    <w:rPr>
      <w:rFonts w:ascii="Arial" w:eastAsia="Times New Roman" w:hAnsi="Arial" w:cs="Times New Roman"/>
    </w:rPr>
  </w:style>
  <w:style w:type="paragraph" w:styleId="af8">
    <w:name w:val="Normal (Web)"/>
    <w:basedOn w:val="a"/>
    <w:uiPriority w:val="99"/>
    <w:rsid w:val="005B5514"/>
    <w:pPr>
      <w:spacing w:before="75" w:after="75" w:line="240" w:lineRule="auto"/>
    </w:pPr>
    <w:rPr>
      <w:rFonts w:ascii="Arial" w:eastAsia="Times New Roman" w:hAnsi="Arial" w:cs="Arial"/>
      <w:sz w:val="18"/>
      <w:szCs w:val="18"/>
    </w:rPr>
  </w:style>
  <w:style w:type="paragraph" w:customStyle="1" w:styleId="S2">
    <w:name w:val="S_Маркированный"/>
    <w:basedOn w:val="a"/>
    <w:link w:val="S20"/>
    <w:rsid w:val="005B5514"/>
    <w:pPr>
      <w:tabs>
        <w:tab w:val="left" w:pos="1260"/>
      </w:tabs>
      <w:suppressAutoHyphens/>
      <w:spacing w:after="0" w:line="360" w:lineRule="auto"/>
      <w:ind w:firstLine="720"/>
      <w:jc w:val="both"/>
    </w:pPr>
    <w:rPr>
      <w:rFonts w:ascii="Times New Roman" w:eastAsia="Times New Roman" w:hAnsi="Times New Roman" w:cs="Times New Roman"/>
      <w:sz w:val="24"/>
      <w:szCs w:val="24"/>
      <w:lang w:eastAsia="ar-SA"/>
    </w:rPr>
  </w:style>
  <w:style w:type="character" w:customStyle="1" w:styleId="S20">
    <w:name w:val="S_Маркированный Знак2"/>
    <w:link w:val="S2"/>
    <w:rsid w:val="005B5514"/>
    <w:rPr>
      <w:rFonts w:ascii="Times New Roman" w:eastAsia="Times New Roman" w:hAnsi="Times New Roman" w:cs="Times New Roman"/>
      <w:sz w:val="24"/>
      <w:szCs w:val="24"/>
      <w:lang w:eastAsia="ar-SA"/>
    </w:rPr>
  </w:style>
  <w:style w:type="paragraph" w:styleId="af9">
    <w:name w:val="Body Text Indent"/>
    <w:aliases w:val="Мой Заголовок 1,Основной текст 1"/>
    <w:basedOn w:val="a"/>
    <w:link w:val="afa"/>
    <w:rsid w:val="005B551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a">
    <w:name w:val="Основной текст с отступом Знак"/>
    <w:aliases w:val="Мой Заголовок 1 Знак,Основной текст 1 Знак"/>
    <w:basedOn w:val="a0"/>
    <w:link w:val="af9"/>
    <w:rsid w:val="005B5514"/>
    <w:rPr>
      <w:rFonts w:ascii="Times New Roman" w:eastAsia="Times New Roman" w:hAnsi="Times New Roman" w:cs="Times New Roman"/>
      <w:sz w:val="24"/>
      <w:szCs w:val="24"/>
      <w:lang w:eastAsia="ar-SA"/>
    </w:rPr>
  </w:style>
  <w:style w:type="paragraph" w:customStyle="1" w:styleId="S21">
    <w:name w:val="S_Заголовок 2"/>
    <w:basedOn w:val="20"/>
    <w:link w:val="S23"/>
    <w:rsid w:val="005B5514"/>
    <w:pPr>
      <w:keepLines w:val="0"/>
      <w:suppressAutoHyphens/>
      <w:spacing w:before="0" w:line="240" w:lineRule="auto"/>
    </w:pPr>
    <w:rPr>
      <w:rFonts w:ascii="Times New Roman" w:eastAsia="Times New Roman" w:hAnsi="Times New Roman" w:cs="Times New Roman"/>
      <w:bCs w:val="0"/>
      <w:i/>
      <w:color w:val="auto"/>
      <w:sz w:val="20"/>
      <w:szCs w:val="20"/>
      <w:lang w:eastAsia="ar-SA"/>
    </w:rPr>
  </w:style>
  <w:style w:type="character" w:customStyle="1" w:styleId="S23">
    <w:name w:val="S_Заголовок 2 Знак"/>
    <w:link w:val="S21"/>
    <w:rsid w:val="005B5514"/>
    <w:rPr>
      <w:rFonts w:ascii="Times New Roman" w:eastAsia="Times New Roman" w:hAnsi="Times New Roman" w:cs="Times New Roman"/>
      <w:b/>
      <w:i/>
      <w:sz w:val="20"/>
      <w:szCs w:val="20"/>
      <w:lang w:eastAsia="ar-SA"/>
    </w:rPr>
  </w:style>
  <w:style w:type="paragraph" w:customStyle="1" w:styleId="S3">
    <w:name w:val="S_Заголовок 3"/>
    <w:basedOn w:val="30"/>
    <w:link w:val="S30"/>
    <w:rsid w:val="005B5514"/>
    <w:pPr>
      <w:keepLines w:val="0"/>
      <w:suppressAutoHyphens/>
      <w:spacing w:before="0" w:after="0" w:line="240" w:lineRule="auto"/>
      <w:ind w:firstLine="720"/>
    </w:pPr>
    <w:rPr>
      <w:b/>
      <w:bCs w:val="0"/>
      <w:sz w:val="20"/>
      <w:szCs w:val="20"/>
      <w:lang w:eastAsia="ar-SA"/>
    </w:rPr>
  </w:style>
  <w:style w:type="character" w:customStyle="1" w:styleId="S30">
    <w:name w:val="S_Заголовок 3 Знак"/>
    <w:link w:val="S3"/>
    <w:rsid w:val="005B5514"/>
    <w:rPr>
      <w:rFonts w:ascii="Times New Roman" w:eastAsia="Times New Roman" w:hAnsi="Times New Roman" w:cs="Times New Roman"/>
      <w:b/>
      <w:i/>
      <w:sz w:val="20"/>
      <w:szCs w:val="20"/>
      <w:lang w:eastAsia="ar-SA"/>
    </w:rPr>
  </w:style>
  <w:style w:type="paragraph" w:customStyle="1" w:styleId="S4">
    <w:name w:val="S_Заголовок 4"/>
    <w:basedOn w:val="4"/>
    <w:rsid w:val="005B5514"/>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styleId="afb">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fc"/>
    <w:unhideWhenUsed/>
    <w:rsid w:val="005B5514"/>
    <w:pPr>
      <w:spacing w:after="0" w:line="240" w:lineRule="auto"/>
    </w:pPr>
    <w:rPr>
      <w:rFonts w:ascii="Times New Roman" w:eastAsia="Times New Roman" w:hAnsi="Times New Roman" w:cs="Times New Roman"/>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0"/>
    <w:link w:val="afb"/>
    <w:rsid w:val="005B5514"/>
    <w:rPr>
      <w:rFonts w:ascii="Times New Roman" w:eastAsia="Times New Roman" w:hAnsi="Times New Roman" w:cs="Times New Roman"/>
      <w:sz w:val="20"/>
      <w:szCs w:val="20"/>
    </w:rPr>
  </w:style>
  <w:style w:type="character" w:customStyle="1" w:styleId="ArNar">
    <w:name w:val="Обычный ArNar Знак"/>
    <w:link w:val="ArNar0"/>
    <w:locked/>
    <w:rsid w:val="005B5514"/>
    <w:rPr>
      <w:rFonts w:ascii="Arial Narrow" w:hAnsi="Arial Narrow"/>
      <w:color w:val="000000"/>
    </w:rPr>
  </w:style>
  <w:style w:type="paragraph" w:customStyle="1" w:styleId="ArNar0">
    <w:name w:val="Обычный ArNar"/>
    <w:basedOn w:val="a"/>
    <w:link w:val="ArNar"/>
    <w:rsid w:val="005B5514"/>
    <w:pPr>
      <w:spacing w:after="0" w:line="240" w:lineRule="auto"/>
      <w:ind w:firstLine="709"/>
      <w:jc w:val="both"/>
    </w:pPr>
    <w:rPr>
      <w:rFonts w:ascii="Arial Narrow" w:hAnsi="Arial Narrow"/>
      <w:color w:val="000000"/>
    </w:rPr>
  </w:style>
  <w:style w:type="paragraph" w:customStyle="1" w:styleId="afd">
    <w:name w:val="Перечисление + инт"/>
    <w:basedOn w:val="a"/>
    <w:rsid w:val="005B5514"/>
    <w:pPr>
      <w:tabs>
        <w:tab w:val="num" w:pos="1069"/>
      </w:tabs>
      <w:snapToGrid w:val="0"/>
      <w:spacing w:before="60" w:after="60" w:line="240" w:lineRule="auto"/>
      <w:ind w:left="1069" w:hanging="360"/>
      <w:jc w:val="both"/>
    </w:pPr>
    <w:rPr>
      <w:rFonts w:ascii="Arial Narrow" w:eastAsia="Times New Roman" w:hAnsi="Arial Narrow" w:cs="Times New Roman"/>
      <w:color w:val="000000"/>
      <w:szCs w:val="20"/>
    </w:rPr>
  </w:style>
  <w:style w:type="paragraph" w:customStyle="1" w:styleId="26">
    <w:name w:val="Текст с интервалом 2"/>
    <w:basedOn w:val="ArNar0"/>
    <w:rsid w:val="005B5514"/>
    <w:pPr>
      <w:spacing w:before="60"/>
    </w:pPr>
  </w:style>
  <w:style w:type="paragraph" w:customStyle="1" w:styleId="afe">
    <w:name w:val="Текст с интервалом"/>
    <w:basedOn w:val="ArNar0"/>
    <w:next w:val="ArNar0"/>
    <w:rsid w:val="005B5514"/>
    <w:pPr>
      <w:spacing w:before="60" w:after="60"/>
    </w:pPr>
  </w:style>
  <w:style w:type="character" w:styleId="aff">
    <w:name w:val="footnote reference"/>
    <w:aliases w:val="Знак сноски-FN"/>
    <w:unhideWhenUsed/>
    <w:rsid w:val="005B5514"/>
    <w:rPr>
      <w:vertAlign w:val="superscript"/>
    </w:rPr>
  </w:style>
  <w:style w:type="paragraph" w:styleId="aff0">
    <w:name w:val="List"/>
    <w:basedOn w:val="ArNar0"/>
    <w:next w:val="a"/>
    <w:unhideWhenUsed/>
    <w:rsid w:val="005B5514"/>
    <w:pPr>
      <w:spacing w:before="120" w:after="120"/>
    </w:pPr>
    <w:rPr>
      <w:u w:val="single"/>
    </w:rPr>
  </w:style>
  <w:style w:type="paragraph" w:styleId="34">
    <w:name w:val="Body Text 3"/>
    <w:basedOn w:val="a"/>
    <w:link w:val="35"/>
    <w:rsid w:val="005B5514"/>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5B5514"/>
    <w:rPr>
      <w:rFonts w:ascii="Times New Roman" w:eastAsia="Times New Roman" w:hAnsi="Times New Roman" w:cs="Times New Roman"/>
      <w:sz w:val="16"/>
      <w:szCs w:val="16"/>
    </w:rPr>
  </w:style>
  <w:style w:type="paragraph" w:styleId="27">
    <w:name w:val="Body Text 2"/>
    <w:basedOn w:val="a"/>
    <w:link w:val="220"/>
    <w:uiPriority w:val="99"/>
    <w:rsid w:val="005B5514"/>
    <w:pPr>
      <w:spacing w:after="120" w:line="480" w:lineRule="auto"/>
    </w:pPr>
    <w:rPr>
      <w:rFonts w:ascii="Times New Roman" w:eastAsia="Times New Roman" w:hAnsi="Times New Roman" w:cs="Times New Roman"/>
      <w:sz w:val="24"/>
      <w:szCs w:val="24"/>
    </w:rPr>
  </w:style>
  <w:style w:type="character" w:customStyle="1" w:styleId="28">
    <w:name w:val="Основной текст 2 Знак"/>
    <w:basedOn w:val="a0"/>
    <w:rsid w:val="005B5514"/>
  </w:style>
  <w:style w:type="character" w:customStyle="1" w:styleId="220">
    <w:name w:val="Основной текст 2 Знак2"/>
    <w:link w:val="27"/>
    <w:uiPriority w:val="99"/>
    <w:rsid w:val="005B5514"/>
    <w:rPr>
      <w:rFonts w:ascii="Times New Roman" w:eastAsia="Times New Roman" w:hAnsi="Times New Roman" w:cs="Times New Roman"/>
      <w:sz w:val="24"/>
      <w:szCs w:val="24"/>
    </w:rPr>
  </w:style>
  <w:style w:type="character" w:customStyle="1" w:styleId="udar">
    <w:name w:val="udar"/>
    <w:basedOn w:val="a0"/>
    <w:rsid w:val="005B5514"/>
  </w:style>
  <w:style w:type="paragraph" w:styleId="aff1">
    <w:name w:val="Subtitle"/>
    <w:aliases w:val="Таб. нал."/>
    <w:basedOn w:val="ArNar0"/>
    <w:next w:val="ArNar0"/>
    <w:link w:val="aff2"/>
    <w:uiPriority w:val="11"/>
    <w:qFormat/>
    <w:rsid w:val="005B5514"/>
    <w:pPr>
      <w:spacing w:before="120" w:after="120"/>
      <w:ind w:left="709" w:right="425" w:firstLine="0"/>
    </w:pPr>
    <w:rPr>
      <w:b/>
      <w:color w:val="auto"/>
    </w:rPr>
  </w:style>
  <w:style w:type="character" w:customStyle="1" w:styleId="aff2">
    <w:name w:val="Подзаголовок Знак"/>
    <w:aliases w:val="Таб. нал. Знак"/>
    <w:basedOn w:val="a0"/>
    <w:link w:val="aff1"/>
    <w:uiPriority w:val="11"/>
    <w:rsid w:val="005B5514"/>
    <w:rPr>
      <w:rFonts w:ascii="Arial Narrow" w:hAnsi="Arial Narrow"/>
      <w:b/>
    </w:rPr>
  </w:style>
  <w:style w:type="paragraph" w:customStyle="1" w:styleId="aff3">
    <w:name w:val="Основной(РПЗ)"/>
    <w:basedOn w:val="a"/>
    <w:link w:val="16"/>
    <w:qFormat/>
    <w:rsid w:val="005B5514"/>
    <w:pPr>
      <w:widowControl w:val="0"/>
      <w:autoSpaceDE w:val="0"/>
      <w:autoSpaceDN w:val="0"/>
      <w:adjustRightInd w:val="0"/>
      <w:spacing w:after="0" w:line="240" w:lineRule="auto"/>
      <w:ind w:firstLine="709"/>
      <w:jc w:val="both"/>
    </w:pPr>
    <w:rPr>
      <w:rFonts w:ascii="Times New Roman" w:eastAsia="Times New Roman" w:hAnsi="Times New Roman" w:cs="Times New Roman"/>
      <w:sz w:val="26"/>
      <w:szCs w:val="26"/>
    </w:rPr>
  </w:style>
  <w:style w:type="character" w:customStyle="1" w:styleId="16">
    <w:name w:val="Основной(РПЗ) Знак1"/>
    <w:link w:val="aff3"/>
    <w:rsid w:val="005B5514"/>
    <w:rPr>
      <w:rFonts w:ascii="Times New Roman" w:eastAsia="Times New Roman" w:hAnsi="Times New Roman" w:cs="Times New Roman"/>
      <w:sz w:val="26"/>
      <w:szCs w:val="26"/>
    </w:rPr>
  </w:style>
  <w:style w:type="paragraph" w:styleId="29">
    <w:name w:val="Body Text Indent 2"/>
    <w:basedOn w:val="a"/>
    <w:link w:val="2a"/>
    <w:rsid w:val="005B5514"/>
    <w:pPr>
      <w:spacing w:after="120" w:line="480" w:lineRule="auto"/>
      <w:ind w:left="283" w:firstLine="709"/>
      <w:jc w:val="both"/>
    </w:pPr>
    <w:rPr>
      <w:rFonts w:ascii="Times New Roman" w:eastAsia="Times New Roman" w:hAnsi="Times New Roman" w:cs="Times New Roman"/>
      <w:sz w:val="20"/>
      <w:szCs w:val="24"/>
    </w:rPr>
  </w:style>
  <w:style w:type="character" w:customStyle="1" w:styleId="2a">
    <w:name w:val="Основной текст с отступом 2 Знак"/>
    <w:basedOn w:val="a0"/>
    <w:link w:val="29"/>
    <w:rsid w:val="005B5514"/>
    <w:rPr>
      <w:rFonts w:ascii="Times New Roman" w:eastAsia="Times New Roman" w:hAnsi="Times New Roman" w:cs="Times New Roman"/>
      <w:sz w:val="20"/>
      <w:szCs w:val="24"/>
    </w:rPr>
  </w:style>
  <w:style w:type="paragraph" w:styleId="aff4">
    <w:name w:val="Normal Indent"/>
    <w:aliases w:val="Заг_табл Знак,Заг_табл Знак Знак"/>
    <w:basedOn w:val="a"/>
    <w:next w:val="a"/>
    <w:link w:val="aff5"/>
    <w:autoRedefine/>
    <w:rsid w:val="005B5514"/>
    <w:pPr>
      <w:widowControl w:val="0"/>
      <w:spacing w:before="120" w:after="0" w:line="240" w:lineRule="auto"/>
      <w:ind w:firstLine="709"/>
      <w:jc w:val="both"/>
    </w:pPr>
    <w:rPr>
      <w:rFonts w:ascii="Times New Roman" w:eastAsia="Times New Roman" w:hAnsi="Times New Roman" w:cs="Times New Roman"/>
      <w:iCs/>
      <w:sz w:val="24"/>
      <w:szCs w:val="24"/>
    </w:rPr>
  </w:style>
  <w:style w:type="character" w:customStyle="1" w:styleId="aff5">
    <w:name w:val="Обычный отступ Знак"/>
    <w:aliases w:val="Заг_табл Знак Знак1,Заг_табл Знак Знак Знак"/>
    <w:link w:val="aff4"/>
    <w:rsid w:val="005B5514"/>
    <w:rPr>
      <w:rFonts w:ascii="Times New Roman" w:eastAsia="Times New Roman" w:hAnsi="Times New Roman" w:cs="Times New Roman"/>
      <w:iCs/>
      <w:sz w:val="24"/>
      <w:szCs w:val="24"/>
    </w:rPr>
  </w:style>
  <w:style w:type="character" w:styleId="aff6">
    <w:name w:val="page number"/>
    <w:basedOn w:val="a0"/>
    <w:rsid w:val="005B5514"/>
  </w:style>
  <w:style w:type="paragraph" w:customStyle="1" w:styleId="aff7">
    <w:name w:val="Колонтитул низ"/>
    <w:basedOn w:val="aa"/>
    <w:link w:val="aff8"/>
    <w:qFormat/>
    <w:rsid w:val="005B5514"/>
    <w:pPr>
      <w:ind w:firstLine="454"/>
    </w:pPr>
    <w:rPr>
      <w:rFonts w:ascii="Times New Roman" w:eastAsia="Times New Roman" w:hAnsi="Times New Roman" w:cs="Times New Roman"/>
      <w:i/>
      <w:color w:val="333333"/>
      <w:sz w:val="20"/>
      <w:szCs w:val="20"/>
      <w:lang w:eastAsia="ru-RU"/>
    </w:rPr>
  </w:style>
  <w:style w:type="character" w:customStyle="1" w:styleId="aff8">
    <w:name w:val="Колонтитул низ Знак"/>
    <w:link w:val="aff7"/>
    <w:rsid w:val="005B5514"/>
    <w:rPr>
      <w:rFonts w:ascii="Times New Roman" w:eastAsia="Times New Roman" w:hAnsi="Times New Roman" w:cs="Times New Roman"/>
      <w:i/>
      <w:color w:val="333333"/>
      <w:sz w:val="20"/>
      <w:szCs w:val="20"/>
    </w:rPr>
  </w:style>
  <w:style w:type="paragraph" w:customStyle="1" w:styleId="aff9">
    <w:name w:val="Обычный текст"/>
    <w:basedOn w:val="a"/>
    <w:link w:val="affa"/>
    <w:qFormat/>
    <w:rsid w:val="005B5514"/>
    <w:pPr>
      <w:spacing w:after="0" w:line="240" w:lineRule="auto"/>
      <w:ind w:firstLine="709"/>
      <w:jc w:val="both"/>
    </w:pPr>
    <w:rPr>
      <w:rFonts w:ascii="Times New Roman" w:eastAsia="Times New Roman" w:hAnsi="Times New Roman" w:cs="Times New Roman"/>
      <w:sz w:val="20"/>
      <w:szCs w:val="20"/>
    </w:rPr>
  </w:style>
  <w:style w:type="character" w:customStyle="1" w:styleId="affa">
    <w:name w:val="Обычный текст Знак"/>
    <w:link w:val="aff9"/>
    <w:rsid w:val="005B5514"/>
    <w:rPr>
      <w:rFonts w:ascii="Times New Roman" w:eastAsia="Times New Roman" w:hAnsi="Times New Roman" w:cs="Times New Roman"/>
      <w:sz w:val="20"/>
      <w:szCs w:val="20"/>
    </w:rPr>
  </w:style>
  <w:style w:type="paragraph" w:customStyle="1" w:styleId="affb">
    <w:name w:val="Подчеркнутый"/>
    <w:basedOn w:val="a"/>
    <w:link w:val="affc"/>
    <w:semiHidden/>
    <w:rsid w:val="005B5514"/>
    <w:pPr>
      <w:spacing w:after="0" w:line="360" w:lineRule="auto"/>
      <w:ind w:firstLine="709"/>
      <w:jc w:val="both"/>
    </w:pPr>
    <w:rPr>
      <w:rFonts w:ascii="Times New Roman" w:eastAsia="Times New Roman" w:hAnsi="Times New Roman" w:cs="Times New Roman"/>
      <w:sz w:val="24"/>
      <w:szCs w:val="24"/>
      <w:u w:val="single"/>
    </w:rPr>
  </w:style>
  <w:style w:type="character" w:customStyle="1" w:styleId="affc">
    <w:name w:val="Подчеркнутый Знак"/>
    <w:link w:val="affb"/>
    <w:semiHidden/>
    <w:rsid w:val="005B5514"/>
    <w:rPr>
      <w:rFonts w:ascii="Times New Roman" w:eastAsia="Times New Roman" w:hAnsi="Times New Roman" w:cs="Times New Roman"/>
      <w:sz w:val="24"/>
      <w:szCs w:val="24"/>
      <w:u w:val="single"/>
    </w:rPr>
  </w:style>
  <w:style w:type="paragraph" w:customStyle="1" w:styleId="17">
    <w:name w:val="Заголовок1"/>
    <w:basedOn w:val="a"/>
    <w:rsid w:val="005B5514"/>
    <w:pPr>
      <w:tabs>
        <w:tab w:val="left" w:pos="8460"/>
      </w:tabs>
      <w:spacing w:after="0" w:line="360" w:lineRule="auto"/>
      <w:ind w:firstLine="540"/>
      <w:jc w:val="center"/>
    </w:pPr>
    <w:rPr>
      <w:rFonts w:ascii="Times New Roman" w:eastAsia="Times New Roman" w:hAnsi="Times New Roman" w:cs="Times New Roman"/>
      <w:caps/>
      <w:sz w:val="24"/>
      <w:szCs w:val="24"/>
    </w:rPr>
  </w:style>
  <w:style w:type="paragraph" w:customStyle="1" w:styleId="S11">
    <w:name w:val="S_Заголовок 1"/>
    <w:basedOn w:val="a"/>
    <w:rsid w:val="005B5514"/>
    <w:pPr>
      <w:spacing w:after="0" w:line="240" w:lineRule="auto"/>
      <w:ind w:left="1287" w:hanging="360"/>
      <w:jc w:val="center"/>
    </w:pPr>
    <w:rPr>
      <w:rFonts w:ascii="Times New Roman" w:eastAsia="Times New Roman" w:hAnsi="Times New Roman" w:cs="Times New Roman"/>
      <w:b/>
      <w:caps/>
      <w:sz w:val="24"/>
      <w:szCs w:val="24"/>
    </w:rPr>
  </w:style>
  <w:style w:type="paragraph" w:customStyle="1" w:styleId="S5">
    <w:name w:val="S_Обычный"/>
    <w:basedOn w:val="a"/>
    <w:link w:val="S6"/>
    <w:autoRedefine/>
    <w:rsid w:val="005B5514"/>
    <w:pPr>
      <w:spacing w:after="0" w:line="240" w:lineRule="auto"/>
      <w:ind w:left="720"/>
    </w:pPr>
    <w:rPr>
      <w:rFonts w:ascii="Times New Roman" w:eastAsia="Times New Roman" w:hAnsi="Times New Roman" w:cs="Times New Roman"/>
      <w:i/>
      <w:sz w:val="28"/>
      <w:szCs w:val="28"/>
    </w:rPr>
  </w:style>
  <w:style w:type="character" w:customStyle="1" w:styleId="S6">
    <w:name w:val="S_Обычный Знак"/>
    <w:link w:val="S5"/>
    <w:rsid w:val="005B5514"/>
    <w:rPr>
      <w:rFonts w:ascii="Times New Roman" w:eastAsia="Times New Roman" w:hAnsi="Times New Roman" w:cs="Times New Roman"/>
      <w:i/>
      <w:sz w:val="28"/>
      <w:szCs w:val="28"/>
    </w:rPr>
  </w:style>
  <w:style w:type="paragraph" w:customStyle="1" w:styleId="affd">
    <w:name w:val="Знак Знак Знак Знак"/>
    <w:basedOn w:val="a"/>
    <w:rsid w:val="005B5514"/>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S7">
    <w:name w:val="S_Маркированный Знак Знак"/>
    <w:rsid w:val="005B5514"/>
    <w:rPr>
      <w:sz w:val="28"/>
      <w:szCs w:val="28"/>
      <w:lang w:val="ru-RU" w:eastAsia="ru-RU" w:bidi="ar-SA"/>
    </w:rPr>
  </w:style>
  <w:style w:type="paragraph" w:customStyle="1" w:styleId="2b">
    <w:name w:val="Знак Знак Знак Знак2"/>
    <w:basedOn w:val="a"/>
    <w:rsid w:val="005B5514"/>
    <w:pPr>
      <w:spacing w:before="100" w:beforeAutospacing="1" w:after="100" w:afterAutospacing="1" w:line="240" w:lineRule="auto"/>
    </w:pPr>
    <w:rPr>
      <w:rFonts w:ascii="Tahoma" w:eastAsia="Times New Roman" w:hAnsi="Tahoma" w:cs="Times New Roman"/>
      <w:sz w:val="20"/>
      <w:szCs w:val="20"/>
      <w:lang w:val="en-US" w:eastAsia="en-US"/>
    </w:rPr>
  </w:style>
  <w:style w:type="paragraph" w:styleId="affe">
    <w:name w:val="List Bullet"/>
    <w:basedOn w:val="a"/>
    <w:rsid w:val="005B5514"/>
    <w:pPr>
      <w:spacing w:after="0" w:line="240" w:lineRule="auto"/>
      <w:ind w:left="720" w:hanging="360"/>
    </w:pPr>
    <w:rPr>
      <w:rFonts w:ascii="Times New Roman" w:eastAsia="Times New Roman" w:hAnsi="Times New Roman" w:cs="Times New Roman"/>
      <w:sz w:val="24"/>
      <w:szCs w:val="24"/>
    </w:rPr>
  </w:style>
  <w:style w:type="character" w:customStyle="1" w:styleId="afff">
    <w:name w:val="Схема документа Знак"/>
    <w:link w:val="afff0"/>
    <w:semiHidden/>
    <w:rsid w:val="005B5514"/>
    <w:rPr>
      <w:rFonts w:ascii="Tahoma" w:hAnsi="Tahoma"/>
      <w:sz w:val="24"/>
      <w:szCs w:val="24"/>
      <w:shd w:val="clear" w:color="auto" w:fill="000080"/>
    </w:rPr>
  </w:style>
  <w:style w:type="paragraph" w:styleId="afff0">
    <w:name w:val="Document Map"/>
    <w:basedOn w:val="a"/>
    <w:link w:val="afff"/>
    <w:semiHidden/>
    <w:unhideWhenUsed/>
    <w:rsid w:val="005B5514"/>
    <w:pPr>
      <w:shd w:val="clear" w:color="auto" w:fill="000080"/>
      <w:spacing w:after="0" w:line="240" w:lineRule="auto"/>
    </w:pPr>
    <w:rPr>
      <w:rFonts w:ascii="Tahoma" w:hAnsi="Tahoma"/>
      <w:sz w:val="24"/>
      <w:szCs w:val="24"/>
      <w:shd w:val="clear" w:color="auto" w:fill="000080"/>
    </w:rPr>
  </w:style>
  <w:style w:type="character" w:customStyle="1" w:styleId="18">
    <w:name w:val="Схема документа Знак1"/>
    <w:basedOn w:val="a0"/>
    <w:uiPriority w:val="99"/>
    <w:semiHidden/>
    <w:rsid w:val="005B5514"/>
    <w:rPr>
      <w:rFonts w:ascii="Tahoma" w:hAnsi="Tahoma" w:cs="Tahoma"/>
      <w:sz w:val="16"/>
      <w:szCs w:val="16"/>
    </w:rPr>
  </w:style>
  <w:style w:type="paragraph" w:customStyle="1" w:styleId="afff1">
    <w:name w:val="Знак"/>
    <w:basedOn w:val="a"/>
    <w:rsid w:val="005B5514"/>
    <w:pPr>
      <w:spacing w:after="0" w:line="240" w:lineRule="exact"/>
      <w:jc w:val="both"/>
    </w:pPr>
    <w:rPr>
      <w:rFonts w:ascii="Times New Roman" w:eastAsia="Times New Roman" w:hAnsi="Times New Roman" w:cs="Times New Roman"/>
      <w:sz w:val="24"/>
      <w:szCs w:val="24"/>
      <w:lang w:val="en-US" w:eastAsia="en-US"/>
    </w:rPr>
  </w:style>
  <w:style w:type="paragraph" w:customStyle="1" w:styleId="62">
    <w:name w:val="Знак6"/>
    <w:basedOn w:val="a"/>
    <w:rsid w:val="005B5514"/>
    <w:pPr>
      <w:spacing w:after="0" w:line="240" w:lineRule="exact"/>
      <w:jc w:val="both"/>
    </w:pPr>
    <w:rPr>
      <w:rFonts w:ascii="Times New Roman" w:eastAsia="Times New Roman" w:hAnsi="Times New Roman" w:cs="Times New Roman"/>
      <w:sz w:val="24"/>
      <w:szCs w:val="24"/>
      <w:lang w:val="en-US" w:eastAsia="en-US"/>
    </w:rPr>
  </w:style>
  <w:style w:type="paragraph" w:customStyle="1" w:styleId="19">
    <w:name w:val="Основной текст1"/>
    <w:basedOn w:val="a"/>
    <w:rsid w:val="005B5514"/>
    <w:pPr>
      <w:tabs>
        <w:tab w:val="left" w:pos="709"/>
      </w:tabs>
      <w:spacing w:after="0" w:line="240" w:lineRule="auto"/>
      <w:jc w:val="both"/>
    </w:pPr>
    <w:rPr>
      <w:rFonts w:ascii="Arial" w:eastAsia="Times New Roman" w:hAnsi="Arial" w:cs="Times New Roman"/>
      <w:sz w:val="24"/>
      <w:szCs w:val="20"/>
    </w:rPr>
  </w:style>
  <w:style w:type="paragraph" w:customStyle="1" w:styleId="1406">
    <w:name w:val="1406"/>
    <w:basedOn w:val="a"/>
    <w:rsid w:val="005B5514"/>
    <w:pPr>
      <w:autoSpaceDE w:val="0"/>
      <w:autoSpaceDN w:val="0"/>
      <w:spacing w:after="120" w:line="240" w:lineRule="auto"/>
      <w:jc w:val="center"/>
    </w:pPr>
    <w:rPr>
      <w:rFonts w:ascii="Times New Roman" w:eastAsia="Times New Roman" w:hAnsi="Times New Roman" w:cs="Times New Roman"/>
      <w:b/>
      <w:bCs/>
      <w:color w:val="000000"/>
      <w:sz w:val="28"/>
      <w:szCs w:val="28"/>
    </w:rPr>
  </w:style>
  <w:style w:type="paragraph" w:customStyle="1" w:styleId="1460">
    <w:name w:val="1460"/>
    <w:basedOn w:val="a"/>
    <w:rsid w:val="005B5514"/>
    <w:pPr>
      <w:autoSpaceDE w:val="0"/>
      <w:autoSpaceDN w:val="0"/>
      <w:spacing w:before="120" w:after="0" w:line="240" w:lineRule="auto"/>
      <w:jc w:val="center"/>
    </w:pPr>
    <w:rPr>
      <w:rFonts w:ascii="Times New Roman" w:eastAsia="Times New Roman" w:hAnsi="Times New Roman" w:cs="Times New Roman"/>
      <w:b/>
      <w:bCs/>
      <w:color w:val="000000"/>
      <w:sz w:val="28"/>
      <w:szCs w:val="28"/>
    </w:rPr>
  </w:style>
  <w:style w:type="paragraph" w:customStyle="1" w:styleId="1a">
    <w:name w:val="Знак Знак Знак Знак1"/>
    <w:basedOn w:val="a"/>
    <w:rsid w:val="005B5514"/>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52">
    <w:name w:val="Знак5"/>
    <w:basedOn w:val="a"/>
    <w:rsid w:val="005B5514"/>
    <w:pPr>
      <w:spacing w:after="0" w:line="240" w:lineRule="exact"/>
      <w:jc w:val="both"/>
    </w:pPr>
    <w:rPr>
      <w:rFonts w:ascii="Times New Roman" w:eastAsia="Times New Roman" w:hAnsi="Times New Roman" w:cs="Times New Roman"/>
      <w:sz w:val="24"/>
      <w:szCs w:val="24"/>
      <w:lang w:val="en-US" w:eastAsia="en-US"/>
    </w:rPr>
  </w:style>
  <w:style w:type="paragraph" w:styleId="36">
    <w:name w:val="Body Text Indent 3"/>
    <w:basedOn w:val="a"/>
    <w:link w:val="37"/>
    <w:rsid w:val="005B5514"/>
    <w:pPr>
      <w:spacing w:after="120" w:line="240" w:lineRule="auto"/>
      <w:ind w:left="283"/>
    </w:pPr>
    <w:rPr>
      <w:rFonts w:ascii="Times New Roman" w:eastAsia="Times New Roman" w:hAnsi="Times New Roman" w:cs="Times New Roman"/>
      <w:sz w:val="16"/>
      <w:szCs w:val="16"/>
    </w:rPr>
  </w:style>
  <w:style w:type="character" w:customStyle="1" w:styleId="37">
    <w:name w:val="Основной текст с отступом 3 Знак"/>
    <w:basedOn w:val="a0"/>
    <w:link w:val="36"/>
    <w:rsid w:val="005B5514"/>
    <w:rPr>
      <w:rFonts w:ascii="Times New Roman" w:eastAsia="Times New Roman" w:hAnsi="Times New Roman" w:cs="Times New Roman"/>
      <w:sz w:val="16"/>
      <w:szCs w:val="16"/>
    </w:rPr>
  </w:style>
  <w:style w:type="paragraph" w:styleId="afff2">
    <w:name w:val="Title"/>
    <w:aliases w:val="Рис."/>
    <w:basedOn w:val="a"/>
    <w:link w:val="afff3"/>
    <w:uiPriority w:val="10"/>
    <w:qFormat/>
    <w:rsid w:val="005B5514"/>
    <w:pPr>
      <w:spacing w:after="0" w:line="240" w:lineRule="auto"/>
      <w:jc w:val="center"/>
    </w:pPr>
    <w:rPr>
      <w:rFonts w:ascii="Arial" w:eastAsia="Times New Roman" w:hAnsi="Arial" w:cs="Times New Roman"/>
      <w:b/>
      <w:szCs w:val="20"/>
    </w:rPr>
  </w:style>
  <w:style w:type="character" w:customStyle="1" w:styleId="afff3">
    <w:name w:val="Заголовок Знак"/>
    <w:aliases w:val="Рис. Знак"/>
    <w:basedOn w:val="a0"/>
    <w:link w:val="afff2"/>
    <w:uiPriority w:val="10"/>
    <w:rsid w:val="005B5514"/>
    <w:rPr>
      <w:rFonts w:ascii="Arial" w:eastAsia="Times New Roman" w:hAnsi="Arial" w:cs="Times New Roman"/>
      <w:b/>
      <w:szCs w:val="20"/>
    </w:rPr>
  </w:style>
  <w:style w:type="paragraph" w:customStyle="1" w:styleId="FR2">
    <w:name w:val="FR2"/>
    <w:uiPriority w:val="99"/>
    <w:rsid w:val="005B5514"/>
    <w:pPr>
      <w:widowControl w:val="0"/>
      <w:autoSpaceDE w:val="0"/>
      <w:autoSpaceDN w:val="0"/>
      <w:adjustRightInd w:val="0"/>
      <w:spacing w:after="0" w:line="240" w:lineRule="auto"/>
      <w:ind w:left="80" w:firstLine="120"/>
    </w:pPr>
    <w:rPr>
      <w:rFonts w:ascii="Arial" w:eastAsia="Times New Roman" w:hAnsi="Arial" w:cs="Arial"/>
      <w:sz w:val="12"/>
      <w:szCs w:val="12"/>
    </w:rPr>
  </w:style>
  <w:style w:type="paragraph" w:customStyle="1" w:styleId="42">
    <w:name w:val="Знак4"/>
    <w:basedOn w:val="a"/>
    <w:rsid w:val="005B5514"/>
    <w:pPr>
      <w:spacing w:after="0" w:line="240" w:lineRule="exact"/>
      <w:jc w:val="both"/>
    </w:pPr>
    <w:rPr>
      <w:rFonts w:ascii="Times New Roman" w:eastAsia="Times New Roman" w:hAnsi="Times New Roman" w:cs="Times New Roman"/>
      <w:sz w:val="24"/>
      <w:szCs w:val="24"/>
      <w:lang w:val="en-US" w:eastAsia="en-US"/>
    </w:rPr>
  </w:style>
  <w:style w:type="paragraph" w:customStyle="1" w:styleId="38">
    <w:name w:val="Знак3"/>
    <w:basedOn w:val="a"/>
    <w:rsid w:val="005B5514"/>
    <w:pPr>
      <w:spacing w:after="0" w:line="240" w:lineRule="exact"/>
      <w:jc w:val="both"/>
    </w:pPr>
    <w:rPr>
      <w:rFonts w:ascii="Times New Roman" w:eastAsia="Times New Roman" w:hAnsi="Times New Roman" w:cs="Times New Roman"/>
      <w:sz w:val="24"/>
      <w:szCs w:val="24"/>
      <w:lang w:val="en-US" w:eastAsia="en-US"/>
    </w:rPr>
  </w:style>
  <w:style w:type="paragraph" w:customStyle="1" w:styleId="2c">
    <w:name w:val="Знак2"/>
    <w:basedOn w:val="a"/>
    <w:rsid w:val="005B5514"/>
    <w:pPr>
      <w:spacing w:after="0" w:line="240" w:lineRule="exact"/>
      <w:jc w:val="both"/>
    </w:pPr>
    <w:rPr>
      <w:rFonts w:ascii="Times New Roman" w:eastAsia="Times New Roman" w:hAnsi="Times New Roman" w:cs="Times New Roman"/>
      <w:sz w:val="24"/>
      <w:szCs w:val="24"/>
      <w:lang w:val="en-US" w:eastAsia="en-US"/>
    </w:rPr>
  </w:style>
  <w:style w:type="paragraph" w:customStyle="1" w:styleId="2d">
    <w:name w:val="Основной текст2"/>
    <w:basedOn w:val="a"/>
    <w:rsid w:val="005B5514"/>
    <w:pPr>
      <w:tabs>
        <w:tab w:val="left" w:pos="709"/>
      </w:tabs>
      <w:spacing w:after="0" w:line="240" w:lineRule="auto"/>
      <w:jc w:val="both"/>
    </w:pPr>
    <w:rPr>
      <w:rFonts w:ascii="Arial" w:eastAsia="Times New Roman" w:hAnsi="Arial" w:cs="Times New Roman"/>
      <w:sz w:val="24"/>
      <w:szCs w:val="20"/>
    </w:rPr>
  </w:style>
  <w:style w:type="character" w:customStyle="1" w:styleId="S12">
    <w:name w:val="S_Маркированный Знак1"/>
    <w:uiPriority w:val="99"/>
    <w:rsid w:val="005B5514"/>
    <w:rPr>
      <w:sz w:val="24"/>
      <w:szCs w:val="24"/>
    </w:rPr>
  </w:style>
  <w:style w:type="paragraph" w:customStyle="1" w:styleId="S8">
    <w:name w:val="S_Заголовок таблицы"/>
    <w:basedOn w:val="a"/>
    <w:link w:val="S9"/>
    <w:autoRedefine/>
    <w:rsid w:val="005B5514"/>
    <w:pPr>
      <w:spacing w:after="0" w:line="240" w:lineRule="auto"/>
      <w:ind w:firstLine="709"/>
      <w:jc w:val="center"/>
    </w:pPr>
    <w:rPr>
      <w:rFonts w:ascii="Times New Roman" w:eastAsia="Times New Roman" w:hAnsi="Times New Roman" w:cs="Times New Roman"/>
      <w:i/>
      <w:sz w:val="28"/>
      <w:szCs w:val="28"/>
      <w:u w:val="single"/>
    </w:rPr>
  </w:style>
  <w:style w:type="character" w:customStyle="1" w:styleId="S9">
    <w:name w:val="S_Заголовок таблицы Знак"/>
    <w:link w:val="S8"/>
    <w:rsid w:val="005B5514"/>
    <w:rPr>
      <w:rFonts w:ascii="Times New Roman" w:eastAsia="Times New Roman" w:hAnsi="Times New Roman" w:cs="Times New Roman"/>
      <w:i/>
      <w:sz w:val="28"/>
      <w:szCs w:val="28"/>
      <w:u w:val="single"/>
    </w:rPr>
  </w:style>
  <w:style w:type="paragraph" w:customStyle="1" w:styleId="Sa">
    <w:name w:val="S_Таблица"/>
    <w:basedOn w:val="a"/>
    <w:link w:val="S13"/>
    <w:autoRedefine/>
    <w:rsid w:val="005B5514"/>
    <w:pPr>
      <w:spacing w:after="0" w:line="240" w:lineRule="auto"/>
      <w:jc w:val="right"/>
    </w:pPr>
    <w:rPr>
      <w:rFonts w:ascii="Times New Roman" w:eastAsia="Times New Roman" w:hAnsi="Times New Roman" w:cs="Times New Roman"/>
      <w:sz w:val="24"/>
      <w:szCs w:val="24"/>
    </w:rPr>
  </w:style>
  <w:style w:type="character" w:customStyle="1" w:styleId="S13">
    <w:name w:val="S_Таблица Знак1"/>
    <w:link w:val="Sa"/>
    <w:rsid w:val="005B5514"/>
    <w:rPr>
      <w:rFonts w:ascii="Times New Roman" w:eastAsia="Times New Roman" w:hAnsi="Times New Roman" w:cs="Times New Roman"/>
      <w:sz w:val="24"/>
      <w:szCs w:val="24"/>
    </w:rPr>
  </w:style>
  <w:style w:type="paragraph" w:customStyle="1" w:styleId="Sb">
    <w:name w:val="S_Обычный в таблице"/>
    <w:basedOn w:val="a"/>
    <w:rsid w:val="005B5514"/>
    <w:pPr>
      <w:spacing w:after="0" w:line="240" w:lineRule="auto"/>
      <w:jc w:val="center"/>
    </w:pPr>
    <w:rPr>
      <w:rFonts w:ascii="Times New Roman" w:eastAsia="Times New Roman" w:hAnsi="Times New Roman" w:cs="Times New Roman"/>
      <w:sz w:val="20"/>
      <w:szCs w:val="20"/>
    </w:rPr>
  </w:style>
  <w:style w:type="paragraph" w:customStyle="1" w:styleId="ConsCell">
    <w:name w:val="ConsCell"/>
    <w:rsid w:val="005B5514"/>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fff4">
    <w:name w:val="Текст в таблице ДБ"/>
    <w:basedOn w:val="a"/>
    <w:rsid w:val="005B5514"/>
    <w:pPr>
      <w:spacing w:after="0" w:line="240" w:lineRule="auto"/>
    </w:pPr>
    <w:rPr>
      <w:rFonts w:ascii="Times New Roman" w:eastAsia="Times New Roman" w:hAnsi="Times New Roman" w:cs="Times New Roman"/>
      <w:sz w:val="24"/>
      <w:szCs w:val="24"/>
    </w:rPr>
  </w:style>
  <w:style w:type="paragraph" w:customStyle="1" w:styleId="afff5">
    <w:name w:val="Текст таблицы"/>
    <w:basedOn w:val="a"/>
    <w:rsid w:val="005B5514"/>
    <w:pPr>
      <w:spacing w:after="0" w:line="240" w:lineRule="auto"/>
      <w:jc w:val="center"/>
    </w:pPr>
    <w:rPr>
      <w:rFonts w:ascii="Arial" w:eastAsia="Times New Roman" w:hAnsi="Arial" w:cs="Times New Roman"/>
      <w:sz w:val="24"/>
      <w:szCs w:val="24"/>
    </w:rPr>
  </w:style>
  <w:style w:type="paragraph" w:customStyle="1" w:styleId="1b">
    <w:name w:val="Обычный1"/>
    <w:rsid w:val="005B5514"/>
    <w:pPr>
      <w:spacing w:after="0" w:line="240" w:lineRule="auto"/>
    </w:pPr>
    <w:rPr>
      <w:rFonts w:ascii="Times New Roman" w:eastAsia="Times New Roman" w:hAnsi="Times New Roman" w:cs="Times New Roman"/>
      <w:snapToGrid w:val="0"/>
      <w:sz w:val="20"/>
      <w:szCs w:val="20"/>
    </w:rPr>
  </w:style>
  <w:style w:type="paragraph" w:styleId="39">
    <w:name w:val="List Bullet 3"/>
    <w:basedOn w:val="a"/>
    <w:autoRedefine/>
    <w:rsid w:val="005B5514"/>
    <w:pPr>
      <w:spacing w:after="0" w:line="360" w:lineRule="auto"/>
      <w:jc w:val="right"/>
    </w:pPr>
    <w:rPr>
      <w:rFonts w:ascii="Arial" w:eastAsia="Times New Roman" w:hAnsi="Arial" w:cs="Times New Roman"/>
      <w:sz w:val="24"/>
      <w:szCs w:val="20"/>
      <w:lang w:eastAsia="en-US"/>
    </w:rPr>
  </w:style>
  <w:style w:type="paragraph" w:customStyle="1" w:styleId="afff6">
    <w:name w:val="Перечисление"/>
    <w:basedOn w:val="af4"/>
    <w:rsid w:val="005B5514"/>
    <w:pPr>
      <w:spacing w:after="0"/>
      <w:jc w:val="both"/>
    </w:pPr>
    <w:rPr>
      <w:szCs w:val="20"/>
    </w:rPr>
  </w:style>
  <w:style w:type="paragraph" w:customStyle="1" w:styleId="afff7">
    <w:name w:val="Основной текст документа"/>
    <w:rsid w:val="005B5514"/>
    <w:pPr>
      <w:spacing w:before="60" w:after="60" w:line="240" w:lineRule="auto"/>
      <w:ind w:firstLine="709"/>
      <w:jc w:val="both"/>
    </w:pPr>
    <w:rPr>
      <w:rFonts w:ascii="Times New Roman" w:eastAsia="Times New Roman" w:hAnsi="Times New Roman" w:cs="Times New Roman"/>
      <w:sz w:val="24"/>
      <w:szCs w:val="20"/>
    </w:rPr>
  </w:style>
  <w:style w:type="paragraph" w:customStyle="1" w:styleId="FR3">
    <w:name w:val="FR3"/>
    <w:rsid w:val="005B5514"/>
    <w:pPr>
      <w:widowControl w:val="0"/>
      <w:autoSpaceDE w:val="0"/>
      <w:autoSpaceDN w:val="0"/>
      <w:adjustRightInd w:val="0"/>
      <w:spacing w:after="0" w:line="320" w:lineRule="auto"/>
      <w:ind w:firstLine="500"/>
    </w:pPr>
    <w:rPr>
      <w:rFonts w:ascii="Times New Roman" w:eastAsia="Times New Roman" w:hAnsi="Times New Roman" w:cs="Times New Roman"/>
      <w:sz w:val="18"/>
      <w:szCs w:val="18"/>
    </w:rPr>
  </w:style>
  <w:style w:type="character" w:styleId="afff8">
    <w:name w:val="FollowedHyperlink"/>
    <w:uiPriority w:val="99"/>
    <w:unhideWhenUsed/>
    <w:rsid w:val="005B5514"/>
    <w:rPr>
      <w:color w:val="800080"/>
      <w:u w:val="single"/>
    </w:rPr>
  </w:style>
  <w:style w:type="character" w:customStyle="1" w:styleId="msoins0">
    <w:name w:val="msoins"/>
    <w:rsid w:val="005B5514"/>
    <w:rPr>
      <w:color w:val="008080"/>
      <w:u w:val="single"/>
    </w:rPr>
  </w:style>
  <w:style w:type="character" w:customStyle="1" w:styleId="msodel0">
    <w:name w:val="msodel"/>
    <w:rsid w:val="005B5514"/>
    <w:rPr>
      <w:strike/>
      <w:color w:val="FF0000"/>
    </w:rPr>
  </w:style>
  <w:style w:type="character" w:customStyle="1" w:styleId="msochangeprop0">
    <w:name w:val="msochangeprop"/>
    <w:rsid w:val="005B5514"/>
    <w:rPr>
      <w:color w:val="000000"/>
    </w:rPr>
  </w:style>
  <w:style w:type="character" w:customStyle="1" w:styleId="FontStyle20">
    <w:name w:val="Font Style20"/>
    <w:rsid w:val="005B5514"/>
    <w:rPr>
      <w:rFonts w:ascii="Times New Roman" w:hAnsi="Times New Roman" w:cs="Times New Roman"/>
      <w:i/>
      <w:iCs/>
      <w:sz w:val="18"/>
      <w:szCs w:val="18"/>
    </w:rPr>
  </w:style>
  <w:style w:type="paragraph" w:customStyle="1" w:styleId="Style21">
    <w:name w:val="Style21"/>
    <w:basedOn w:val="a"/>
    <w:uiPriority w:val="99"/>
    <w:rsid w:val="005B5514"/>
    <w:pPr>
      <w:widowControl w:val="0"/>
      <w:autoSpaceDE w:val="0"/>
      <w:autoSpaceDN w:val="0"/>
      <w:adjustRightInd w:val="0"/>
      <w:spacing w:after="0" w:line="324" w:lineRule="exact"/>
      <w:ind w:hanging="302"/>
    </w:pPr>
    <w:rPr>
      <w:rFonts w:ascii="Times New Roman" w:eastAsia="Times New Roman" w:hAnsi="Times New Roman" w:cs="Times New Roman"/>
      <w:sz w:val="24"/>
      <w:szCs w:val="24"/>
    </w:rPr>
  </w:style>
  <w:style w:type="character" w:customStyle="1" w:styleId="FontStyle49">
    <w:name w:val="Font Style49"/>
    <w:uiPriority w:val="99"/>
    <w:rsid w:val="005B5514"/>
    <w:rPr>
      <w:rFonts w:ascii="Times New Roman" w:hAnsi="Times New Roman" w:cs="Times New Roman"/>
      <w:sz w:val="26"/>
      <w:szCs w:val="26"/>
    </w:rPr>
  </w:style>
  <w:style w:type="paragraph" w:customStyle="1" w:styleId="Style4">
    <w:name w:val="Style4"/>
    <w:basedOn w:val="a"/>
    <w:rsid w:val="005B5514"/>
    <w:pPr>
      <w:widowControl w:val="0"/>
      <w:autoSpaceDE w:val="0"/>
      <w:autoSpaceDN w:val="0"/>
      <w:adjustRightInd w:val="0"/>
      <w:spacing w:after="0" w:line="482" w:lineRule="exact"/>
    </w:pPr>
    <w:rPr>
      <w:rFonts w:ascii="Times New Roman" w:eastAsia="Times New Roman" w:hAnsi="Times New Roman" w:cs="Times New Roman"/>
      <w:sz w:val="24"/>
      <w:szCs w:val="24"/>
    </w:rPr>
  </w:style>
  <w:style w:type="character" w:customStyle="1" w:styleId="FontStyle13">
    <w:name w:val="Font Style13"/>
    <w:uiPriority w:val="99"/>
    <w:rsid w:val="005B5514"/>
    <w:rPr>
      <w:rFonts w:ascii="Arial Narrow" w:hAnsi="Arial Narrow" w:cs="Arial Narrow"/>
      <w:sz w:val="34"/>
      <w:szCs w:val="34"/>
    </w:rPr>
  </w:style>
  <w:style w:type="paragraph" w:customStyle="1" w:styleId="afff9">
    <w:name w:val="Таблица"/>
    <w:basedOn w:val="a"/>
    <w:rsid w:val="005B5514"/>
    <w:pPr>
      <w:widowControl w:val="0"/>
      <w:spacing w:after="0" w:line="264" w:lineRule="auto"/>
      <w:jc w:val="both"/>
    </w:pPr>
    <w:rPr>
      <w:rFonts w:ascii="Times New Roman" w:eastAsia="Times New Roman" w:hAnsi="Times New Roman" w:cs="Times New Roman"/>
      <w:sz w:val="24"/>
      <w:szCs w:val="20"/>
    </w:rPr>
  </w:style>
  <w:style w:type="paragraph" w:customStyle="1" w:styleId="afffa">
    <w:name w:val="Основной"/>
    <w:basedOn w:val="af9"/>
    <w:rsid w:val="005B5514"/>
    <w:pPr>
      <w:suppressAutoHyphens w:val="0"/>
      <w:spacing w:after="0"/>
      <w:ind w:left="0" w:firstLine="680"/>
      <w:jc w:val="both"/>
    </w:pPr>
    <w:rPr>
      <w:sz w:val="28"/>
      <w:lang w:eastAsia="ru-RU"/>
    </w:rPr>
  </w:style>
  <w:style w:type="character" w:customStyle="1" w:styleId="210">
    <w:name w:val="Основной текст 2 Знак1"/>
    <w:rsid w:val="005B5514"/>
    <w:rPr>
      <w:rFonts w:ascii="Times New Roman" w:eastAsia="Times New Roman" w:hAnsi="Times New Roman" w:cs="Times New Roman"/>
      <w:sz w:val="24"/>
      <w:szCs w:val="24"/>
    </w:rPr>
  </w:style>
  <w:style w:type="paragraph" w:styleId="afffb">
    <w:name w:val="Body Text First Indent"/>
    <w:basedOn w:val="af4"/>
    <w:link w:val="afffc"/>
    <w:rsid w:val="005B5514"/>
    <w:pPr>
      <w:ind w:firstLine="210"/>
    </w:pPr>
    <w:rPr>
      <w:sz w:val="20"/>
      <w:szCs w:val="20"/>
    </w:rPr>
  </w:style>
  <w:style w:type="character" w:customStyle="1" w:styleId="afffc">
    <w:name w:val="Красная строка Знак"/>
    <w:basedOn w:val="af5"/>
    <w:link w:val="afffb"/>
    <w:rsid w:val="005B5514"/>
    <w:rPr>
      <w:rFonts w:ascii="Times New Roman" w:eastAsia="Times New Roman" w:hAnsi="Times New Roman" w:cs="Times New Roman"/>
      <w:sz w:val="20"/>
      <w:szCs w:val="20"/>
    </w:rPr>
  </w:style>
  <w:style w:type="paragraph" w:customStyle="1" w:styleId="bodytext">
    <w:name w:val="body_text"/>
    <w:rsid w:val="005B5514"/>
    <w:pPr>
      <w:spacing w:after="0" w:line="240" w:lineRule="auto"/>
      <w:ind w:firstLine="709"/>
      <w:jc w:val="both"/>
    </w:pPr>
    <w:rPr>
      <w:rFonts w:ascii="Times New Roman" w:eastAsia="Times New Roman" w:hAnsi="Times New Roman" w:cs="Times New Roman"/>
      <w:sz w:val="24"/>
      <w:szCs w:val="20"/>
    </w:rPr>
  </w:style>
  <w:style w:type="paragraph" w:customStyle="1" w:styleId="2e">
    <w:name w:val="çàãîëîâîê 2"/>
    <w:basedOn w:val="a"/>
    <w:next w:val="a"/>
    <w:rsid w:val="005B5514"/>
    <w:pPr>
      <w:keepNext/>
      <w:spacing w:after="0" w:line="360" w:lineRule="auto"/>
      <w:ind w:firstLine="709"/>
      <w:jc w:val="right"/>
    </w:pPr>
    <w:rPr>
      <w:rFonts w:ascii="Times New Roman" w:eastAsia="Times New Roman" w:hAnsi="Times New Roman" w:cs="Times New Roman"/>
      <w:b/>
      <w:sz w:val="24"/>
      <w:szCs w:val="20"/>
    </w:rPr>
  </w:style>
  <w:style w:type="paragraph" w:styleId="afffd">
    <w:name w:val="Plain Text"/>
    <w:basedOn w:val="a"/>
    <w:link w:val="1c"/>
    <w:rsid w:val="005B5514"/>
    <w:pPr>
      <w:spacing w:after="0" w:line="240" w:lineRule="auto"/>
      <w:ind w:firstLine="709"/>
    </w:pPr>
    <w:rPr>
      <w:rFonts w:ascii="Courier New" w:eastAsia="Times New Roman" w:hAnsi="Courier New" w:cs="Times New Roman"/>
      <w:sz w:val="24"/>
      <w:szCs w:val="24"/>
    </w:rPr>
  </w:style>
  <w:style w:type="character" w:customStyle="1" w:styleId="afffe">
    <w:name w:val="Текст Знак"/>
    <w:basedOn w:val="a0"/>
    <w:uiPriority w:val="99"/>
    <w:semiHidden/>
    <w:rsid w:val="005B5514"/>
    <w:rPr>
      <w:rFonts w:ascii="Consolas" w:hAnsi="Consolas" w:cs="Consolas"/>
      <w:sz w:val="21"/>
      <w:szCs w:val="21"/>
    </w:rPr>
  </w:style>
  <w:style w:type="character" w:customStyle="1" w:styleId="1c">
    <w:name w:val="Текст Знак1"/>
    <w:link w:val="afffd"/>
    <w:rsid w:val="005B5514"/>
    <w:rPr>
      <w:rFonts w:ascii="Courier New" w:eastAsia="Times New Roman" w:hAnsi="Courier New" w:cs="Times New Roman"/>
      <w:sz w:val="24"/>
      <w:szCs w:val="24"/>
    </w:rPr>
  </w:style>
  <w:style w:type="character" w:customStyle="1" w:styleId="affff">
    <w:name w:val="Знак Знак Знак"/>
    <w:rsid w:val="005B5514"/>
    <w:rPr>
      <w:rFonts w:ascii="Courier New" w:hAnsi="Courier New"/>
      <w:lang w:val="ru-RU" w:eastAsia="ru-RU" w:bidi="ar-SA"/>
    </w:rPr>
  </w:style>
  <w:style w:type="paragraph" w:customStyle="1" w:styleId="affff0">
    <w:name w:val="Комментарий"/>
    <w:basedOn w:val="a"/>
    <w:next w:val="a"/>
    <w:rsid w:val="005B5514"/>
    <w:pPr>
      <w:widowControl w:val="0"/>
      <w:autoSpaceDE w:val="0"/>
      <w:autoSpaceDN w:val="0"/>
      <w:adjustRightInd w:val="0"/>
      <w:spacing w:after="0" w:line="240" w:lineRule="auto"/>
      <w:ind w:left="170" w:firstLine="709"/>
      <w:jc w:val="both"/>
    </w:pPr>
    <w:rPr>
      <w:rFonts w:ascii="Arial" w:eastAsia="Times New Roman" w:hAnsi="Arial" w:cs="Times New Roman"/>
      <w:i/>
      <w:iCs/>
      <w:color w:val="800080"/>
      <w:sz w:val="20"/>
      <w:szCs w:val="20"/>
    </w:rPr>
  </w:style>
  <w:style w:type="paragraph" w:customStyle="1" w:styleId="Report">
    <w:name w:val="Report"/>
    <w:basedOn w:val="a"/>
    <w:rsid w:val="005B5514"/>
    <w:pPr>
      <w:spacing w:after="0" w:line="360" w:lineRule="auto"/>
      <w:ind w:firstLine="567"/>
      <w:jc w:val="both"/>
    </w:pPr>
    <w:rPr>
      <w:rFonts w:ascii="Times New Roman" w:eastAsia="Times New Roman" w:hAnsi="Times New Roman" w:cs="Times New Roman"/>
      <w:sz w:val="24"/>
      <w:szCs w:val="20"/>
    </w:rPr>
  </w:style>
  <w:style w:type="paragraph" w:customStyle="1" w:styleId="120">
    <w:name w:val="Основной текст.Основной текст12"/>
    <w:rsid w:val="005B5514"/>
    <w:pPr>
      <w:spacing w:after="0" w:line="240" w:lineRule="auto"/>
      <w:ind w:firstLine="709"/>
    </w:pPr>
    <w:rPr>
      <w:rFonts w:ascii="Times New Roman" w:eastAsia="Times New Roman" w:hAnsi="Times New Roman" w:cs="Times New Roman"/>
      <w:color w:val="000000"/>
      <w:sz w:val="28"/>
      <w:szCs w:val="20"/>
    </w:rPr>
  </w:style>
  <w:style w:type="paragraph" w:customStyle="1" w:styleId="1d">
    <w:name w:val="Основной текст с отступом.Мой Заголовок 1"/>
    <w:basedOn w:val="a"/>
    <w:rsid w:val="005B5514"/>
    <w:pPr>
      <w:widowControl w:val="0"/>
      <w:spacing w:after="0" w:line="240" w:lineRule="auto"/>
      <w:ind w:firstLine="720"/>
      <w:jc w:val="both"/>
    </w:pPr>
    <w:rPr>
      <w:rFonts w:ascii="Times New Roman" w:eastAsia="Times New Roman" w:hAnsi="Times New Roman" w:cs="Times New Roman"/>
      <w:sz w:val="28"/>
      <w:szCs w:val="20"/>
    </w:rPr>
  </w:style>
  <w:style w:type="paragraph" w:customStyle="1" w:styleId="BodyText21">
    <w:name w:val="Body Text 2.Мой Заголовок 1"/>
    <w:rsid w:val="005B5514"/>
    <w:pPr>
      <w:spacing w:after="0" w:line="240" w:lineRule="auto"/>
      <w:ind w:firstLine="709"/>
      <w:jc w:val="both"/>
    </w:pPr>
    <w:rPr>
      <w:rFonts w:ascii="Times New Roman" w:eastAsia="Times New Roman" w:hAnsi="Times New Roman" w:cs="Times New Roman"/>
      <w:sz w:val="28"/>
      <w:szCs w:val="20"/>
    </w:rPr>
  </w:style>
  <w:style w:type="character" w:customStyle="1" w:styleId="affff1">
    <w:name w:val="Символ сноски"/>
    <w:rsid w:val="005B5514"/>
  </w:style>
  <w:style w:type="paragraph" w:customStyle="1" w:styleId="CharChar">
    <w:name w:val="Char Char"/>
    <w:basedOn w:val="a"/>
    <w:rsid w:val="005B5514"/>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
    <w:rsid w:val="005B5514"/>
    <w:pPr>
      <w:widowControl w:val="0"/>
      <w:autoSpaceDE w:val="0"/>
      <w:autoSpaceDN w:val="0"/>
      <w:adjustRightInd w:val="0"/>
      <w:spacing w:after="0" w:line="182" w:lineRule="exact"/>
      <w:ind w:firstLine="709"/>
    </w:pPr>
    <w:rPr>
      <w:rFonts w:ascii="Times New Roman" w:eastAsia="Times New Roman" w:hAnsi="Times New Roman" w:cs="Times New Roman"/>
      <w:sz w:val="24"/>
      <w:szCs w:val="24"/>
    </w:rPr>
  </w:style>
  <w:style w:type="paragraph" w:customStyle="1" w:styleId="Style6">
    <w:name w:val="Style6"/>
    <w:basedOn w:val="a"/>
    <w:rsid w:val="005B5514"/>
    <w:pPr>
      <w:widowControl w:val="0"/>
      <w:autoSpaceDE w:val="0"/>
      <w:autoSpaceDN w:val="0"/>
      <w:adjustRightInd w:val="0"/>
      <w:spacing w:after="0" w:line="346" w:lineRule="exact"/>
      <w:ind w:firstLine="709"/>
    </w:pPr>
    <w:rPr>
      <w:rFonts w:ascii="Times New Roman" w:eastAsia="Times New Roman" w:hAnsi="Times New Roman" w:cs="Times New Roman"/>
      <w:sz w:val="24"/>
      <w:szCs w:val="24"/>
    </w:rPr>
  </w:style>
  <w:style w:type="paragraph" w:customStyle="1" w:styleId="Style7">
    <w:name w:val="Style7"/>
    <w:basedOn w:val="a"/>
    <w:rsid w:val="005B5514"/>
    <w:pPr>
      <w:widowControl w:val="0"/>
      <w:autoSpaceDE w:val="0"/>
      <w:autoSpaceDN w:val="0"/>
      <w:adjustRightInd w:val="0"/>
      <w:spacing w:after="0" w:line="240" w:lineRule="auto"/>
      <w:ind w:firstLine="709"/>
    </w:pPr>
    <w:rPr>
      <w:rFonts w:ascii="Times New Roman" w:eastAsia="Times New Roman" w:hAnsi="Times New Roman" w:cs="Times New Roman"/>
      <w:sz w:val="24"/>
      <w:szCs w:val="24"/>
    </w:rPr>
  </w:style>
  <w:style w:type="paragraph" w:customStyle="1" w:styleId="Style8">
    <w:name w:val="Style8"/>
    <w:basedOn w:val="a"/>
    <w:rsid w:val="005B5514"/>
    <w:pPr>
      <w:widowControl w:val="0"/>
      <w:autoSpaceDE w:val="0"/>
      <w:autoSpaceDN w:val="0"/>
      <w:adjustRightInd w:val="0"/>
      <w:spacing w:after="0" w:line="163" w:lineRule="exact"/>
      <w:ind w:firstLine="709"/>
      <w:jc w:val="center"/>
    </w:pPr>
    <w:rPr>
      <w:rFonts w:ascii="Times New Roman" w:eastAsia="Times New Roman" w:hAnsi="Times New Roman" w:cs="Times New Roman"/>
      <w:sz w:val="24"/>
      <w:szCs w:val="24"/>
    </w:rPr>
  </w:style>
  <w:style w:type="paragraph" w:customStyle="1" w:styleId="Style9">
    <w:name w:val="Style9"/>
    <w:basedOn w:val="a"/>
    <w:rsid w:val="005B5514"/>
    <w:pPr>
      <w:widowControl w:val="0"/>
      <w:autoSpaceDE w:val="0"/>
      <w:autoSpaceDN w:val="0"/>
      <w:adjustRightInd w:val="0"/>
      <w:spacing w:after="0" w:line="240" w:lineRule="auto"/>
      <w:ind w:firstLine="709"/>
    </w:pPr>
    <w:rPr>
      <w:rFonts w:ascii="Times New Roman" w:eastAsia="Times New Roman" w:hAnsi="Times New Roman" w:cs="Times New Roman"/>
      <w:sz w:val="24"/>
      <w:szCs w:val="24"/>
    </w:rPr>
  </w:style>
  <w:style w:type="paragraph" w:customStyle="1" w:styleId="Style11">
    <w:name w:val="Style11"/>
    <w:basedOn w:val="a"/>
    <w:rsid w:val="005B5514"/>
    <w:pPr>
      <w:widowControl w:val="0"/>
      <w:autoSpaceDE w:val="0"/>
      <w:autoSpaceDN w:val="0"/>
      <w:adjustRightInd w:val="0"/>
      <w:spacing w:after="0" w:line="158" w:lineRule="exact"/>
      <w:ind w:firstLine="154"/>
    </w:pPr>
    <w:rPr>
      <w:rFonts w:ascii="Times New Roman" w:eastAsia="Times New Roman" w:hAnsi="Times New Roman" w:cs="Times New Roman"/>
      <w:sz w:val="24"/>
      <w:szCs w:val="24"/>
    </w:rPr>
  </w:style>
  <w:style w:type="paragraph" w:customStyle="1" w:styleId="Style10">
    <w:name w:val="Style10"/>
    <w:basedOn w:val="a"/>
    <w:rsid w:val="005B5514"/>
    <w:pPr>
      <w:widowControl w:val="0"/>
      <w:autoSpaceDE w:val="0"/>
      <w:autoSpaceDN w:val="0"/>
      <w:adjustRightInd w:val="0"/>
      <w:spacing w:after="0" w:line="163" w:lineRule="exact"/>
      <w:ind w:firstLine="115"/>
    </w:pPr>
    <w:rPr>
      <w:rFonts w:ascii="Times New Roman" w:eastAsia="Times New Roman" w:hAnsi="Times New Roman" w:cs="Times New Roman"/>
      <w:sz w:val="24"/>
      <w:szCs w:val="24"/>
    </w:rPr>
  </w:style>
  <w:style w:type="paragraph" w:customStyle="1" w:styleId="Style12">
    <w:name w:val="Style12"/>
    <w:basedOn w:val="a"/>
    <w:rsid w:val="005B5514"/>
    <w:pPr>
      <w:widowControl w:val="0"/>
      <w:autoSpaceDE w:val="0"/>
      <w:autoSpaceDN w:val="0"/>
      <w:adjustRightInd w:val="0"/>
      <w:spacing w:after="0" w:line="163" w:lineRule="exact"/>
      <w:ind w:firstLine="709"/>
      <w:jc w:val="right"/>
    </w:pPr>
    <w:rPr>
      <w:rFonts w:ascii="Times New Roman" w:eastAsia="Times New Roman" w:hAnsi="Times New Roman" w:cs="Times New Roman"/>
      <w:sz w:val="24"/>
      <w:szCs w:val="24"/>
    </w:rPr>
  </w:style>
  <w:style w:type="paragraph" w:customStyle="1" w:styleId="Style13">
    <w:name w:val="Style13"/>
    <w:basedOn w:val="a"/>
    <w:rsid w:val="005B5514"/>
    <w:pPr>
      <w:widowControl w:val="0"/>
      <w:autoSpaceDE w:val="0"/>
      <w:autoSpaceDN w:val="0"/>
      <w:adjustRightInd w:val="0"/>
      <w:spacing w:after="0" w:line="161" w:lineRule="exact"/>
      <w:ind w:firstLine="62"/>
    </w:pPr>
    <w:rPr>
      <w:rFonts w:ascii="Times New Roman" w:eastAsia="Times New Roman" w:hAnsi="Times New Roman" w:cs="Times New Roman"/>
      <w:sz w:val="24"/>
      <w:szCs w:val="24"/>
    </w:rPr>
  </w:style>
  <w:style w:type="paragraph" w:customStyle="1" w:styleId="Style15">
    <w:name w:val="Style15"/>
    <w:basedOn w:val="a"/>
    <w:rsid w:val="005B5514"/>
    <w:pPr>
      <w:widowControl w:val="0"/>
      <w:autoSpaceDE w:val="0"/>
      <w:autoSpaceDN w:val="0"/>
      <w:adjustRightInd w:val="0"/>
      <w:spacing w:after="0" w:line="240" w:lineRule="auto"/>
      <w:ind w:firstLine="709"/>
    </w:pPr>
    <w:rPr>
      <w:rFonts w:ascii="Times New Roman" w:eastAsia="Times New Roman" w:hAnsi="Times New Roman" w:cs="Times New Roman"/>
      <w:sz w:val="24"/>
      <w:szCs w:val="24"/>
    </w:rPr>
  </w:style>
  <w:style w:type="paragraph" w:customStyle="1" w:styleId="Style14">
    <w:name w:val="Style14"/>
    <w:basedOn w:val="a"/>
    <w:rsid w:val="005B5514"/>
    <w:pPr>
      <w:widowControl w:val="0"/>
      <w:autoSpaceDE w:val="0"/>
      <w:autoSpaceDN w:val="0"/>
      <w:adjustRightInd w:val="0"/>
      <w:spacing w:after="0" w:line="240" w:lineRule="auto"/>
      <w:ind w:firstLine="709"/>
    </w:pPr>
    <w:rPr>
      <w:rFonts w:ascii="Times New Roman" w:eastAsia="Times New Roman" w:hAnsi="Times New Roman" w:cs="Times New Roman"/>
      <w:sz w:val="24"/>
      <w:szCs w:val="24"/>
    </w:rPr>
  </w:style>
  <w:style w:type="paragraph" w:customStyle="1" w:styleId="Style3">
    <w:name w:val="Style3"/>
    <w:basedOn w:val="a"/>
    <w:rsid w:val="005B5514"/>
    <w:pPr>
      <w:widowControl w:val="0"/>
      <w:autoSpaceDE w:val="0"/>
      <w:autoSpaceDN w:val="0"/>
      <w:adjustRightInd w:val="0"/>
      <w:spacing w:after="0" w:line="232" w:lineRule="exact"/>
      <w:ind w:firstLine="408"/>
      <w:jc w:val="both"/>
    </w:pPr>
    <w:rPr>
      <w:rFonts w:ascii="Times New Roman" w:eastAsia="Times New Roman" w:hAnsi="Times New Roman" w:cs="Times New Roman"/>
      <w:sz w:val="24"/>
      <w:szCs w:val="24"/>
    </w:rPr>
  </w:style>
  <w:style w:type="paragraph" w:customStyle="1" w:styleId="CharChar1">
    <w:name w:val="Char Char1"/>
    <w:basedOn w:val="a"/>
    <w:rsid w:val="005B5514"/>
    <w:pPr>
      <w:autoSpaceDE w:val="0"/>
      <w:autoSpaceDN w:val="0"/>
      <w:spacing w:after="160" w:line="240" w:lineRule="exact"/>
      <w:ind w:firstLine="709"/>
    </w:pPr>
    <w:rPr>
      <w:rFonts w:ascii="Arial" w:eastAsia="MS Mincho" w:hAnsi="Arial" w:cs="Arial"/>
      <w:b/>
      <w:sz w:val="20"/>
      <w:szCs w:val="20"/>
      <w:lang w:val="en-US" w:eastAsia="de-DE"/>
    </w:rPr>
  </w:style>
  <w:style w:type="character" w:customStyle="1" w:styleId="FontStyle19">
    <w:name w:val="Font Style19"/>
    <w:rsid w:val="005B5514"/>
    <w:rPr>
      <w:rFonts w:ascii="Times New Roman" w:hAnsi="Times New Roman" w:cs="Times New Roman"/>
      <w:sz w:val="14"/>
      <w:szCs w:val="14"/>
    </w:rPr>
  </w:style>
  <w:style w:type="character" w:customStyle="1" w:styleId="FontStyle21">
    <w:name w:val="Font Style21"/>
    <w:rsid w:val="005B5514"/>
    <w:rPr>
      <w:rFonts w:ascii="Times New Roman" w:hAnsi="Times New Roman" w:cs="Times New Roman"/>
      <w:b/>
      <w:bCs/>
      <w:sz w:val="12"/>
      <w:szCs w:val="12"/>
    </w:rPr>
  </w:style>
  <w:style w:type="paragraph" w:customStyle="1" w:styleId="xl62">
    <w:name w:val="xl62"/>
    <w:basedOn w:val="a"/>
    <w:rsid w:val="005B551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character" w:customStyle="1" w:styleId="FontStyle11">
    <w:name w:val="Font Style11"/>
    <w:uiPriority w:val="99"/>
    <w:rsid w:val="005B5514"/>
    <w:rPr>
      <w:rFonts w:ascii="Times New Roman" w:hAnsi="Times New Roman" w:cs="Times New Roman"/>
      <w:sz w:val="26"/>
      <w:szCs w:val="26"/>
    </w:rPr>
  </w:style>
  <w:style w:type="character" w:customStyle="1" w:styleId="FontStyle15">
    <w:name w:val="Font Style15"/>
    <w:uiPriority w:val="99"/>
    <w:rsid w:val="005B5514"/>
    <w:rPr>
      <w:rFonts w:ascii="Arial Narrow" w:hAnsi="Arial Narrow" w:cs="Arial Narrow"/>
      <w:sz w:val="34"/>
      <w:szCs w:val="34"/>
    </w:rPr>
  </w:style>
  <w:style w:type="paragraph" w:customStyle="1" w:styleId="affff2">
    <w:name w:val="Îáû÷íûé"/>
    <w:rsid w:val="005B5514"/>
    <w:pPr>
      <w:spacing w:after="0" w:line="240" w:lineRule="auto"/>
    </w:pPr>
    <w:rPr>
      <w:rFonts w:ascii="Times New Roman" w:eastAsia="Times New Roman" w:hAnsi="Times New Roman" w:cs="Times New Roman"/>
      <w:sz w:val="24"/>
      <w:szCs w:val="20"/>
    </w:rPr>
  </w:style>
  <w:style w:type="paragraph" w:styleId="affff3">
    <w:name w:val="Block Text"/>
    <w:basedOn w:val="a"/>
    <w:rsid w:val="005B5514"/>
    <w:pPr>
      <w:spacing w:after="0" w:line="240" w:lineRule="auto"/>
      <w:ind w:left="-709" w:right="43" w:firstLine="851"/>
      <w:jc w:val="both"/>
    </w:pPr>
    <w:rPr>
      <w:rFonts w:ascii="Times New Roman" w:eastAsia="Times New Roman" w:hAnsi="Times New Roman" w:cs="Times New Roman"/>
      <w:sz w:val="28"/>
      <w:szCs w:val="20"/>
    </w:rPr>
  </w:style>
  <w:style w:type="paragraph" w:customStyle="1" w:styleId="xl24">
    <w:name w:val="xl24"/>
    <w:basedOn w:val="a"/>
    <w:rsid w:val="005B5514"/>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
    <w:name w:val="xl35"/>
    <w:basedOn w:val="a"/>
    <w:rsid w:val="005B5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Iauiue">
    <w:name w:val="Iau?iue"/>
    <w:rsid w:val="005B5514"/>
    <w:pPr>
      <w:widowControl w:val="0"/>
      <w:spacing w:after="0" w:line="240" w:lineRule="auto"/>
    </w:pPr>
    <w:rPr>
      <w:rFonts w:ascii="Times New Roman" w:eastAsia="Times New Roman" w:hAnsi="Times New Roman" w:cs="Times New Roman"/>
      <w:sz w:val="20"/>
      <w:szCs w:val="20"/>
    </w:rPr>
  </w:style>
  <w:style w:type="paragraph" w:customStyle="1" w:styleId="caaieiaie2">
    <w:name w:val="caaieiaie 2"/>
    <w:basedOn w:val="Iauiue"/>
    <w:next w:val="Iauiue"/>
    <w:rsid w:val="005B5514"/>
    <w:pPr>
      <w:keepNext/>
      <w:keepLines/>
      <w:spacing w:before="240" w:after="60"/>
      <w:jc w:val="center"/>
    </w:pPr>
    <w:rPr>
      <w:rFonts w:ascii="Peterburg" w:hAnsi="Peterburg"/>
      <w:b/>
      <w:sz w:val="24"/>
    </w:rPr>
  </w:style>
  <w:style w:type="paragraph" w:customStyle="1" w:styleId="xl25">
    <w:name w:val="xl25"/>
    <w:basedOn w:val="a"/>
    <w:rsid w:val="005B55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6">
    <w:name w:val="xl26"/>
    <w:basedOn w:val="a"/>
    <w:rsid w:val="005B5514"/>
    <w:pP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27">
    <w:name w:val="xl27"/>
    <w:basedOn w:val="a"/>
    <w:rsid w:val="005B55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8">
    <w:name w:val="xl28"/>
    <w:basedOn w:val="a"/>
    <w:rsid w:val="005B55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9">
    <w:name w:val="xl29"/>
    <w:basedOn w:val="a"/>
    <w:rsid w:val="005B5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30">
    <w:name w:val="xl30"/>
    <w:basedOn w:val="a"/>
    <w:rsid w:val="005B55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31">
    <w:name w:val="xl31"/>
    <w:basedOn w:val="a"/>
    <w:rsid w:val="005B5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32">
    <w:name w:val="xl32"/>
    <w:basedOn w:val="a"/>
    <w:rsid w:val="005B55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3">
    <w:name w:val="xl33"/>
    <w:basedOn w:val="a"/>
    <w:rsid w:val="005B55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4">
    <w:name w:val="xl34"/>
    <w:basedOn w:val="a"/>
    <w:rsid w:val="005B5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6">
    <w:name w:val="xl36"/>
    <w:basedOn w:val="a"/>
    <w:rsid w:val="005B55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7">
    <w:name w:val="xl37"/>
    <w:basedOn w:val="a"/>
    <w:rsid w:val="005B55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8">
    <w:name w:val="xl38"/>
    <w:basedOn w:val="a"/>
    <w:rsid w:val="005B5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39">
    <w:name w:val="xl39"/>
    <w:basedOn w:val="a"/>
    <w:rsid w:val="005B551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40">
    <w:name w:val="xl40"/>
    <w:basedOn w:val="a"/>
    <w:rsid w:val="005B5514"/>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1">
    <w:name w:val="xl41"/>
    <w:basedOn w:val="a"/>
    <w:rsid w:val="005B5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2">
    <w:name w:val="xl42"/>
    <w:basedOn w:val="a"/>
    <w:rsid w:val="005B5514"/>
    <w:pP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43">
    <w:name w:val="xl43"/>
    <w:basedOn w:val="a"/>
    <w:rsid w:val="005B5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4">
    <w:name w:val="xl44"/>
    <w:basedOn w:val="a"/>
    <w:rsid w:val="005B5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5">
    <w:name w:val="xl45"/>
    <w:basedOn w:val="a"/>
    <w:rsid w:val="005B5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46">
    <w:name w:val="xl46"/>
    <w:basedOn w:val="a"/>
    <w:rsid w:val="005B5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47">
    <w:name w:val="xl47"/>
    <w:basedOn w:val="a"/>
    <w:rsid w:val="005B5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48">
    <w:name w:val="xl48"/>
    <w:basedOn w:val="a"/>
    <w:rsid w:val="005B5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49">
    <w:name w:val="xl49"/>
    <w:basedOn w:val="a"/>
    <w:rsid w:val="005B5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0">
    <w:name w:val="xl50"/>
    <w:basedOn w:val="a"/>
    <w:rsid w:val="005B5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51">
    <w:name w:val="xl51"/>
    <w:basedOn w:val="a"/>
    <w:rsid w:val="005B55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2">
    <w:name w:val="xl52"/>
    <w:basedOn w:val="a"/>
    <w:rsid w:val="005B55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3">
    <w:name w:val="xl53"/>
    <w:basedOn w:val="a"/>
    <w:rsid w:val="005B55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4">
    <w:name w:val="xl54"/>
    <w:basedOn w:val="a"/>
    <w:rsid w:val="005B55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55">
    <w:name w:val="xl55"/>
    <w:basedOn w:val="a"/>
    <w:rsid w:val="005B55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6">
    <w:name w:val="xl56"/>
    <w:basedOn w:val="a"/>
    <w:rsid w:val="005B55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57">
    <w:name w:val="xl57"/>
    <w:basedOn w:val="a"/>
    <w:rsid w:val="005B55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58">
    <w:name w:val="xl58"/>
    <w:basedOn w:val="a"/>
    <w:rsid w:val="005B55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59">
    <w:name w:val="xl59"/>
    <w:basedOn w:val="a"/>
    <w:rsid w:val="005B55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0">
    <w:name w:val="xl60"/>
    <w:basedOn w:val="a"/>
    <w:rsid w:val="005B55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1">
    <w:name w:val="xl61"/>
    <w:basedOn w:val="a"/>
    <w:rsid w:val="005B55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3">
    <w:name w:val="xl63"/>
    <w:basedOn w:val="a"/>
    <w:rsid w:val="005B55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64">
    <w:name w:val="xl64"/>
    <w:basedOn w:val="a"/>
    <w:rsid w:val="005B55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a"/>
    <w:rsid w:val="005B5514"/>
    <w:pP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66">
    <w:name w:val="xl66"/>
    <w:basedOn w:val="a"/>
    <w:rsid w:val="005B55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a"/>
    <w:rsid w:val="005B55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
    <w:rsid w:val="005B551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
    <w:rsid w:val="005B551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5B551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a"/>
    <w:rsid w:val="005B55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2">
    <w:name w:val="xl72"/>
    <w:basedOn w:val="a"/>
    <w:rsid w:val="005B5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
    <w:rsid w:val="005B55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
    <w:rsid w:val="005B551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5">
    <w:name w:val="xl75"/>
    <w:basedOn w:val="a"/>
    <w:rsid w:val="005B5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6">
    <w:name w:val="xl76"/>
    <w:basedOn w:val="a"/>
    <w:rsid w:val="005B551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7">
    <w:name w:val="xl77"/>
    <w:basedOn w:val="a"/>
    <w:rsid w:val="005B55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a"/>
    <w:rsid w:val="005B551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a"/>
    <w:rsid w:val="005B55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a"/>
    <w:rsid w:val="005B55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1">
    <w:name w:val="xl81"/>
    <w:basedOn w:val="a"/>
    <w:rsid w:val="005B551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2">
    <w:name w:val="xl82"/>
    <w:basedOn w:val="a"/>
    <w:rsid w:val="005B55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5B55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5B55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a"/>
    <w:rsid w:val="005B551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6">
    <w:name w:val="xl86"/>
    <w:basedOn w:val="a"/>
    <w:rsid w:val="005B55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a"/>
    <w:rsid w:val="005B551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8">
    <w:name w:val="xl88"/>
    <w:basedOn w:val="a"/>
    <w:rsid w:val="005B55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89">
    <w:name w:val="xl89"/>
    <w:basedOn w:val="a"/>
    <w:rsid w:val="005B551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90">
    <w:name w:val="xl90"/>
    <w:basedOn w:val="a"/>
    <w:rsid w:val="005B5514"/>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1">
    <w:name w:val="xl91"/>
    <w:basedOn w:val="a"/>
    <w:rsid w:val="005B55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a"/>
    <w:rsid w:val="005B551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
    <w:name w:val="xl93"/>
    <w:basedOn w:val="a"/>
    <w:rsid w:val="005B55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4">
    <w:name w:val="xl94"/>
    <w:basedOn w:val="a"/>
    <w:rsid w:val="005B5514"/>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a"/>
    <w:rsid w:val="005B551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
    <w:name w:val="xl96"/>
    <w:basedOn w:val="a"/>
    <w:rsid w:val="005B551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a"/>
    <w:rsid w:val="005B5514"/>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8">
    <w:name w:val="xl98"/>
    <w:basedOn w:val="a"/>
    <w:rsid w:val="005B551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a"/>
    <w:rsid w:val="005B551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
    <w:rsid w:val="005B551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a"/>
    <w:rsid w:val="005B551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2">
    <w:name w:val="xl102"/>
    <w:basedOn w:val="a"/>
    <w:rsid w:val="005B55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
    <w:name w:val="xl103"/>
    <w:basedOn w:val="a"/>
    <w:rsid w:val="005B55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4">
    <w:name w:val="xl104"/>
    <w:basedOn w:val="a"/>
    <w:rsid w:val="005B55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05">
    <w:name w:val="xl105"/>
    <w:basedOn w:val="a"/>
    <w:rsid w:val="005B55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06">
    <w:name w:val="xl106"/>
    <w:basedOn w:val="a"/>
    <w:rsid w:val="005B551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07">
    <w:name w:val="xl107"/>
    <w:basedOn w:val="a"/>
    <w:rsid w:val="005B5514"/>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08">
    <w:name w:val="xl108"/>
    <w:basedOn w:val="a"/>
    <w:rsid w:val="005B551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9">
    <w:name w:val="xl109"/>
    <w:basedOn w:val="a"/>
    <w:rsid w:val="005B55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0">
    <w:name w:val="xl110"/>
    <w:basedOn w:val="a"/>
    <w:rsid w:val="005B551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1">
    <w:name w:val="xl111"/>
    <w:basedOn w:val="a"/>
    <w:rsid w:val="005B551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affff4">
    <w:name w:val="основной текст дока"/>
    <w:basedOn w:val="a"/>
    <w:rsid w:val="005B5514"/>
    <w:pPr>
      <w:spacing w:after="0" w:line="240" w:lineRule="auto"/>
      <w:ind w:firstLine="709"/>
      <w:jc w:val="both"/>
    </w:pPr>
    <w:rPr>
      <w:rFonts w:ascii="Times New Roman" w:eastAsia="Times New Roman" w:hAnsi="Times New Roman" w:cs="Times New Roman"/>
      <w:spacing w:val="-1"/>
      <w:sz w:val="24"/>
      <w:szCs w:val="20"/>
    </w:rPr>
  </w:style>
  <w:style w:type="paragraph" w:customStyle="1" w:styleId="style40">
    <w:name w:val="style4"/>
    <w:basedOn w:val="4"/>
    <w:rsid w:val="005B5514"/>
    <w:pPr>
      <w:keepLines w:val="0"/>
      <w:spacing w:before="240" w:after="60" w:line="240" w:lineRule="auto"/>
    </w:pPr>
    <w:rPr>
      <w:rFonts w:ascii="Times New Roman" w:hAnsi="Times New Roman"/>
      <w:b w:val="0"/>
      <w:iCs w:val="0"/>
      <w:color w:val="auto"/>
      <w:sz w:val="24"/>
      <w:szCs w:val="28"/>
      <w:u w:val="single"/>
    </w:rPr>
  </w:style>
  <w:style w:type="character" w:customStyle="1" w:styleId="FontStyle14">
    <w:name w:val="Font Style14"/>
    <w:rsid w:val="005B5514"/>
    <w:rPr>
      <w:rFonts w:ascii="Times New Roman" w:hAnsi="Times New Roman" w:cs="Times New Roman"/>
      <w:i/>
      <w:iCs/>
      <w:sz w:val="18"/>
      <w:szCs w:val="18"/>
    </w:rPr>
  </w:style>
  <w:style w:type="paragraph" w:customStyle="1" w:styleId="Style5">
    <w:name w:val="Style5"/>
    <w:basedOn w:val="a"/>
    <w:rsid w:val="005B551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e">
    <w:name w:val="Абзац списка1"/>
    <w:basedOn w:val="a"/>
    <w:uiPriority w:val="99"/>
    <w:qFormat/>
    <w:rsid w:val="005B5514"/>
    <w:pPr>
      <w:ind w:left="720"/>
    </w:pPr>
    <w:rPr>
      <w:rFonts w:ascii="Calibri" w:eastAsia="Calibri" w:hAnsi="Calibri" w:cs="Calibri"/>
      <w:lang w:eastAsia="en-US"/>
    </w:rPr>
  </w:style>
  <w:style w:type="paragraph" w:styleId="affff5">
    <w:name w:val="TOC Heading"/>
    <w:basedOn w:val="10"/>
    <w:next w:val="a"/>
    <w:uiPriority w:val="39"/>
    <w:qFormat/>
    <w:rsid w:val="005B5514"/>
    <w:pPr>
      <w:jc w:val="left"/>
      <w:outlineLvl w:val="9"/>
    </w:pPr>
    <w:rPr>
      <w:rFonts w:ascii="Cambria" w:eastAsia="Times New Roman" w:hAnsi="Cambria" w:cs="Times New Roman"/>
      <w:color w:val="365F91"/>
    </w:rPr>
  </w:style>
  <w:style w:type="paragraph" w:customStyle="1" w:styleId="text19">
    <w:name w:val="text19"/>
    <w:basedOn w:val="a"/>
    <w:rsid w:val="005B5514"/>
    <w:pPr>
      <w:spacing w:after="216" w:line="312" w:lineRule="auto"/>
    </w:pPr>
    <w:rPr>
      <w:rFonts w:ascii="Arial" w:eastAsia="Times New Roman" w:hAnsi="Arial" w:cs="Arial"/>
      <w:sz w:val="18"/>
      <w:szCs w:val="18"/>
    </w:rPr>
  </w:style>
  <w:style w:type="paragraph" w:customStyle="1" w:styleId="110">
    <w:name w:val="Абзац списка11"/>
    <w:basedOn w:val="a"/>
    <w:uiPriority w:val="99"/>
    <w:rsid w:val="005B5514"/>
    <w:pPr>
      <w:suppressAutoHyphens/>
    </w:pPr>
    <w:rPr>
      <w:rFonts w:ascii="Calibri" w:eastAsia="DejaVu Sans" w:hAnsi="Calibri" w:cs="Times New Roman"/>
      <w:kern w:val="1"/>
      <w:lang w:eastAsia="ar-SA"/>
    </w:rPr>
  </w:style>
  <w:style w:type="paragraph" w:customStyle="1" w:styleId="affff6">
    <w:name w:val="Основа"/>
    <w:basedOn w:val="a"/>
    <w:link w:val="affff7"/>
    <w:rsid w:val="005B5514"/>
    <w:pPr>
      <w:spacing w:before="120" w:after="0" w:line="360" w:lineRule="auto"/>
      <w:ind w:firstLine="567"/>
      <w:jc w:val="both"/>
    </w:pPr>
    <w:rPr>
      <w:rFonts w:ascii="Times New Roman" w:eastAsia="Times New Roman" w:hAnsi="Times New Roman" w:cs="Times New Roman"/>
      <w:szCs w:val="24"/>
    </w:rPr>
  </w:style>
  <w:style w:type="character" w:customStyle="1" w:styleId="affff7">
    <w:name w:val="Основа Знак"/>
    <w:link w:val="affff6"/>
    <w:locked/>
    <w:rsid w:val="005B5514"/>
    <w:rPr>
      <w:rFonts w:ascii="Times New Roman" w:eastAsia="Times New Roman" w:hAnsi="Times New Roman" w:cs="Times New Roman"/>
      <w:szCs w:val="24"/>
    </w:rPr>
  </w:style>
  <w:style w:type="character" w:customStyle="1" w:styleId="apple-style-span">
    <w:name w:val="apple-style-span"/>
    <w:basedOn w:val="a0"/>
    <w:rsid w:val="005B5514"/>
  </w:style>
  <w:style w:type="paragraph" w:customStyle="1" w:styleId="2f">
    <w:name w:val="Обычный2"/>
    <w:rsid w:val="005B5514"/>
    <w:pPr>
      <w:snapToGrid w:val="0"/>
      <w:spacing w:after="0" w:line="240" w:lineRule="auto"/>
    </w:pPr>
    <w:rPr>
      <w:rFonts w:ascii="Times New Roman" w:eastAsia="Times New Roman" w:hAnsi="Times New Roman" w:cs="Times New Roman"/>
      <w:sz w:val="28"/>
      <w:szCs w:val="20"/>
    </w:rPr>
  </w:style>
  <w:style w:type="paragraph" w:customStyle="1" w:styleId="Normal1">
    <w:name w:val="Normal1"/>
    <w:rsid w:val="005B5514"/>
    <w:pPr>
      <w:widowControl w:val="0"/>
      <w:spacing w:after="0" w:line="240" w:lineRule="auto"/>
    </w:pPr>
    <w:rPr>
      <w:rFonts w:ascii="Times New Roman" w:eastAsia="Times New Roman" w:hAnsi="Times New Roman" w:cs="Times New Roman"/>
      <w:snapToGrid w:val="0"/>
      <w:sz w:val="20"/>
      <w:szCs w:val="20"/>
    </w:rPr>
  </w:style>
  <w:style w:type="paragraph" w:customStyle="1" w:styleId="xl112">
    <w:name w:val="xl112"/>
    <w:basedOn w:val="a"/>
    <w:rsid w:val="005B5514"/>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13">
    <w:name w:val="xl113"/>
    <w:basedOn w:val="a"/>
    <w:rsid w:val="005B5514"/>
    <w:pPr>
      <w:pBdr>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14">
    <w:name w:val="xl114"/>
    <w:basedOn w:val="a"/>
    <w:rsid w:val="005B5514"/>
    <w:pPr>
      <w:pBdr>
        <w:top w:val="single" w:sz="4" w:space="0" w:color="auto"/>
        <w:left w:val="single" w:sz="8" w:space="0" w:color="auto"/>
        <w:bottom w:val="single" w:sz="4" w:space="0" w:color="auto"/>
        <w:right w:val="double" w:sz="6" w:space="0" w:color="auto"/>
      </w:pBdr>
      <w:spacing w:before="100" w:beforeAutospacing="1" w:after="100" w:afterAutospacing="1" w:line="240" w:lineRule="auto"/>
      <w:jc w:val="right"/>
    </w:pPr>
    <w:rPr>
      <w:rFonts w:ascii="Times New Roman" w:eastAsia="Times New Roman" w:hAnsi="Times New Roman" w:cs="Times New Roman"/>
      <w:sz w:val="26"/>
      <w:szCs w:val="26"/>
    </w:rPr>
  </w:style>
  <w:style w:type="paragraph" w:customStyle="1" w:styleId="xl115">
    <w:name w:val="xl115"/>
    <w:basedOn w:val="a"/>
    <w:rsid w:val="005B551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6"/>
      <w:szCs w:val="26"/>
    </w:rPr>
  </w:style>
  <w:style w:type="paragraph" w:customStyle="1" w:styleId="xl116">
    <w:name w:val="xl116"/>
    <w:basedOn w:val="a"/>
    <w:rsid w:val="005B5514"/>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17">
    <w:name w:val="xl117"/>
    <w:basedOn w:val="a"/>
    <w:rsid w:val="005B5514"/>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6"/>
      <w:szCs w:val="26"/>
    </w:rPr>
  </w:style>
  <w:style w:type="paragraph" w:customStyle="1" w:styleId="xl118">
    <w:name w:val="xl118"/>
    <w:basedOn w:val="a"/>
    <w:rsid w:val="005B5514"/>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19">
    <w:name w:val="xl119"/>
    <w:basedOn w:val="a"/>
    <w:rsid w:val="005B5514"/>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20">
    <w:name w:val="xl120"/>
    <w:basedOn w:val="a"/>
    <w:rsid w:val="005B5514"/>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6"/>
      <w:szCs w:val="26"/>
    </w:rPr>
  </w:style>
  <w:style w:type="paragraph" w:customStyle="1" w:styleId="xl121">
    <w:name w:val="xl121"/>
    <w:basedOn w:val="a"/>
    <w:rsid w:val="005B5514"/>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22">
    <w:name w:val="xl122"/>
    <w:basedOn w:val="a"/>
    <w:rsid w:val="005B5514"/>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23">
    <w:name w:val="xl123"/>
    <w:basedOn w:val="a"/>
    <w:rsid w:val="005B5514"/>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6"/>
      <w:szCs w:val="26"/>
    </w:rPr>
  </w:style>
  <w:style w:type="paragraph" w:customStyle="1" w:styleId="xl124">
    <w:name w:val="xl124"/>
    <w:basedOn w:val="a"/>
    <w:rsid w:val="005B5514"/>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25">
    <w:name w:val="xl125"/>
    <w:basedOn w:val="a"/>
    <w:rsid w:val="005B5514"/>
    <w:pPr>
      <w:pBdr>
        <w:top w:val="single" w:sz="4" w:space="0" w:color="auto"/>
        <w:left w:val="single" w:sz="8" w:space="0" w:color="auto"/>
        <w:right w:val="double" w:sz="6" w:space="0" w:color="auto"/>
      </w:pBdr>
      <w:spacing w:before="100" w:beforeAutospacing="1" w:after="100" w:afterAutospacing="1" w:line="240" w:lineRule="auto"/>
      <w:jc w:val="right"/>
    </w:pPr>
    <w:rPr>
      <w:rFonts w:ascii="Times New Roman" w:eastAsia="Times New Roman" w:hAnsi="Times New Roman" w:cs="Times New Roman"/>
      <w:sz w:val="26"/>
      <w:szCs w:val="26"/>
    </w:rPr>
  </w:style>
  <w:style w:type="paragraph" w:customStyle="1" w:styleId="xl126">
    <w:name w:val="xl126"/>
    <w:basedOn w:val="a"/>
    <w:rsid w:val="005B5514"/>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27">
    <w:name w:val="xl127"/>
    <w:basedOn w:val="a"/>
    <w:rsid w:val="005B5514"/>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28">
    <w:name w:val="xl128"/>
    <w:basedOn w:val="a"/>
    <w:rsid w:val="005B5514"/>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29">
    <w:name w:val="xl129"/>
    <w:basedOn w:val="a"/>
    <w:rsid w:val="005B5514"/>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30">
    <w:name w:val="xl130"/>
    <w:basedOn w:val="a"/>
    <w:rsid w:val="005B5514"/>
    <w:pPr>
      <w:pBdr>
        <w:top w:val="single" w:sz="4" w:space="0" w:color="auto"/>
        <w:left w:val="single" w:sz="8" w:space="0" w:color="auto"/>
        <w:bottom w:val="single" w:sz="8"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31">
    <w:name w:val="xl131"/>
    <w:basedOn w:val="a"/>
    <w:rsid w:val="005B551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32">
    <w:name w:val="xl132"/>
    <w:basedOn w:val="a"/>
    <w:rsid w:val="005B5514"/>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33">
    <w:name w:val="xl133"/>
    <w:basedOn w:val="a"/>
    <w:rsid w:val="005B5514"/>
    <w:pPr>
      <w:pBdr>
        <w:left w:val="single" w:sz="8"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34">
    <w:name w:val="xl134"/>
    <w:basedOn w:val="a"/>
    <w:rsid w:val="005B5514"/>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35">
    <w:name w:val="xl135"/>
    <w:basedOn w:val="a"/>
    <w:rsid w:val="005B5514"/>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36">
    <w:name w:val="xl136"/>
    <w:basedOn w:val="a"/>
    <w:rsid w:val="005B5514"/>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37">
    <w:name w:val="xl137"/>
    <w:basedOn w:val="a"/>
    <w:rsid w:val="005B5514"/>
    <w:pPr>
      <w:pBdr>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6"/>
      <w:szCs w:val="26"/>
    </w:rPr>
  </w:style>
  <w:style w:type="paragraph" w:customStyle="1" w:styleId="xl138">
    <w:name w:val="xl138"/>
    <w:basedOn w:val="a"/>
    <w:rsid w:val="005B5514"/>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39">
    <w:name w:val="xl139"/>
    <w:basedOn w:val="a"/>
    <w:rsid w:val="005B5514"/>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40">
    <w:name w:val="xl140"/>
    <w:basedOn w:val="a"/>
    <w:rsid w:val="005B5514"/>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41">
    <w:name w:val="xl141"/>
    <w:basedOn w:val="a"/>
    <w:rsid w:val="005B5514"/>
    <w:pPr>
      <w:pBdr>
        <w:left w:val="single" w:sz="8" w:space="0" w:color="auto"/>
        <w:right w:val="double" w:sz="6" w:space="0" w:color="auto"/>
      </w:pBdr>
      <w:spacing w:before="100" w:beforeAutospacing="1" w:after="100" w:afterAutospacing="1" w:line="240" w:lineRule="auto"/>
      <w:jc w:val="right"/>
    </w:pPr>
    <w:rPr>
      <w:rFonts w:ascii="Times New Roman" w:eastAsia="Times New Roman" w:hAnsi="Times New Roman" w:cs="Times New Roman"/>
      <w:sz w:val="26"/>
      <w:szCs w:val="26"/>
    </w:rPr>
  </w:style>
  <w:style w:type="paragraph" w:customStyle="1" w:styleId="xl142">
    <w:name w:val="xl142"/>
    <w:basedOn w:val="a"/>
    <w:rsid w:val="005B5514"/>
    <w:pPr>
      <w:pBdr>
        <w:top w:val="single" w:sz="4" w:space="0" w:color="auto"/>
        <w:left w:val="single" w:sz="8" w:space="0" w:color="auto"/>
        <w:bottom w:val="double" w:sz="6"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43">
    <w:name w:val="xl143"/>
    <w:basedOn w:val="a"/>
    <w:rsid w:val="005B5514"/>
    <w:pPr>
      <w:pBdr>
        <w:top w:val="double" w:sz="6" w:space="0" w:color="auto"/>
        <w:left w:val="double" w:sz="6"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44">
    <w:name w:val="xl144"/>
    <w:basedOn w:val="a"/>
    <w:rsid w:val="005B5514"/>
    <w:pPr>
      <w:pBdr>
        <w:left w:val="double" w:sz="6"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45">
    <w:name w:val="xl145"/>
    <w:basedOn w:val="a"/>
    <w:rsid w:val="005B5514"/>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46">
    <w:name w:val="xl146"/>
    <w:basedOn w:val="a"/>
    <w:rsid w:val="005B5514"/>
    <w:pPr>
      <w:pBdr>
        <w:left w:val="double" w:sz="6" w:space="0" w:color="auto"/>
        <w:bottom w:val="double" w:sz="6"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47">
    <w:name w:val="xl147"/>
    <w:basedOn w:val="a"/>
    <w:rsid w:val="005B5514"/>
    <w:pPr>
      <w:pBdr>
        <w:left w:val="single" w:sz="8" w:space="0" w:color="auto"/>
        <w:bottom w:val="double" w:sz="6"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6"/>
      <w:szCs w:val="26"/>
    </w:rPr>
  </w:style>
  <w:style w:type="paragraph" w:customStyle="1" w:styleId="xl148">
    <w:name w:val="xl148"/>
    <w:basedOn w:val="a"/>
    <w:rsid w:val="005B5514"/>
    <w:pPr>
      <w:spacing w:before="100" w:beforeAutospacing="1" w:after="100" w:afterAutospacing="1" w:line="240" w:lineRule="auto"/>
      <w:jc w:val="center"/>
    </w:pPr>
    <w:rPr>
      <w:rFonts w:ascii="Times New Roman" w:eastAsia="Times New Roman" w:hAnsi="Times New Roman" w:cs="Times New Roman"/>
      <w:b/>
      <w:bCs/>
      <w:sz w:val="32"/>
      <w:szCs w:val="32"/>
    </w:rPr>
  </w:style>
  <w:style w:type="paragraph" w:customStyle="1" w:styleId="xl149">
    <w:name w:val="xl149"/>
    <w:basedOn w:val="a"/>
    <w:rsid w:val="005B5514"/>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50">
    <w:name w:val="xl150"/>
    <w:basedOn w:val="a"/>
    <w:rsid w:val="005B5514"/>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51">
    <w:name w:val="xl151"/>
    <w:basedOn w:val="a"/>
    <w:rsid w:val="005B5514"/>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52">
    <w:name w:val="xl152"/>
    <w:basedOn w:val="a"/>
    <w:rsid w:val="005B551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53">
    <w:name w:val="xl153"/>
    <w:basedOn w:val="a"/>
    <w:rsid w:val="005B551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54">
    <w:name w:val="xl154"/>
    <w:basedOn w:val="a"/>
    <w:rsid w:val="005B5514"/>
    <w:pPr>
      <w:pBdr>
        <w:top w:val="double" w:sz="6"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55">
    <w:name w:val="xl155"/>
    <w:basedOn w:val="a"/>
    <w:rsid w:val="005B5514"/>
    <w:pPr>
      <w:pBdr>
        <w:top w:val="double" w:sz="6"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56">
    <w:name w:val="xl156"/>
    <w:basedOn w:val="a"/>
    <w:rsid w:val="005B5514"/>
    <w:pPr>
      <w:pBdr>
        <w:top w:val="double" w:sz="6"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57">
    <w:name w:val="xl157"/>
    <w:basedOn w:val="a"/>
    <w:rsid w:val="005B5514"/>
    <w:pPr>
      <w:pBdr>
        <w:top w:val="double" w:sz="6" w:space="0" w:color="auto"/>
        <w:left w:val="single" w:sz="8"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58">
    <w:name w:val="xl158"/>
    <w:basedOn w:val="a"/>
    <w:rsid w:val="005B5514"/>
    <w:pPr>
      <w:pBdr>
        <w:left w:val="single" w:sz="8"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59">
    <w:name w:val="xl159"/>
    <w:basedOn w:val="a"/>
    <w:rsid w:val="005B551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60">
    <w:name w:val="xl160"/>
    <w:basedOn w:val="a"/>
    <w:rsid w:val="005B5514"/>
    <w:pPr>
      <w:pBdr>
        <w:top w:val="double" w:sz="6" w:space="0" w:color="auto"/>
        <w:left w:val="double" w:sz="6"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61">
    <w:name w:val="xl161"/>
    <w:basedOn w:val="a"/>
    <w:rsid w:val="005B5514"/>
    <w:pPr>
      <w:pBdr>
        <w:left w:val="double" w:sz="6"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62">
    <w:name w:val="xl162"/>
    <w:basedOn w:val="a"/>
    <w:rsid w:val="005B5514"/>
    <w:pPr>
      <w:pBdr>
        <w:left w:val="double" w:sz="6"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ConsPlusNonformat">
    <w:name w:val="ConsPlusNonformat"/>
    <w:rsid w:val="005B551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font5">
    <w:name w:val="font5"/>
    <w:basedOn w:val="a"/>
    <w:rsid w:val="005B5514"/>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font6">
    <w:name w:val="font6"/>
    <w:basedOn w:val="a"/>
    <w:rsid w:val="005B5514"/>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font7">
    <w:name w:val="font7"/>
    <w:basedOn w:val="a"/>
    <w:rsid w:val="005B5514"/>
    <w:pPr>
      <w:spacing w:before="100" w:beforeAutospacing="1" w:after="100" w:afterAutospacing="1" w:line="240" w:lineRule="auto"/>
    </w:pPr>
    <w:rPr>
      <w:rFonts w:ascii="Tahoma" w:eastAsia="Times New Roman" w:hAnsi="Tahoma" w:cs="Tahoma"/>
      <w:b/>
      <w:bCs/>
      <w:color w:val="000000"/>
      <w:sz w:val="20"/>
      <w:szCs w:val="20"/>
    </w:rPr>
  </w:style>
  <w:style w:type="paragraph" w:customStyle="1" w:styleId="font8">
    <w:name w:val="font8"/>
    <w:basedOn w:val="a"/>
    <w:rsid w:val="005B5514"/>
    <w:pPr>
      <w:spacing w:before="100" w:beforeAutospacing="1" w:after="100" w:afterAutospacing="1" w:line="240" w:lineRule="auto"/>
    </w:pPr>
    <w:rPr>
      <w:rFonts w:ascii="Tahoma" w:eastAsia="Times New Roman" w:hAnsi="Tahoma" w:cs="Tahoma"/>
      <w:color w:val="000000"/>
      <w:sz w:val="20"/>
      <w:szCs w:val="20"/>
    </w:rPr>
  </w:style>
  <w:style w:type="paragraph" w:customStyle="1" w:styleId="xl163">
    <w:name w:val="xl163"/>
    <w:basedOn w:val="a"/>
    <w:rsid w:val="005B551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164">
    <w:name w:val="xl164"/>
    <w:basedOn w:val="a"/>
    <w:rsid w:val="005B551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165">
    <w:name w:val="xl165"/>
    <w:basedOn w:val="a"/>
    <w:rsid w:val="005B5514"/>
    <w:pPr>
      <w:pBdr>
        <w:top w:val="single" w:sz="8" w:space="0" w:color="auto"/>
        <w:left w:val="double" w:sz="6"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166">
    <w:name w:val="xl166"/>
    <w:basedOn w:val="a"/>
    <w:rsid w:val="005B5514"/>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167">
    <w:name w:val="xl167"/>
    <w:basedOn w:val="a"/>
    <w:rsid w:val="005B5514"/>
    <w:pPr>
      <w:pBdr>
        <w:top w:val="single" w:sz="4" w:space="0" w:color="auto"/>
        <w:left w:val="double" w:sz="6" w:space="0" w:color="auto"/>
        <w:bottom w:val="double" w:sz="6"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68">
    <w:name w:val="xl168"/>
    <w:basedOn w:val="a"/>
    <w:rsid w:val="005B5514"/>
    <w:pPr>
      <w:pBdr>
        <w:top w:val="single" w:sz="4" w:space="0" w:color="auto"/>
        <w:left w:val="single" w:sz="8" w:space="0" w:color="auto"/>
        <w:bottom w:val="double" w:sz="6"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ConsTitle">
    <w:name w:val="ConsTitle"/>
    <w:rsid w:val="005B5514"/>
    <w:pPr>
      <w:widowControl w:val="0"/>
      <w:autoSpaceDE w:val="0"/>
      <w:autoSpaceDN w:val="0"/>
      <w:adjustRightInd w:val="0"/>
      <w:spacing w:after="0" w:line="240" w:lineRule="auto"/>
      <w:ind w:right="19772"/>
    </w:pPr>
    <w:rPr>
      <w:rFonts w:ascii="Arial" w:eastAsia="Times New Roman" w:hAnsi="Arial" w:cs="Arial"/>
      <w:b/>
      <w:bCs/>
    </w:rPr>
  </w:style>
  <w:style w:type="character" w:styleId="affff8">
    <w:name w:val="Emphasis"/>
    <w:qFormat/>
    <w:rsid w:val="005B5514"/>
    <w:rPr>
      <w:noProof/>
    </w:rPr>
  </w:style>
  <w:style w:type="table" w:customStyle="1" w:styleId="1f">
    <w:name w:val="Сетка таблицы1"/>
    <w:basedOn w:val="a1"/>
    <w:next w:val="af1"/>
    <w:rsid w:val="005B551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Абзац списка2"/>
    <w:basedOn w:val="a"/>
    <w:uiPriority w:val="99"/>
    <w:qFormat/>
    <w:rsid w:val="00A61316"/>
    <w:pPr>
      <w:ind w:left="720"/>
    </w:pPr>
    <w:rPr>
      <w:rFonts w:ascii="Calibri" w:eastAsia="Calibri" w:hAnsi="Calibri" w:cs="Calibri"/>
      <w:lang w:eastAsia="en-US"/>
    </w:rPr>
  </w:style>
  <w:style w:type="paragraph" w:customStyle="1" w:styleId="western">
    <w:name w:val="western"/>
    <w:basedOn w:val="a"/>
    <w:rsid w:val="00A6131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zOglav">
    <w:name w:val="PzOglav"/>
    <w:basedOn w:val="a"/>
    <w:rsid w:val="00606700"/>
    <w:pPr>
      <w:tabs>
        <w:tab w:val="left" w:leader="dot" w:pos="8505"/>
      </w:tabs>
      <w:spacing w:before="240" w:after="120" w:line="240" w:lineRule="auto"/>
      <w:ind w:firstLine="567"/>
      <w:jc w:val="both"/>
    </w:pPr>
    <w:rPr>
      <w:rFonts w:ascii="Arial" w:eastAsia="Times New Roman" w:hAnsi="Arial" w:cs="Arial"/>
      <w:sz w:val="20"/>
      <w:szCs w:val="20"/>
      <w:lang w:eastAsia="en-US"/>
    </w:rPr>
  </w:style>
  <w:style w:type="character" w:styleId="affff9">
    <w:name w:val="Placeholder Text"/>
    <w:basedOn w:val="a0"/>
    <w:uiPriority w:val="99"/>
    <w:semiHidden/>
    <w:rsid w:val="00606700"/>
    <w:rPr>
      <w:color w:val="808080"/>
    </w:rPr>
  </w:style>
  <w:style w:type="paragraph" w:customStyle="1" w:styleId="Heading">
    <w:name w:val="Heading"/>
    <w:rsid w:val="00606700"/>
    <w:pPr>
      <w:widowControl w:val="0"/>
      <w:suppressAutoHyphens/>
      <w:autoSpaceDE w:val="0"/>
      <w:spacing w:before="240" w:after="120" w:line="240" w:lineRule="auto"/>
      <w:jc w:val="right"/>
    </w:pPr>
    <w:rPr>
      <w:rFonts w:ascii="Times New Roman" w:eastAsia="Arial" w:hAnsi="Times New Roman" w:cs="Calibri"/>
      <w:b/>
      <w:bCs/>
      <w:sz w:val="28"/>
      <w:szCs w:val="28"/>
      <w:lang w:eastAsia="ar-SA"/>
    </w:rPr>
  </w:style>
  <w:style w:type="paragraph" w:customStyle="1" w:styleId="140">
    <w:name w:val="Обычный + 14 пт"/>
    <w:aliases w:val="По ширине,Первая строка:  1,25 см,Справа:  -0,02 см"/>
    <w:basedOn w:val="a"/>
    <w:rsid w:val="00606700"/>
    <w:pPr>
      <w:spacing w:after="0" w:line="240" w:lineRule="auto"/>
      <w:ind w:right="-10" w:firstLine="708"/>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70215126/2a02e4dec9c88b906feec90cdc1754b1/" TargetMode="External"/><Relationship Id="rId5" Type="http://schemas.openxmlformats.org/officeDocument/2006/relationships/webSettings" Target="webSettings.xml"/><Relationship Id="rId10" Type="http://schemas.openxmlformats.org/officeDocument/2006/relationships/hyperlink" Target="http://base.garant.ru/72609692/df8ac3d0d89f08d447d5d1736dbc26a6/"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655D7-98F8-4DCB-AAF6-C7E415BA9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25898</Words>
  <Characters>147625</Characters>
  <Application>Microsoft Office Word</Application>
  <DocSecurity>0</DocSecurity>
  <Lines>1230</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dc:creator>
  <cp:lastModifiedBy>DNS</cp:lastModifiedBy>
  <cp:revision>5</cp:revision>
  <dcterms:created xsi:type="dcterms:W3CDTF">2021-01-26T02:25:00Z</dcterms:created>
  <dcterms:modified xsi:type="dcterms:W3CDTF">2021-01-26T03:06:00Z</dcterms:modified>
</cp:coreProperties>
</file>